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a80" w14:textId="2831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қолхатының нысанын (үлгісін) және сипаттамасын бекіту туралы" Қазақстан Республикасы Ауыл шаруашылығы министрінің 2013 жылғы 18 сәуірдегі № 15-07/185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28 наурыздағы № 138 бұйрығы. Қазақстан Республикасының Әділет министрлігінде 2016 жылы 29 сәуірде № 13664 болып тіркелді. Күші жойылды - Қазақстан Республикасы Ауыл шаруашылығы министрінің 2021 жылғы 16 ақпандағы № 44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"Мақта қолхатының нысанын (үлгісін) және сипаттамасын бекіту туралы" Қазақстан Республикасы Ауыл шаруашылығы министрінің 2013 жылғы 18 сәуірдегі № 15-07/185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8465 болып тіркелген, 2013 жылғы 26 қазанда "Егемен Қазақстан" газетінің № 240 (28179) санында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"Мақта қолхатының жазылуы"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тармақша мақта қолхаттарын ұстаушы "Қазақстан Республикасы Ауыл шаруашылығы министрінің 2015 жылғы 26 маусымдағы № 4-5/575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12035 болып тіркелген) Мақта қолхаттары бойынша міндеттемелердің орындалуына кепілдік беру қорларының кепілдіктерін алу қағидаларында көзделген тәртіпте мақта қолхаттары бойынша міндеттемелердің орындалуына кепілдік беру қорларынан кепілдік алған жағдайда толтырылады.".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мемлекетттік инспекция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"Республикалық құқықтық ақпарат орталығы" республикалық мемлекеттік кәсіпорнына жіберілуін;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