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5f29" w14:textId="cd95f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2016 жылғы 30 наурыздағы № 151 бұйрығы. Қазақстан Республикасының Әділет министрлігінде 2016 жылы 29 сәуірде № 13652 болып тіркелді. Күші жойылды - Қазақстан Республикасы Ауыл шаруашылығы министрінің 2020 жылғы 1 қазандағы № 301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01.10.2020 </w:t>
      </w:r>
      <w:r>
        <w:rPr>
          <w:rFonts w:ascii="Times New Roman"/>
          <w:b w:val="false"/>
          <w:i w:val="false"/>
          <w:color w:val="ff0000"/>
          <w:sz w:val="28"/>
        </w:rPr>
        <w:t>№ 301</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ресми жариялауға мерзімді баспа басылымдарына және "Әділет" ақпараттық-құқықтық жүйесіне,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 </w:t>
      </w:r>
    </w:p>
    <w:bookmarkEnd w:id="4"/>
    <w:bookmarkStart w:name="z6" w:id="5"/>
    <w:p>
      <w:pPr>
        <w:spacing w:after="0"/>
        <w:ind w:left="0"/>
        <w:jc w:val="both"/>
      </w:pPr>
      <w:r>
        <w:rPr>
          <w:rFonts w:ascii="Times New Roman"/>
          <w:b w:val="false"/>
          <w:i w:val="false"/>
          <w:color w:val="000000"/>
          <w:sz w:val="28"/>
        </w:rPr>
        <w:t xml:space="preserve">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 </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жетекшілік ететін </w:t>
      </w:r>
    </w:p>
    <w:bookmarkEnd w:id="7"/>
    <w:p>
      <w:pPr>
        <w:spacing w:after="0"/>
        <w:ind w:left="0"/>
        <w:jc w:val="both"/>
      </w:pPr>
      <w:r>
        <w:rPr>
          <w:rFonts w:ascii="Times New Roman"/>
          <w:b w:val="false"/>
          <w:i w:val="false"/>
          <w:color w:val="000000"/>
          <w:sz w:val="28"/>
        </w:rPr>
        <w:t xml:space="preserve">
      Қазақстан Республикасының Ұлттық экономика вице-министріне жүктелсін. </w:t>
      </w:r>
    </w:p>
    <w:bookmarkStart w:name="z9" w:id="8"/>
    <w:p>
      <w:pPr>
        <w:spacing w:after="0"/>
        <w:ind w:left="0"/>
        <w:jc w:val="both"/>
      </w:pPr>
      <w:r>
        <w:rPr>
          <w:rFonts w:ascii="Times New Roman"/>
          <w:b w:val="false"/>
          <w:i w:val="false"/>
          <w:color w:val="000000"/>
          <w:sz w:val="28"/>
        </w:rPr>
        <w:t xml:space="preserve">
      4. Осы бұйрық алғашқы ресми жарияланған күннен кейін күнтізбелік жиырма бір күн өткен соң қолданысқа енгізіледі. </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30 наурыздағы</w:t>
            </w:r>
            <w:r>
              <w:br/>
            </w:r>
            <w:r>
              <w:rPr>
                <w:rFonts w:ascii="Times New Roman"/>
                <w:b w:val="false"/>
                <w:i w:val="false"/>
                <w:color w:val="000000"/>
                <w:sz w:val="20"/>
              </w:rPr>
              <w:t>№ 151 бұйрығына қосымша</w:t>
            </w:r>
          </w:p>
        </w:tc>
      </w:tr>
    </w:tbl>
    <w:bookmarkStart w:name="z11" w:id="9"/>
    <w:p>
      <w:pPr>
        <w:spacing w:after="0"/>
        <w:ind w:left="0"/>
        <w:jc w:val="left"/>
      </w:pPr>
      <w:r>
        <w:rPr>
          <w:rFonts w:ascii="Times New Roman"/>
          <w:b/>
          <w:i w:val="false"/>
          <w:color w:val="000000"/>
        </w:rPr>
        <w:t xml:space="preserve">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 стандарты</w:t>
      </w:r>
    </w:p>
    <w:bookmarkEnd w:id="9"/>
    <w:p>
      <w:pPr>
        <w:spacing w:after="0"/>
        <w:ind w:left="0"/>
        <w:jc w:val="both"/>
      </w:pPr>
      <w:r>
        <w:rPr>
          <w:rFonts w:ascii="Times New Roman"/>
          <w:b w:val="false"/>
          <w:i w:val="false"/>
          <w:color w:val="ff0000"/>
          <w:sz w:val="28"/>
        </w:rPr>
        <w:t xml:space="preserve">
      Ескерту. Стандарт жаңа редакцияда – ҚР Премьер-Министрінің орынбасары – ҚР Ауыл шаруашылығы министрінің 21.01.2019 </w:t>
      </w:r>
      <w:r>
        <w:rPr>
          <w:rFonts w:ascii="Times New Roman"/>
          <w:b w:val="false"/>
          <w:i w:val="false"/>
          <w:color w:val="ff0000"/>
          <w:sz w:val="28"/>
        </w:rPr>
        <w:t>№ 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16" w:id="10"/>
    <w:p>
      <w:pPr>
        <w:spacing w:after="0"/>
        <w:ind w:left="0"/>
        <w:jc w:val="both"/>
      </w:pPr>
      <w:r>
        <w:rPr>
          <w:rFonts w:ascii="Times New Roman"/>
          <w:b w:val="false"/>
          <w:i w:val="false"/>
          <w:color w:val="000000"/>
          <w:sz w:val="28"/>
        </w:rPr>
        <w:t>
      1. "Сауда-саттықты (конкурстарды, аукциондарды) өткізуді талап етпейтін мемлекет меншігіндегі жер учаскелеріне құқықтарды алу" мемлекеттік көрсетілетін қызметі (бұдан әрі – мемлекеттік көрсетілетін қызмет).</w:t>
      </w:r>
    </w:p>
    <w:bookmarkEnd w:id="10"/>
    <w:bookmarkStart w:name="z17" w:id="11"/>
    <w:p>
      <w:pPr>
        <w:spacing w:after="0"/>
        <w:ind w:left="0"/>
        <w:jc w:val="both"/>
      </w:pPr>
      <w:r>
        <w:rPr>
          <w:rFonts w:ascii="Times New Roman"/>
          <w:b w:val="false"/>
          <w:i w:val="false"/>
          <w:color w:val="000000"/>
          <w:sz w:val="28"/>
        </w:rPr>
        <w:t>
      2. Мемлекеттік көрсетілетін қызмет стандартын (бұдан әрі – Стандарт) Қазақстан Республикасы Ауыл шаруашылығы министрлігі (бұдан әрі – Министрлік) әзірледі.</w:t>
      </w:r>
    </w:p>
    <w:bookmarkEnd w:id="11"/>
    <w:bookmarkStart w:name="z18" w:id="12"/>
    <w:p>
      <w:pPr>
        <w:spacing w:after="0"/>
        <w:ind w:left="0"/>
        <w:jc w:val="both"/>
      </w:pPr>
      <w:r>
        <w:rPr>
          <w:rFonts w:ascii="Times New Roman"/>
          <w:b w:val="false"/>
          <w:i w:val="false"/>
          <w:color w:val="000000"/>
          <w:sz w:val="28"/>
        </w:rPr>
        <w:t>
      3. Мемлекеттік қызметті облыстардың, Нұр-Сұлтан, Алматы және Шымкент қалаларының, аудандардың, облыстық маңызы бар қалалардың, аудандық маңызы бар қалалардың жергілікті атқарушы органдары, кенттердің, ауылдардың, ауылдық округтердің әкімдері (бұдан әрі – көрсетілетін қызметті беруші) көрсетеді.</w:t>
      </w:r>
    </w:p>
    <w:bookmarkEnd w:id="1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27.09.2019 </w:t>
      </w:r>
      <w:r>
        <w:rPr>
          <w:rFonts w:ascii="Times New Roman"/>
          <w:b w:val="false"/>
          <w:i w:val="false"/>
          <w:color w:val="000000"/>
          <w:sz w:val="28"/>
        </w:rPr>
        <w:t>№ 356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20" w:id="14"/>
    <w:p>
      <w:pPr>
        <w:spacing w:after="0"/>
        <w:ind w:left="0"/>
        <w:jc w:val="both"/>
      </w:pPr>
      <w:r>
        <w:rPr>
          <w:rFonts w:ascii="Times New Roman"/>
          <w:b w:val="false"/>
          <w:i w:val="false"/>
          <w:color w:val="000000"/>
          <w:sz w:val="28"/>
        </w:rPr>
        <w:t>
      4. Мемлекеттік қызметті көрсету мерзімдері:</w:t>
      </w:r>
    </w:p>
    <w:bookmarkEnd w:id="14"/>
    <w:p>
      <w:pPr>
        <w:spacing w:after="0"/>
        <w:ind w:left="0"/>
        <w:jc w:val="both"/>
      </w:pPr>
      <w:r>
        <w:rPr>
          <w:rFonts w:ascii="Times New Roman"/>
          <w:b w:val="false"/>
          <w:i w:val="false"/>
          <w:color w:val="000000"/>
          <w:sz w:val="28"/>
        </w:rPr>
        <w:t>
      1) көрсетілетін қызметті берушіге, Мемлекеттік корпорацияға құжаттар топтамасы тапсырылған күннен бастап:</w:t>
      </w:r>
    </w:p>
    <w:p>
      <w:pPr>
        <w:spacing w:after="0"/>
        <w:ind w:left="0"/>
        <w:jc w:val="both"/>
      </w:pPr>
      <w:r>
        <w:rPr>
          <w:rFonts w:ascii="Times New Roman"/>
          <w:b w:val="false"/>
          <w:i w:val="false"/>
          <w:color w:val="000000"/>
          <w:sz w:val="28"/>
        </w:rPr>
        <w:t>
      1-кезең: сұратылған жер учаскесін мәлімделген нысаналы мақсаты бойынша пайдалану мүмкіндігін айқындау, жер учаскесін таңдау актісін дайындау, жер комиссиясының қорытындысын беру 23 (жиырма үш) жұмыс күні;</w:t>
      </w:r>
    </w:p>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береді;</w:t>
      </w:r>
    </w:p>
    <w:p>
      <w:pPr>
        <w:spacing w:after="0"/>
        <w:ind w:left="0"/>
        <w:jc w:val="both"/>
      </w:pPr>
      <w:r>
        <w:rPr>
          <w:rFonts w:ascii="Times New Roman"/>
          <w:b w:val="false"/>
          <w:i w:val="false"/>
          <w:color w:val="000000"/>
          <w:sz w:val="28"/>
        </w:rPr>
        <w:t>
      2-кезең: жерге орналастыру жобасы бекітілген күннен бастап жер учаскесіне жер пайдалану құқығын беру туралы шешім шығару 7 (жеті) жұмыс күні;</w:t>
      </w:r>
    </w:p>
    <w:p>
      <w:pPr>
        <w:spacing w:after="0"/>
        <w:ind w:left="0"/>
        <w:jc w:val="both"/>
      </w:pPr>
      <w:r>
        <w:rPr>
          <w:rFonts w:ascii="Times New Roman"/>
          <w:b w:val="false"/>
          <w:i w:val="false"/>
          <w:color w:val="000000"/>
          <w:sz w:val="28"/>
        </w:rPr>
        <w:t>
      2)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3) барынша жол берілетін қызмет көрсету уақыты – 15 (он бес) минут.</w:t>
      </w:r>
    </w:p>
    <w:bookmarkStart w:name="z21" w:id="15"/>
    <w:p>
      <w:pPr>
        <w:spacing w:after="0"/>
        <w:ind w:left="0"/>
        <w:jc w:val="both"/>
      </w:pPr>
      <w:r>
        <w:rPr>
          <w:rFonts w:ascii="Times New Roman"/>
          <w:b w:val="false"/>
          <w:i w:val="false"/>
          <w:color w:val="000000"/>
          <w:sz w:val="28"/>
        </w:rPr>
        <w:t>
      5. Мемлекеттік қызметті көрсету нысаны: қағаз түрінде.</w:t>
      </w:r>
    </w:p>
    <w:bookmarkEnd w:id="15"/>
    <w:bookmarkStart w:name="z22" w:id="16"/>
    <w:p>
      <w:pPr>
        <w:spacing w:after="0"/>
        <w:ind w:left="0"/>
        <w:jc w:val="both"/>
      </w:pPr>
      <w:r>
        <w:rPr>
          <w:rFonts w:ascii="Times New Roman"/>
          <w:b w:val="false"/>
          <w:i w:val="false"/>
          <w:color w:val="000000"/>
          <w:sz w:val="28"/>
        </w:rPr>
        <w:t xml:space="preserve">
      6. Мемлекеттік қызметті көрсету нәтижесі – көрсетілетін қызметті берушінің жер учаскесіне құқық беру туралы шешімі не осы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уәжді бас тарту.</w:t>
      </w:r>
    </w:p>
    <w:bookmarkEnd w:id="16"/>
    <w:p>
      <w:pPr>
        <w:spacing w:after="0"/>
        <w:ind w:left="0"/>
        <w:jc w:val="both"/>
      </w:pPr>
      <w:r>
        <w:rPr>
          <w:rFonts w:ascii="Times New Roman"/>
          <w:b w:val="false"/>
          <w:i w:val="false"/>
          <w:color w:val="000000"/>
          <w:sz w:val="28"/>
        </w:rPr>
        <w:t>
      Мемлекеттік қызметті көрсету нәтижесін беру нысаны: қағаз түрінде.</w:t>
      </w:r>
    </w:p>
    <w:bookmarkStart w:name="z23" w:id="17"/>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тегiн көрсетіледі.</w:t>
      </w:r>
    </w:p>
    <w:bookmarkEnd w:id="17"/>
    <w:bookmarkStart w:name="z24" w:id="18"/>
    <w:p>
      <w:pPr>
        <w:spacing w:after="0"/>
        <w:ind w:left="0"/>
        <w:jc w:val="both"/>
      </w:pPr>
      <w:r>
        <w:rPr>
          <w:rFonts w:ascii="Times New Roman"/>
          <w:b w:val="false"/>
          <w:i w:val="false"/>
          <w:color w:val="000000"/>
          <w:sz w:val="28"/>
        </w:rPr>
        <w:t>
      8. Мыналардың:</w:t>
      </w:r>
    </w:p>
    <w:bookmarkEnd w:id="18"/>
    <w:p>
      <w:pPr>
        <w:spacing w:after="0"/>
        <w:ind w:left="0"/>
        <w:jc w:val="both"/>
      </w:pPr>
      <w:r>
        <w:rPr>
          <w:rFonts w:ascii="Times New Roman"/>
          <w:b w:val="false"/>
          <w:i w:val="false"/>
          <w:color w:val="000000"/>
          <w:sz w:val="28"/>
        </w:rPr>
        <w:t xml:space="preserve">
      1) көрсетілетін қызметті берушінің жұмыс кестесі –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(бұдан әрі – Мерекелер туралы заң) </w:t>
      </w:r>
      <w:r>
        <w:rPr>
          <w:rFonts w:ascii="Times New Roman"/>
          <w:b w:val="false"/>
          <w:i w:val="false"/>
          <w:color w:val="000000"/>
          <w:sz w:val="28"/>
        </w:rPr>
        <w:t>5-бабына</w:t>
      </w:r>
      <w:r>
        <w:rPr>
          <w:rFonts w:ascii="Times New Roman"/>
          <w:b w:val="false"/>
          <w:i w:val="false"/>
          <w:color w:val="000000"/>
          <w:sz w:val="28"/>
        </w:rPr>
        <w:t xml:space="preserve"> сәйкес демалыс және мереке күндерін қоспағанда, дүйсенбі-жұма аралығында, сағат 13.00-ден 14:30-ға дейінгі түскі үзіліспен, сағат 9.00-ден 18:30-ға дейін.</w:t>
      </w:r>
    </w:p>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0"/>
        <w:ind w:left="0"/>
        <w:jc w:val="both"/>
      </w:pPr>
      <w:r>
        <w:rPr>
          <w:rFonts w:ascii="Times New Roman"/>
          <w:b w:val="false"/>
          <w:i w:val="false"/>
          <w:color w:val="000000"/>
          <w:sz w:val="28"/>
        </w:rPr>
        <w:t>
      Мемлекеттік қызмет жер учаскесінің орналасқан орны бойынша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xml:space="preserve">
      2) Мемлекеттік корпорацияның жұмыс кестесі – Қазақстан Республикасының еңбек заңнамасына және Мерекелер туралы заңның </w:t>
      </w:r>
      <w:r>
        <w:rPr>
          <w:rFonts w:ascii="Times New Roman"/>
          <w:b w:val="false"/>
          <w:i w:val="false"/>
          <w:color w:val="000000"/>
          <w:sz w:val="28"/>
        </w:rPr>
        <w:t>5-бабына</w:t>
      </w:r>
      <w:r>
        <w:rPr>
          <w:rFonts w:ascii="Times New Roman"/>
          <w:b w:val="false"/>
          <w:i w:val="false"/>
          <w:color w:val="000000"/>
          <w:sz w:val="28"/>
        </w:rPr>
        <w:t xml:space="preserve"> сәйкес жексенбі және мереке күндерін қоспағанда, дүйсенбіден бастап сенбіні қоса алғанда, түскі үзіліссіз, жұмыс кестесіне сәйкес сағат 9.00-ден 20.00-ге дейін.</w:t>
      </w:r>
    </w:p>
    <w:p>
      <w:pPr>
        <w:spacing w:after="0"/>
        <w:ind w:left="0"/>
        <w:jc w:val="both"/>
      </w:pPr>
      <w:r>
        <w:rPr>
          <w:rFonts w:ascii="Times New Roman"/>
          <w:b w:val="false"/>
          <w:i w:val="false"/>
          <w:color w:val="000000"/>
          <w:sz w:val="28"/>
        </w:rPr>
        <w:t>
      Мемлекеттік қызмет жер учаскесінің орналасқан жері бойынша жеделдетіп қызмет көрсетусіз және алдын-ала жазылусыз, "электрондық кезек" тәртібімен көрсетіледі, электрондық кезекті "электрондық үкіметтің" www.egov.kz веб-порталы (бұдан әрі – портал) арқылы броньдауға болады.</w:t>
      </w:r>
    </w:p>
    <w:bookmarkStart w:name="z25" w:id="19"/>
    <w:p>
      <w:pPr>
        <w:spacing w:after="0"/>
        <w:ind w:left="0"/>
        <w:jc w:val="both"/>
      </w:pPr>
      <w:r>
        <w:rPr>
          <w:rFonts w:ascii="Times New Roman"/>
          <w:b w:val="false"/>
          <w:i w:val="false"/>
          <w:color w:val="000000"/>
          <w:sz w:val="28"/>
        </w:rPr>
        <w:t>
      9. Көрсетілетін қызметті алушы (не сенімхат бойынша оның өкілі), оның ішінде жеңілдіктері бар адамдар көрсетілетін қызметті беруші кеңсесіне және Мемлекеттік корпорацияға бір данада мыналарды ұсынады:</w:t>
      </w:r>
    </w:p>
    <w:bookmarkEnd w:id="19"/>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жер учаскесіне құқық беруге арналған өтініш;</w:t>
      </w:r>
    </w:p>
    <w:p>
      <w:pPr>
        <w:spacing w:after="0"/>
        <w:ind w:left="0"/>
        <w:jc w:val="both"/>
      </w:pPr>
      <w:r>
        <w:rPr>
          <w:rFonts w:ascii="Times New Roman"/>
          <w:b w:val="false"/>
          <w:i w:val="false"/>
          <w:color w:val="000000"/>
          <w:sz w:val="28"/>
        </w:rPr>
        <w:t>
      2) жеке басты куәландыратын құжат (жеке басты сәйкестендіру үшін).</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бекітілген жерге орналастыру жобасы.</w:t>
      </w:r>
    </w:p>
    <w:p>
      <w:pPr>
        <w:spacing w:after="0"/>
        <w:ind w:left="0"/>
        <w:jc w:val="both"/>
      </w:pPr>
      <w:r>
        <w:rPr>
          <w:rFonts w:ascii="Times New Roman"/>
          <w:b w:val="false"/>
          <w:i w:val="false"/>
          <w:color w:val="000000"/>
          <w:sz w:val="28"/>
        </w:rPr>
        <w:t>
      Көрсетілетін қызметті алушылардан ақпараттық жүйелерден алынуы мүмкін құжаттарды талап етуге жол берілмейді.</w:t>
      </w:r>
    </w:p>
    <w:p>
      <w:pPr>
        <w:spacing w:after="0"/>
        <w:ind w:left="0"/>
        <w:jc w:val="both"/>
      </w:pPr>
      <w:r>
        <w:rPr>
          <w:rFonts w:ascii="Times New Roman"/>
          <w:b w:val="false"/>
          <w:i w:val="false"/>
          <w:color w:val="000000"/>
          <w:sz w:val="28"/>
        </w:rPr>
        <w:t>
      Жеке басты куәландыратын құжаттар туралы, заңды тұлғаны тіркеу (қайта тіркеу), дара кәсіпкерді тіркеу туралы не дара кәсіпкер ретінде қызметінің басталғаны туралы, жылжымайтын мүлікке меншік құқығын, жер учаскесіне құқық белгілейтін және сәйкестендіру құжаттарын растайтын, жер учаскесіне ауыртпалықтың жоқ екені туралы мәліметтерді көрсетілетін қызметті беруші және Мемлекеттік корпорацияның жұмыскері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Көрсетілетін қызметті беруші және Мемлекеттік корпорацияның жұмыскері, егер, Қазақстан Республикасының заңдарында өзгеше көзделмесе,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барлық қажетті құжаттарды:</w:t>
      </w:r>
    </w:p>
    <w:p>
      <w:pPr>
        <w:spacing w:after="0"/>
        <w:ind w:left="0"/>
        <w:jc w:val="both"/>
      </w:pPr>
      <w:r>
        <w:rPr>
          <w:rFonts w:ascii="Times New Roman"/>
          <w:b w:val="false"/>
          <w:i w:val="false"/>
          <w:color w:val="000000"/>
          <w:sz w:val="28"/>
        </w:rPr>
        <w:t>
      көрсетілетін қызметті берушіге тапсырған кезде – қағаз тасығыштағы өтініштің қабылданғанын оның көшірмесіндегі құжаттар топтамасын қабылдау күні мен уақыты көрсетіле отырып, кеңседе тіркелгені туралы белгі растайды;</w:t>
      </w:r>
    </w:p>
    <w:p>
      <w:pPr>
        <w:spacing w:after="0"/>
        <w:ind w:left="0"/>
        <w:jc w:val="both"/>
      </w:pPr>
      <w:r>
        <w:rPr>
          <w:rFonts w:ascii="Times New Roman"/>
          <w:b w:val="false"/>
          <w:i w:val="false"/>
          <w:color w:val="000000"/>
          <w:sz w:val="28"/>
        </w:rPr>
        <w:t>
      Мемлекеттік корпорацияға тапсырған кезде – көрсетілетін қызметті алушыға өтініштің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көрсетілетін қызметті алушыға (не өкілеттігін растайтын құжат бойынша оның өкіліне) беру жеке куәлігін көрсеткен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нәтижені бір ай бойы сақтауды қамтамасыз етеді, содан кейін оны одан әрі сақтау үшін көрсетілетін қызметті берушіге береді. Көрсетілетін қызметті алушы бір ай өткеннен кейін жүгінген жағдайда, Мемлекеттік корпорацияның сұратуы бойынша көрсетілетін қызметті беруші дайын құжаттарды көрсетілетін қызметті алушыға беру үшін Мемлекеттік корпорацияға жібереді.</w:t>
      </w:r>
    </w:p>
    <w:p>
      <w:pPr>
        <w:spacing w:after="0"/>
        <w:ind w:left="0"/>
        <w:jc w:val="both"/>
      </w:pPr>
      <w:r>
        <w:rPr>
          <w:rFonts w:ascii="Times New Roman"/>
          <w:b w:val="false"/>
          <w:i w:val="false"/>
          <w:color w:val="000000"/>
          <w:sz w:val="28"/>
        </w:rPr>
        <w:t xml:space="preserve">
      Көрсетілетін қызметті алушы Стандарттың осы тармағында көзделген тізбеге сәйкес құжаттардың толық топтамасын бермеген жағдайда, Мемлекеттік корпорацияның жұмыскері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Start w:name="z26" w:id="20"/>
    <w:p>
      <w:pPr>
        <w:spacing w:after="0"/>
        <w:ind w:left="0"/>
        <w:jc w:val="both"/>
      </w:pPr>
      <w:r>
        <w:rPr>
          <w:rFonts w:ascii="Times New Roman"/>
          <w:b w:val="false"/>
          <w:i w:val="false"/>
          <w:color w:val="000000"/>
          <w:sz w:val="28"/>
        </w:rPr>
        <w:t>
      10. Мемлекеттік қызметті көрсетуден бас тартуға мыналар негіз болып табылады:</w:t>
      </w:r>
    </w:p>
    <w:bookmarkEnd w:id="20"/>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арнайы құқығынан айрылуы;</w:t>
      </w:r>
    </w:p>
    <w:p>
      <w:pPr>
        <w:spacing w:after="0"/>
        <w:ind w:left="0"/>
        <w:jc w:val="both"/>
      </w:pPr>
      <w:r>
        <w:rPr>
          <w:rFonts w:ascii="Times New Roman"/>
          <w:b w:val="false"/>
          <w:i w:val="false"/>
          <w:color w:val="000000"/>
          <w:sz w:val="28"/>
        </w:rPr>
        <w:t xml:space="preserve">
      3) көрсетілетін қызметті алушының және (немесе) мемлекеттік қызметті көрсету үшін қажетті ұсынылған материалдардың, деректер мен мәліметтердің 2003 жылғы 20 маусымдағы Қазақстан Республикасы Жер кодексінің </w:t>
      </w:r>
      <w:r>
        <w:rPr>
          <w:rFonts w:ascii="Times New Roman"/>
          <w:b w:val="false"/>
          <w:i w:val="false"/>
          <w:color w:val="000000"/>
          <w:sz w:val="28"/>
        </w:rPr>
        <w:t>24-бабы</w:t>
      </w:r>
      <w:r>
        <w:rPr>
          <w:rFonts w:ascii="Times New Roman"/>
          <w:b w:val="false"/>
          <w:i w:val="false"/>
          <w:color w:val="000000"/>
          <w:sz w:val="28"/>
        </w:rPr>
        <w:t xml:space="preserve"> 1-тармағының екінші бөлігінде және 6-тармағында, </w:t>
      </w:r>
      <w:r>
        <w:rPr>
          <w:rFonts w:ascii="Times New Roman"/>
          <w:b w:val="false"/>
          <w:i w:val="false"/>
          <w:color w:val="000000"/>
          <w:sz w:val="28"/>
        </w:rPr>
        <w:t>43-бабы</w:t>
      </w:r>
      <w:r>
        <w:rPr>
          <w:rFonts w:ascii="Times New Roman"/>
          <w:b w:val="false"/>
          <w:i w:val="false"/>
          <w:color w:val="000000"/>
          <w:sz w:val="28"/>
        </w:rPr>
        <w:t xml:space="preserve"> 3-тармағының алтыншы бөлігінде және 6-1-тармағында, </w:t>
      </w:r>
      <w:r>
        <w:rPr>
          <w:rFonts w:ascii="Times New Roman"/>
          <w:b w:val="false"/>
          <w:i w:val="false"/>
          <w:color w:val="000000"/>
          <w:sz w:val="28"/>
        </w:rPr>
        <w:t>49-2-бабы</w:t>
      </w:r>
      <w:r>
        <w:rPr>
          <w:rFonts w:ascii="Times New Roman"/>
          <w:b w:val="false"/>
          <w:i w:val="false"/>
          <w:color w:val="000000"/>
          <w:sz w:val="28"/>
        </w:rPr>
        <w:t xml:space="preserve"> 6-тармағының екінші бөлігінде, </w:t>
      </w:r>
      <w:r>
        <w:rPr>
          <w:rFonts w:ascii="Times New Roman"/>
          <w:b w:val="false"/>
          <w:i w:val="false"/>
          <w:color w:val="000000"/>
          <w:sz w:val="28"/>
        </w:rPr>
        <w:t>50-бабының</w:t>
      </w:r>
      <w:r>
        <w:rPr>
          <w:rFonts w:ascii="Times New Roman"/>
          <w:b w:val="false"/>
          <w:i w:val="false"/>
          <w:color w:val="000000"/>
          <w:sz w:val="28"/>
        </w:rPr>
        <w:t xml:space="preserve"> 2, 2-1 және 4-тармақтарында белгіленген талаптарға сәйкес келмеуі.</w:t>
      </w:r>
    </w:p>
    <w:bookmarkStart w:name="z27" w:id="21"/>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тәртібі</w:t>
      </w:r>
    </w:p>
    <w:bookmarkEnd w:id="21"/>
    <w:bookmarkStart w:name="z28" w:id="22"/>
    <w:p>
      <w:pPr>
        <w:spacing w:after="0"/>
        <w:ind w:left="0"/>
        <w:jc w:val="both"/>
      </w:pPr>
      <w:r>
        <w:rPr>
          <w:rFonts w:ascii="Times New Roman"/>
          <w:b w:val="false"/>
          <w:i w:val="false"/>
          <w:color w:val="000000"/>
          <w:sz w:val="28"/>
        </w:rPr>
        <w:t>
      11. Министрліктің, көрсетілетін қызметті берушінің және (немесе) оның лауазымды адамдарының, Мемлекеттік корпорацияның және (немесе) оның жұмыскерлерінің мемлекеттік қызметтер көрсету мәселелері жөніндегі шешімдеріне, әрекеттеріне (әрекетсіздігіне) шағымдану: шағым көрсетілетін қызметті беруші басшысының атына не Министрлік басшысының атына жұмыс күндері осы Стандарттың 15-тармағында көрсетілген мекенжайлар бойынша беріледі.</w:t>
      </w:r>
    </w:p>
    <w:bookmarkEnd w:id="22"/>
    <w:p>
      <w:pPr>
        <w:spacing w:after="0"/>
        <w:ind w:left="0"/>
        <w:jc w:val="both"/>
      </w:pPr>
      <w:r>
        <w:rPr>
          <w:rFonts w:ascii="Times New Roman"/>
          <w:b w:val="false"/>
          <w:i w:val="false"/>
          <w:color w:val="000000"/>
          <w:sz w:val="28"/>
        </w:rPr>
        <w:t>
      Шағым жазбаша нысанда почтамен, портал арқылы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Көрсетілетін қызметті берушінің, Министрліктің кеңсесінде шағымның қабылданғанын шағымды қабылдаған адамның аты-жөні мен тегі, берілген шағымға жауап алу мерзімі мен орны көрсетіле отырып, оның тіркелуі (мөртабан, кіріс нөмірі мен күні) растайды. Шағымға жеке тұлға немесе заңды тұлғаның өкілі қол қояды.</w:t>
      </w:r>
    </w:p>
    <w:p>
      <w:pPr>
        <w:spacing w:after="0"/>
        <w:ind w:left="0"/>
        <w:jc w:val="both"/>
      </w:pPr>
      <w:r>
        <w:rPr>
          <w:rFonts w:ascii="Times New Roman"/>
          <w:b w:val="false"/>
          <w:i w:val="false"/>
          <w:color w:val="000000"/>
          <w:sz w:val="28"/>
        </w:rPr>
        <w:t>
      Қолма-қол, сол сияқты почтамен келіп түскен шағымның Мемлекеттік корпорацияда қабылданғанын оның тіркелуі (мөртабан, кіріс нөмірі және тіркелген күні шағымның екінші данасына немесе шағымға ілеспе хатқа қойылады) растайды.</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аты, әкесінің аты (бар болса), тегі,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w:t>
      </w:r>
    </w:p>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8 800 080 7777 телефондары бойынша алуға болады.</w:t>
      </w:r>
    </w:p>
    <w:p>
      <w:pPr>
        <w:spacing w:after="0"/>
        <w:ind w:left="0"/>
        <w:jc w:val="both"/>
      </w:pPr>
      <w:r>
        <w:rPr>
          <w:rFonts w:ascii="Times New Roman"/>
          <w:b w:val="false"/>
          <w:i w:val="false"/>
          <w:color w:val="000000"/>
          <w:sz w:val="28"/>
        </w:rPr>
        <w:t>
      Шағым портал арқылы жіберілген кезде, көрсетілетін қызметті алушыға "жеке кабинетінен" арыз туралы ақпарат қолжетімді болады, ол көрсетілетін қызметті берушінің арызды өңдеуі (жеткізілгені, тіркелгені, орындалғаны туралы белгілер, қарау немесе қараудан бас тарту туралы жауап) барысында жаңартылып отырады.</w:t>
      </w:r>
    </w:p>
    <w:p>
      <w:pPr>
        <w:spacing w:after="0"/>
        <w:ind w:left="0"/>
        <w:jc w:val="both"/>
      </w:pPr>
      <w:r>
        <w:rPr>
          <w:rFonts w:ascii="Times New Roman"/>
          <w:b w:val="false"/>
          <w:i w:val="false"/>
          <w:color w:val="000000"/>
          <w:sz w:val="28"/>
        </w:rPr>
        <w:t>
      Көрсетілетін қызметті берушінің, Министрліктің немесе Мемлекеттік корпорацияның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почтамен, портал арқылы жіберіледі не көрсетілетін қызметті берушінің, Министрліктің немесе Мемлекеттік корпорацияның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9" w:id="23"/>
    <w:p>
      <w:pPr>
        <w:spacing w:after="0"/>
        <w:ind w:left="0"/>
        <w:jc w:val="both"/>
      </w:pPr>
      <w:r>
        <w:rPr>
          <w:rFonts w:ascii="Times New Roman"/>
          <w:b w:val="false"/>
          <w:i w:val="false"/>
          <w:color w:val="000000"/>
          <w:sz w:val="28"/>
        </w:rPr>
        <w:t>
      12. Мемлекеттік қызметті көрсету нәтижелерімен келіспеген жағдайларда, көрсетілетін қызметті алушы Қазақстан Республикасының заңнамасында белгіленген тәртіппен сотқа жүгінеді.</w:t>
      </w:r>
    </w:p>
    <w:bookmarkEnd w:id="23"/>
    <w:bookmarkStart w:name="z30" w:id="24"/>
    <w:p>
      <w:pPr>
        <w:spacing w:after="0"/>
        <w:ind w:left="0"/>
        <w:jc w:val="left"/>
      </w:pPr>
      <w:r>
        <w:rPr>
          <w:rFonts w:ascii="Times New Roman"/>
          <w:b/>
          <w:i w:val="false"/>
          <w:color w:val="000000"/>
        </w:rPr>
        <w:t xml:space="preserve"> 4-тарау. Мемлекеттік қызметті, оның ішінде Мемлекеттік корпорация арқылы көрсетілетін мемлекеттік қызметті көрсету ерекшеліктері ескеріле отырып, қойылатын өзге де талаптар</w:t>
      </w:r>
    </w:p>
    <w:bookmarkEnd w:id="24"/>
    <w:bookmarkStart w:name="z31" w:id="25"/>
    <w:p>
      <w:pPr>
        <w:spacing w:after="0"/>
        <w:ind w:left="0"/>
        <w:jc w:val="both"/>
      </w:pPr>
      <w:r>
        <w:rPr>
          <w:rFonts w:ascii="Times New Roman"/>
          <w:b w:val="false"/>
          <w:i w:val="false"/>
          <w:color w:val="000000"/>
          <w:sz w:val="28"/>
        </w:rPr>
        <w:t>
      13. Тіршілік әрекетін шектейтін ағза функцияларының тұрақты бұзушылығы бар, денсаулығы нашар көрсетілетін қызметті алушыларға, қажет болған жағдайда, мемлекеттік қызметті көрсету үшін құжаттарын қабылдауды бірыңғай байланыс орталығы (1414, 8 800 080 7777) арқылы жүгіну жолымен Мемлекеттік корпорацияның жұмыскері тұрғылықты жеріне барып жүргізеді.</w:t>
      </w:r>
    </w:p>
    <w:bookmarkEnd w:id="25"/>
    <w:bookmarkStart w:name="z32" w:id="26"/>
    <w:p>
      <w:pPr>
        <w:spacing w:after="0"/>
        <w:ind w:left="0"/>
        <w:jc w:val="both"/>
      </w:pPr>
      <w:r>
        <w:rPr>
          <w:rFonts w:ascii="Times New Roman"/>
          <w:b w:val="false"/>
          <w:i w:val="false"/>
          <w:color w:val="000000"/>
          <w:sz w:val="28"/>
        </w:rPr>
        <w:t>
      14. Мемлекеттік қызметті көрсету үшін көрсетілетін қызметті алушыларға күту мен қажетті құжаттарды дайындау уақытында жағдайлар жасалады (күтуге арналған креслолар, қажетті құжаттардың тізбесі мен оларды толтыру үлгілері бар стендтермен жарақталған құжаттарды толтыруға арналған орындар), өртке қарсы қауіпсіздік шаралары қабылданады.</w:t>
      </w:r>
    </w:p>
    <w:bookmarkEnd w:id="26"/>
    <w:p>
      <w:pPr>
        <w:spacing w:after="0"/>
        <w:ind w:left="0"/>
        <w:jc w:val="both"/>
      </w:pPr>
      <w:r>
        <w:rPr>
          <w:rFonts w:ascii="Times New Roman"/>
          <w:b w:val="false"/>
          <w:i w:val="false"/>
          <w:color w:val="000000"/>
          <w:sz w:val="28"/>
        </w:rPr>
        <w:t>
      Көрсетілетін қызметті берушінің және Мемлекеттік корпорацияның ғимараттары мүмкіндігі шектеулі адамдардың кіруіне арналған пандустары бар кіреберіспен жабдықталған болады.</w:t>
      </w:r>
    </w:p>
    <w:bookmarkStart w:name="z33" w:id="27"/>
    <w:p>
      <w:pPr>
        <w:spacing w:after="0"/>
        <w:ind w:left="0"/>
        <w:jc w:val="both"/>
      </w:pPr>
      <w:r>
        <w:rPr>
          <w:rFonts w:ascii="Times New Roman"/>
          <w:b w:val="false"/>
          <w:i w:val="false"/>
          <w:color w:val="000000"/>
          <w:sz w:val="28"/>
        </w:rPr>
        <w:t>
      15. Мемлекеттік қызметті көрсету орындарының мекенжайлары:</w:t>
      </w:r>
    </w:p>
    <w:bookmarkEnd w:id="27"/>
    <w:p>
      <w:pPr>
        <w:spacing w:after="0"/>
        <w:ind w:left="0"/>
        <w:jc w:val="both"/>
      </w:pPr>
      <w:r>
        <w:rPr>
          <w:rFonts w:ascii="Times New Roman"/>
          <w:b w:val="false"/>
          <w:i w:val="false"/>
          <w:color w:val="000000"/>
          <w:sz w:val="28"/>
        </w:rPr>
        <w:t>
      1) Министрліктің www.moa.gov.kz интернет-ресурсындағы "Мемлекеттік көрсетілетін қызметтер" бөлімінің "Мемлекеттік қызмет көрсету орындарының мекенжайлары" – "Жергілікті атқарушы органдар" кіші бөлімінде;</w:t>
      </w:r>
    </w:p>
    <w:p>
      <w:pPr>
        <w:spacing w:after="0"/>
        <w:ind w:left="0"/>
        <w:jc w:val="both"/>
      </w:pPr>
      <w:r>
        <w:rPr>
          <w:rFonts w:ascii="Times New Roman"/>
          <w:b w:val="false"/>
          <w:i w:val="false"/>
          <w:color w:val="000000"/>
          <w:sz w:val="28"/>
        </w:rPr>
        <w:t>
      2) Мемлекеттік корпорацияның www.gov4c.kz интернет-ресурсында орналастырылған.</w:t>
      </w:r>
    </w:p>
    <w:bookmarkStart w:name="z34" w:id="28"/>
    <w:p>
      <w:pPr>
        <w:spacing w:after="0"/>
        <w:ind w:left="0"/>
        <w:jc w:val="both"/>
      </w:pPr>
      <w:r>
        <w:rPr>
          <w:rFonts w:ascii="Times New Roman"/>
          <w:b w:val="false"/>
          <w:i w:val="false"/>
          <w:color w:val="000000"/>
          <w:sz w:val="28"/>
        </w:rPr>
        <w:t>
      16. Көрсетілетін қызметті алушының порталдағы "жеке кабинеті", сондай-ақ бірыңғай байланыс орталығы арқылы қашықтықтан қол жеткізу режимінде мемлекеттік қызметті көрсетудің тәртібі мен мәртебесі туралы ақпарат алуға мүмкіндігі бар.</w:t>
      </w:r>
    </w:p>
    <w:bookmarkEnd w:id="28"/>
    <w:bookmarkStart w:name="z35" w:id="29"/>
    <w:p>
      <w:pPr>
        <w:spacing w:after="0"/>
        <w:ind w:left="0"/>
        <w:jc w:val="both"/>
      </w:pPr>
      <w:r>
        <w:rPr>
          <w:rFonts w:ascii="Times New Roman"/>
          <w:b w:val="false"/>
          <w:i w:val="false"/>
          <w:color w:val="000000"/>
          <w:sz w:val="28"/>
        </w:rPr>
        <w:t>
      17. Мемлекеттік қызметтер көрсету мәселелері жөніндегі анықтама қызметтерінің байланыс телефондары: 1414, 8 800 080 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(кімге): __________________ </w:t>
            </w:r>
            <w:r>
              <w:br/>
            </w:r>
            <w:r>
              <w:rPr>
                <w:rFonts w:ascii="Times New Roman"/>
                <w:b w:val="false"/>
                <w:i w:val="false"/>
                <w:color w:val="000000"/>
                <w:sz w:val="20"/>
              </w:rPr>
              <w:t>әкімі</w:t>
            </w:r>
            <w:r>
              <w:br/>
            </w:r>
            <w:r>
              <w:rPr>
                <w:rFonts w:ascii="Times New Roman"/>
                <w:b w:val="false"/>
                <w:i w:val="false"/>
                <w:color w:val="000000"/>
                <w:sz w:val="20"/>
              </w:rPr>
              <w:t>(облыс, қала, аудан, кент,</w:t>
            </w:r>
            <w:r>
              <w:br/>
            </w:r>
            <w:r>
              <w:rPr>
                <w:rFonts w:ascii="Times New Roman"/>
                <w:b w:val="false"/>
                <w:i w:val="false"/>
                <w:color w:val="000000"/>
                <w:sz w:val="20"/>
              </w:rPr>
              <w:t>ауыл, ауылдық округ)</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 xml:space="preserve">(кімнен): </w:t>
            </w:r>
            <w:r>
              <w:br/>
            </w:r>
            <w:r>
              <w:rPr>
                <w:rFonts w:ascii="Times New Roman"/>
                <w:b w:val="false"/>
                <w:i w:val="false"/>
                <w:color w:val="000000"/>
                <w:sz w:val="20"/>
              </w:rPr>
              <w:t>_____________________</w:t>
            </w:r>
            <w:r>
              <w:br/>
            </w:r>
            <w:r>
              <w:rPr>
                <w:rFonts w:ascii="Times New Roman"/>
                <w:b w:val="false"/>
                <w:i w:val="false"/>
                <w:color w:val="000000"/>
                <w:sz w:val="20"/>
              </w:rPr>
              <w:t>(жеке тұлғаның аты, әкесінің</w:t>
            </w:r>
            <w:r>
              <w:br/>
            </w:r>
            <w:r>
              <w:rPr>
                <w:rFonts w:ascii="Times New Roman"/>
                <w:b w:val="false"/>
                <w:i w:val="false"/>
                <w:color w:val="000000"/>
                <w:sz w:val="20"/>
              </w:rPr>
              <w:t>аты (бар болса), тегі</w:t>
            </w:r>
            <w:r>
              <w:br/>
            </w:r>
            <w:r>
              <w:rPr>
                <w:rFonts w:ascii="Times New Roman"/>
                <w:b w:val="false"/>
                <w:i w:val="false"/>
                <w:color w:val="000000"/>
                <w:sz w:val="20"/>
              </w:rPr>
              <w:t>____________________________</w:t>
            </w:r>
            <w:r>
              <w:br/>
            </w:r>
            <w:r>
              <w:rPr>
                <w:rFonts w:ascii="Times New Roman"/>
                <w:b w:val="false"/>
                <w:i w:val="false"/>
                <w:color w:val="000000"/>
                <w:sz w:val="20"/>
              </w:rPr>
              <w:t>не заңды тұлғаның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не бизнес сәйкестендіру нөмірі)</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немесе</w:t>
            </w:r>
            <w:r>
              <w:br/>
            </w:r>
            <w:r>
              <w:rPr>
                <w:rFonts w:ascii="Times New Roman"/>
                <w:b w:val="false"/>
                <w:i w:val="false"/>
                <w:color w:val="000000"/>
                <w:sz w:val="20"/>
              </w:rPr>
              <w:t>заңды тұлға өкілінің жеке</w:t>
            </w:r>
            <w:r>
              <w:br/>
            </w:r>
            <w:r>
              <w:rPr>
                <w:rFonts w:ascii="Times New Roman"/>
                <w:b w:val="false"/>
                <w:i w:val="false"/>
                <w:color w:val="000000"/>
                <w:sz w:val="20"/>
              </w:rPr>
              <w:t>____________________________</w:t>
            </w:r>
            <w:r>
              <w:br/>
            </w:r>
            <w:r>
              <w:rPr>
                <w:rFonts w:ascii="Times New Roman"/>
                <w:b w:val="false"/>
                <w:i w:val="false"/>
                <w:color w:val="000000"/>
                <w:sz w:val="20"/>
              </w:rPr>
              <w:t>басын куәландыратын</w:t>
            </w:r>
            <w:r>
              <w:br/>
            </w:r>
            <w:r>
              <w:rPr>
                <w:rFonts w:ascii="Times New Roman"/>
                <w:b w:val="false"/>
                <w:i w:val="false"/>
                <w:color w:val="000000"/>
                <w:sz w:val="20"/>
              </w:rPr>
              <w:t>құжаттың деректемелері,</w:t>
            </w:r>
            <w:r>
              <w:br/>
            </w:r>
            <w:r>
              <w:rPr>
                <w:rFonts w:ascii="Times New Roman"/>
                <w:b w:val="false"/>
                <w:i w:val="false"/>
                <w:color w:val="000000"/>
                <w:sz w:val="20"/>
              </w:rPr>
              <w:t>____________________________</w:t>
            </w:r>
            <w:r>
              <w:br/>
            </w:r>
            <w:r>
              <w:rPr>
                <w:rFonts w:ascii="Times New Roman"/>
                <w:b w:val="false"/>
                <w:i w:val="false"/>
                <w:color w:val="000000"/>
                <w:sz w:val="20"/>
              </w:rPr>
              <w:t>байланыс телефоны</w:t>
            </w:r>
            <w:r>
              <w:br/>
            </w:r>
            <w:r>
              <w:rPr>
                <w:rFonts w:ascii="Times New Roman"/>
                <w:b w:val="false"/>
                <w:i w:val="false"/>
                <w:color w:val="000000"/>
                <w:sz w:val="20"/>
              </w:rPr>
              <w:t>(бар болса), орналасқан</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(заңды тұлғалар</w:t>
            </w:r>
            <w:r>
              <w:br/>
            </w:r>
            <w:r>
              <w:rPr>
                <w:rFonts w:ascii="Times New Roman"/>
                <w:b w:val="false"/>
                <w:i w:val="false"/>
                <w:color w:val="000000"/>
                <w:sz w:val="20"/>
              </w:rPr>
              <w:t>үшін) не тұрғылықты</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(жеке тұлғалар</w:t>
            </w:r>
            <w:r>
              <w:br/>
            </w:r>
            <w:r>
              <w:rPr>
                <w:rFonts w:ascii="Times New Roman"/>
                <w:b w:val="false"/>
                <w:i w:val="false"/>
                <w:color w:val="000000"/>
                <w:sz w:val="20"/>
              </w:rPr>
              <w:t>үшін))</w:t>
            </w:r>
          </w:p>
        </w:tc>
      </w:tr>
    </w:tbl>
    <w:bookmarkStart w:name="z37" w:id="30"/>
    <w:p>
      <w:pPr>
        <w:spacing w:after="0"/>
        <w:ind w:left="0"/>
        <w:jc w:val="left"/>
      </w:pPr>
      <w:r>
        <w:rPr>
          <w:rFonts w:ascii="Times New Roman"/>
          <w:b/>
          <w:i w:val="false"/>
          <w:color w:val="000000"/>
        </w:rPr>
        <w:t xml:space="preserve"> Жер учаскесіне құқықтарды сатып алуға арналған өтініш</w:t>
      </w:r>
    </w:p>
    <w:bookmarkEnd w:id="30"/>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(жер учаскесінің (орналасқан жері) мекенжайы) </w:t>
      </w:r>
    </w:p>
    <w:p>
      <w:pPr>
        <w:spacing w:after="0"/>
        <w:ind w:left="0"/>
        <w:jc w:val="both"/>
      </w:pPr>
      <w:r>
        <w:rPr>
          <w:rFonts w:ascii="Times New Roman"/>
          <w:b w:val="false"/>
          <w:i w:val="false"/>
          <w:color w:val="000000"/>
          <w:sz w:val="28"/>
        </w:rPr>
        <w:t xml:space="preserve">
      ________________________ мекенжайында орналасқан, алаңы __________ гектар, </w:t>
      </w:r>
    </w:p>
    <w:p>
      <w:pPr>
        <w:spacing w:after="0"/>
        <w:ind w:left="0"/>
        <w:jc w:val="both"/>
      </w:pPr>
      <w:r>
        <w:rPr>
          <w:rFonts w:ascii="Times New Roman"/>
          <w:b w:val="false"/>
          <w:i w:val="false"/>
          <w:color w:val="000000"/>
          <w:sz w:val="28"/>
        </w:rPr>
        <w:t xml:space="preserve">
      ______________________________________________________________ арналған, </w:t>
      </w:r>
    </w:p>
    <w:p>
      <w:pPr>
        <w:spacing w:after="0"/>
        <w:ind w:left="0"/>
        <w:jc w:val="both"/>
      </w:pPr>
      <w:r>
        <w:rPr>
          <w:rFonts w:ascii="Times New Roman"/>
          <w:b w:val="false"/>
          <w:i w:val="false"/>
          <w:color w:val="000000"/>
          <w:sz w:val="28"/>
        </w:rPr>
        <w:t xml:space="preserve">
                              (жер учаскесінің нысаналы мақсаты) </w:t>
      </w:r>
    </w:p>
    <w:p>
      <w:pPr>
        <w:spacing w:after="0"/>
        <w:ind w:left="0"/>
        <w:jc w:val="both"/>
      </w:pPr>
      <w:r>
        <w:rPr>
          <w:rFonts w:ascii="Times New Roman"/>
          <w:b w:val="false"/>
          <w:i w:val="false"/>
          <w:color w:val="000000"/>
          <w:sz w:val="28"/>
        </w:rPr>
        <w:t xml:space="preserve">
      ___________________________________________________________ құқығындағы </w:t>
      </w:r>
    </w:p>
    <w:p>
      <w:pPr>
        <w:spacing w:after="0"/>
        <w:ind w:left="0"/>
        <w:jc w:val="both"/>
      </w:pPr>
      <w:r>
        <w:rPr>
          <w:rFonts w:ascii="Times New Roman"/>
          <w:b w:val="false"/>
          <w:i w:val="false"/>
          <w:color w:val="000000"/>
          <w:sz w:val="28"/>
        </w:rPr>
        <w:t xml:space="preserve">
                              (құқық түрін көрсету керек) </w:t>
      </w:r>
    </w:p>
    <w:p>
      <w:pPr>
        <w:spacing w:after="0"/>
        <w:ind w:left="0"/>
        <w:jc w:val="both"/>
      </w:pPr>
      <w:r>
        <w:rPr>
          <w:rFonts w:ascii="Times New Roman"/>
          <w:b w:val="false"/>
          <w:i w:val="false"/>
          <w:color w:val="000000"/>
          <w:sz w:val="28"/>
        </w:rPr>
        <w:t xml:space="preserve">
      жер учаскесін ___________________________________________________________ </w:t>
      </w:r>
    </w:p>
    <w:p>
      <w:pPr>
        <w:spacing w:after="0"/>
        <w:ind w:left="0"/>
        <w:jc w:val="both"/>
      </w:pPr>
      <w:r>
        <w:rPr>
          <w:rFonts w:ascii="Times New Roman"/>
          <w:b w:val="false"/>
          <w:i w:val="false"/>
          <w:color w:val="000000"/>
          <w:sz w:val="28"/>
        </w:rPr>
        <w:t xml:space="preserve">
      (2003 жылғы 20 маусымдағы Қазақстан Республикасы Жер кодексінің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50-бабының</w:t>
      </w:r>
      <w:r>
        <w:rPr>
          <w:rFonts w:ascii="Times New Roman"/>
          <w:b w:val="false"/>
          <w:i w:val="false"/>
          <w:color w:val="000000"/>
          <w:sz w:val="28"/>
        </w:rPr>
        <w:t xml:space="preserve"> 2-тармағына сәйкес басқа жер учаскесінің бары-жоғы) </w:t>
      </w:r>
    </w:p>
    <w:p>
      <w:pPr>
        <w:spacing w:after="0"/>
        <w:ind w:left="0"/>
        <w:jc w:val="both"/>
      </w:pPr>
      <w:r>
        <w:rPr>
          <w:rFonts w:ascii="Times New Roman"/>
          <w:b w:val="false"/>
          <w:i w:val="false"/>
          <w:color w:val="000000"/>
          <w:sz w:val="28"/>
        </w:rPr>
        <w:t>
      беруді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Көрсетілетін қызметті алушы __________________________________________ </w:t>
      </w:r>
    </w:p>
    <w:p>
      <w:pPr>
        <w:spacing w:after="0"/>
        <w:ind w:left="0"/>
        <w:jc w:val="both"/>
      </w:pPr>
      <w:r>
        <w:rPr>
          <w:rFonts w:ascii="Times New Roman"/>
          <w:b w:val="false"/>
          <w:i w:val="false"/>
          <w:color w:val="000000"/>
          <w:sz w:val="28"/>
        </w:rPr>
        <w:t xml:space="preserve">
                                    (жеке тұлғаның немесе заңды тұлға өкілінің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"Сауда-саттықты </w:t>
            </w:r>
            <w:r>
              <w:br/>
            </w:r>
            <w:r>
              <w:rPr>
                <w:rFonts w:ascii="Times New Roman"/>
                <w:b w:val="false"/>
                <w:i w:val="false"/>
                <w:color w:val="000000"/>
                <w:sz w:val="20"/>
              </w:rPr>
              <w:t xml:space="preserve">(конкурстарды, аукциондарды) </w:t>
            </w:r>
            <w:r>
              <w:br/>
            </w:r>
            <w:r>
              <w:rPr>
                <w:rFonts w:ascii="Times New Roman"/>
                <w:b w:val="false"/>
                <w:i w:val="false"/>
                <w:color w:val="000000"/>
                <w:sz w:val="20"/>
              </w:rPr>
              <w:t xml:space="preserve">өткізуді талап етпейтін мемлекет </w:t>
            </w:r>
            <w:r>
              <w:br/>
            </w:r>
            <w:r>
              <w:rPr>
                <w:rFonts w:ascii="Times New Roman"/>
                <w:b w:val="false"/>
                <w:i w:val="false"/>
                <w:color w:val="000000"/>
                <w:sz w:val="20"/>
              </w:rPr>
              <w:t xml:space="preserve">меншігіндегі жер учаскелеріне </w:t>
            </w:r>
            <w:r>
              <w:br/>
            </w:r>
            <w:r>
              <w:rPr>
                <w:rFonts w:ascii="Times New Roman"/>
                <w:b w:val="false"/>
                <w:i w:val="false"/>
                <w:color w:val="000000"/>
                <w:sz w:val="20"/>
              </w:rPr>
              <w:t xml:space="preserve">құқықтарды алу"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r>
              <w:br/>
            </w:r>
            <w:r>
              <w:rPr>
                <w:rFonts w:ascii="Times New Roman"/>
                <w:b w:val="false"/>
                <w:i w:val="false"/>
                <w:color w:val="000000"/>
                <w:sz w:val="20"/>
              </w:rPr>
              <w:t>____________________________</w:t>
            </w:r>
            <w:r>
              <w:br/>
            </w:r>
            <w:r>
              <w:rPr>
                <w:rFonts w:ascii="Times New Roman"/>
                <w:b w:val="false"/>
                <w:i w:val="false"/>
                <w:color w:val="000000"/>
                <w:sz w:val="20"/>
              </w:rPr>
              <w:t xml:space="preserve">не ұйымының атауы, </w:t>
            </w:r>
            <w:r>
              <w:br/>
            </w:r>
            <w:r>
              <w:rPr>
                <w:rFonts w:ascii="Times New Roman"/>
                <w:b w:val="false"/>
                <w:i w:val="false"/>
                <w:color w:val="000000"/>
                <w:sz w:val="20"/>
              </w:rPr>
              <w:t>мекенжайы)</w:t>
            </w:r>
          </w:p>
        </w:tc>
      </w:tr>
    </w:tbl>
    <w:bookmarkStart w:name="z39" w:id="31"/>
    <w:p>
      <w:pPr>
        <w:spacing w:after="0"/>
        <w:ind w:left="0"/>
        <w:jc w:val="left"/>
      </w:pPr>
      <w:r>
        <w:rPr>
          <w:rFonts w:ascii="Times New Roman"/>
          <w:b/>
          <w:i w:val="false"/>
          <w:color w:val="000000"/>
        </w:rPr>
        <w:t xml:space="preserve"> Құжаттарды қабылдаудан бас тарту туралы қолхат</w:t>
      </w:r>
    </w:p>
    <w:bookmarkEnd w:id="31"/>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№_____ бөлімі (мекенжайын көрсету) Сіздің осы Стандартта көзделген тізбеге сәйкес құжаттар топтамасын толық ұсынбауыңызға,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xml:space="preserve">
      1) ________________________________________________________________; </w:t>
      </w:r>
    </w:p>
    <w:p>
      <w:pPr>
        <w:spacing w:after="0"/>
        <w:ind w:left="0"/>
        <w:jc w:val="both"/>
      </w:pPr>
      <w:r>
        <w:rPr>
          <w:rFonts w:ascii="Times New Roman"/>
          <w:b w:val="false"/>
          <w:i w:val="false"/>
          <w:color w:val="000000"/>
          <w:sz w:val="28"/>
        </w:rPr>
        <w:t>
      2) ________________________________________________________________</w:t>
      </w:r>
    </w:p>
    <w:p>
      <w:pPr>
        <w:spacing w:after="0"/>
        <w:ind w:left="0"/>
        <w:jc w:val="both"/>
      </w:pPr>
      <w:r>
        <w:rPr>
          <w:rFonts w:ascii="Times New Roman"/>
          <w:b w:val="false"/>
          <w:i w:val="false"/>
          <w:color w:val="000000"/>
          <w:sz w:val="28"/>
        </w:rPr>
        <w:t xml:space="preserve">
      ұсынбауыңызға байланысты, "Сауда-саттықты (конкурстарды, аукциондарды) </w:t>
      </w:r>
    </w:p>
    <w:p>
      <w:pPr>
        <w:spacing w:after="0"/>
        <w:ind w:left="0"/>
        <w:jc w:val="both"/>
      </w:pPr>
      <w:r>
        <w:rPr>
          <w:rFonts w:ascii="Times New Roman"/>
          <w:b w:val="false"/>
          <w:i w:val="false"/>
          <w:color w:val="000000"/>
          <w:sz w:val="28"/>
        </w:rPr>
        <w:t xml:space="preserve">
      өткізуді талап етпейтін мемлекет меншігіндегі жер учаскелеріне құқықтарды алу" </w:t>
      </w:r>
    </w:p>
    <w:p>
      <w:pPr>
        <w:spacing w:after="0"/>
        <w:ind w:left="0"/>
        <w:jc w:val="both"/>
      </w:pPr>
      <w:r>
        <w:rPr>
          <w:rFonts w:ascii="Times New Roman"/>
          <w:b w:val="false"/>
          <w:i w:val="false"/>
          <w:color w:val="000000"/>
          <w:sz w:val="28"/>
        </w:rPr>
        <w:t>
      мемлекеттік қызметін көрсетуге арналған өтінішіңізді қабылдаудан бас тартады.</w:t>
      </w:r>
    </w:p>
    <w:p>
      <w:pPr>
        <w:spacing w:after="0"/>
        <w:ind w:left="0"/>
        <w:jc w:val="both"/>
      </w:pPr>
      <w:r>
        <w:rPr>
          <w:rFonts w:ascii="Times New Roman"/>
          <w:b w:val="false"/>
          <w:i w:val="false"/>
          <w:color w:val="000000"/>
          <w:sz w:val="28"/>
        </w:rPr>
        <w:t xml:space="preserve">
      Осы қолхат әр тарапқа бір-бірден 2 (екі) данада жасалды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корпорация жұмыскерінің аты, әкесінің аты (бар болса), тегі, қолы)</w:t>
      </w:r>
    </w:p>
    <w:p>
      <w:pPr>
        <w:spacing w:after="0"/>
        <w:ind w:left="0"/>
        <w:jc w:val="both"/>
      </w:pPr>
      <w:r>
        <w:rPr>
          <w:rFonts w:ascii="Times New Roman"/>
          <w:b w:val="false"/>
          <w:i w:val="false"/>
          <w:color w:val="000000"/>
          <w:sz w:val="28"/>
        </w:rPr>
        <w:t>
      Телефоны (бар болса) ________________________________________________</w:t>
      </w:r>
    </w:p>
    <w:p>
      <w:pPr>
        <w:spacing w:after="0"/>
        <w:ind w:left="0"/>
        <w:jc w:val="both"/>
      </w:pPr>
      <w:r>
        <w:rPr>
          <w:rFonts w:ascii="Times New Roman"/>
          <w:b w:val="false"/>
          <w:i w:val="false"/>
          <w:color w:val="000000"/>
          <w:sz w:val="28"/>
        </w:rPr>
        <w:t xml:space="preserve">
      Алдым: ____________________________________________________________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аты, әкесінің аты (бар болса), тегі,қолы)</w:t>
      </w:r>
    </w:p>
    <w:p>
      <w:pPr>
        <w:spacing w:after="0"/>
        <w:ind w:left="0"/>
        <w:jc w:val="both"/>
      </w:pPr>
      <w:r>
        <w:rPr>
          <w:rFonts w:ascii="Times New Roman"/>
          <w:b w:val="false"/>
          <w:i w:val="false"/>
          <w:color w:val="000000"/>
          <w:sz w:val="28"/>
        </w:rPr>
        <w:t>
      20___ жылғы "_____"________________________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