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8abe" w14:textId="60e8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реттеу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29 ақпандағы № 67 қаулысы. Қазақстан Республикасының Әділет министрлігінде 2016 жылы 15 сәуірде № 13596 болып тіркелді. Күші жойылды - Қазақстан Республикасы Ұлттық Банкі Басқармасының 2016 жылғы 30 мамырдағы № 147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Бұйрықтың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«Екiншi деңгейдегi банктер үшiн пруденциалдық нормативтер есеп айырысуларының нормативтiк мәнi мен әдiстемесi туралы нұсқаулықты бекiту туралы» Қазақстан Республикасы Қаржы нарығын және қаржы ұйымдарын реттеу мен қадағалау агенттігі Басқармасының 2005 жылғы 30 қыркүйектегі № 358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3924 тіркелген)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Екiншi деңгейдегi банктер үшiн пруденциалдық нормативтер бойынша есеп айырысудың нормативтiк мәнi мен әдiстемесi туралы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4-1 тараумен толықтырылсын:</w:t>
      </w:r>
      <w:r>
        <w:br/>
      </w:r>
      <w:r>
        <w:rPr>
          <w:rFonts w:ascii="Times New Roman"/>
          <w:b w:val="false"/>
          <w:i w:val="false"/>
          <w:color w:val="000000"/>
          <w:sz w:val="28"/>
        </w:rPr>
        <w:t>
</w:t>
      </w:r>
      <w:r>
        <w:rPr>
          <w:rFonts w:ascii="Times New Roman"/>
          <w:b w:val="false"/>
          <w:i w:val="false"/>
          <w:color w:val="000000"/>
          <w:sz w:val="28"/>
        </w:rPr>
        <w:t>
      «4-1. Өтімділікті өтеу коэффициенттері және нетто тұрақты қорландыру</w:t>
      </w:r>
      <w:r>
        <w:br/>
      </w:r>
      <w:r>
        <w:rPr>
          <w:rFonts w:ascii="Times New Roman"/>
          <w:b w:val="false"/>
          <w:i w:val="false"/>
          <w:color w:val="000000"/>
          <w:sz w:val="28"/>
        </w:rPr>
        <w:t>
</w:t>
      </w:r>
      <w:r>
        <w:rPr>
          <w:rFonts w:ascii="Times New Roman"/>
          <w:b w:val="false"/>
          <w:i w:val="false"/>
          <w:color w:val="000000"/>
          <w:sz w:val="28"/>
        </w:rPr>
        <w:t>
      45-2. Өтімділікті өтеу коэффициенті сапасы жоғары өтімді активтердің кейінгі күнтізбелік 30 (отыз) күн ішінде банктің операциялары бойынша ақша қаражатының нетто әкетілуіне қатынасы ретінде есептеледі.</w:t>
      </w:r>
      <w:r>
        <w:br/>
      </w:r>
      <w:r>
        <w:rPr>
          <w:rFonts w:ascii="Times New Roman"/>
          <w:b w:val="false"/>
          <w:i w:val="false"/>
          <w:color w:val="000000"/>
          <w:sz w:val="28"/>
        </w:rPr>
        <w:t>
      Өтімділікті өтеу коэффициентін есептеу мақсатында сапасы жоғары өтімді активтер деп мынадай талаптарға сай келетін активтер танылады:</w:t>
      </w:r>
      <w:r>
        <w:br/>
      </w:r>
      <w:r>
        <w:rPr>
          <w:rFonts w:ascii="Times New Roman"/>
          <w:b w:val="false"/>
          <w:i w:val="false"/>
          <w:color w:val="000000"/>
          <w:sz w:val="28"/>
        </w:rPr>
        <w:t>
      банктің міндеттемелері бойынша қамтамасыз ету болып табылмайды (репо, своп операцияларын және қайтарымды негізде жасалатын өзге де операцияларды қоспағанда);</w:t>
      </w:r>
      <w:r>
        <w:br/>
      </w:r>
      <w:r>
        <w:rPr>
          <w:rFonts w:ascii="Times New Roman"/>
          <w:b w:val="false"/>
          <w:i w:val="false"/>
          <w:color w:val="000000"/>
          <w:sz w:val="28"/>
        </w:rPr>
        <w:t>
      кассадағы қолма-қол ақшаны сақтаудың ең аз қалдығын немесе банктің қызметін қамтамасыз ету шығыстарын жүзеге асыруға арналмаған;</w:t>
      </w:r>
      <w:r>
        <w:br/>
      </w:r>
      <w:r>
        <w:rPr>
          <w:rFonts w:ascii="Times New Roman"/>
          <w:b w:val="false"/>
          <w:i w:val="false"/>
          <w:color w:val="000000"/>
          <w:sz w:val="28"/>
        </w:rPr>
        <w:t>
      банктің меншігіндегі, оның ішінде банктің оларды репо, своп операциялары шеңберінде, оларды қайтару міндеттемелерін орындау мерзімі басталғанға дейін тартылатын қаражат бойынша қамтамасыз етуге сатуға, беруге құқықтарына шектеулер болмаған жағдайда қайтарымды негізде жасалатын операциялар (репо, своп операциялары және басқа да операциялар) шеңберінде алынған не орналастырылған қаражат және туынды қаржы құралдарымен мәмілелер жөніндегі міндеттемелерді орындауды қамтамасыз ету ретінде алынған;</w:t>
      </w:r>
      <w:r>
        <w:br/>
      </w:r>
      <w:r>
        <w:rPr>
          <w:rFonts w:ascii="Times New Roman"/>
          <w:b w:val="false"/>
          <w:i w:val="false"/>
          <w:color w:val="000000"/>
          <w:sz w:val="28"/>
        </w:rPr>
        <w:t>
      банктің иелігіндегі және активтермен операциялар жүргізу арқылы ақша қаражатын дереу алу мүмкіндігін қамтамасыз ететін (репо, своп операциялары бойынша және тартылатын қаражат бойынша қамтамасыз етуге сату, беру).</w:t>
      </w:r>
      <w:r>
        <w:br/>
      </w:r>
      <w:r>
        <w:rPr>
          <w:rFonts w:ascii="Times New Roman"/>
          <w:b w:val="false"/>
          <w:i w:val="false"/>
          <w:color w:val="000000"/>
          <w:sz w:val="28"/>
        </w:rPr>
        <w:t>
      Банк бағалы қағаздарды орналастырылған қаражат, кері репо операциялары немесе туынды қаржы құралдарымен мәмілелер бойынша қамтамасыз етуге басқа қарсы агентке берген жағдайда, бағалы қағаздар бастапқы меншік иегері өтімділікті өтеу коэффициентін есептеу күнінен бастап кейінгі күнтізбелік 30 (отыз) күн ішінде оларды қайтаруы мүмкін болмаған кезде сапасы жоғары өтімді активтердің есебіне енгізіледі.</w:t>
      </w:r>
      <w:r>
        <w:br/>
      </w:r>
      <w:r>
        <w:rPr>
          <w:rFonts w:ascii="Times New Roman"/>
          <w:b w:val="false"/>
          <w:i w:val="false"/>
          <w:color w:val="000000"/>
          <w:sz w:val="28"/>
        </w:rPr>
        <w:t>
</w:t>
      </w:r>
      <w:r>
        <w:rPr>
          <w:rFonts w:ascii="Times New Roman"/>
          <w:b w:val="false"/>
          <w:i w:val="false"/>
          <w:color w:val="000000"/>
          <w:sz w:val="28"/>
        </w:rPr>
        <w:t>
      45-3. Сапасы жоғары өтімді активтер бірінші деңгейдегі сапасы жоғары өтімді активтердің Нұсқаулыққа 14-қосымшаға сәйкес Банктің сапасы жоғары өтімді активтерінің кестесінде белгіленген коэффициенттерге көбейтілген және екінші деңгейдегі сапасы жоғары өтімді активтердің Нұсқаулыққа 14-қосымшаға сәйкес Банктің сапасы жоғары өтімді активтерінің кестесінде белгіленген коэффициенттерге көбейтілген сомасы ретінде есептеледі. Бірінші және екінші деңгейлердегі сапасы жоғары өтімді активтер әділ (нарықтық) құны бойынша сапасы жоғары өтімді активтердің есебіне қабылданады.</w:t>
      </w:r>
      <w:r>
        <w:br/>
      </w:r>
      <w:r>
        <w:rPr>
          <w:rFonts w:ascii="Times New Roman"/>
          <w:b w:val="false"/>
          <w:i w:val="false"/>
          <w:color w:val="000000"/>
          <w:sz w:val="28"/>
        </w:rPr>
        <w:t>
</w:t>
      </w:r>
      <w:r>
        <w:rPr>
          <w:rFonts w:ascii="Times New Roman"/>
          <w:b w:val="false"/>
          <w:i w:val="false"/>
          <w:color w:val="000000"/>
          <w:sz w:val="28"/>
        </w:rPr>
        <w:t>
      45-4. Бірінші деңгейдегі сапасы жоғары өтімді активтер деп Нұсқаулықтың 45-2-тармағында белгіленген талаптарға сай келетін және:</w:t>
      </w:r>
      <w:r>
        <w:br/>
      </w:r>
      <w:r>
        <w:rPr>
          <w:rFonts w:ascii="Times New Roman"/>
          <w:b w:val="false"/>
          <w:i w:val="false"/>
          <w:color w:val="000000"/>
          <w:sz w:val="28"/>
        </w:rPr>
        <w:t>
</w:t>
      </w:r>
      <w:r>
        <w:rPr>
          <w:rFonts w:ascii="Times New Roman"/>
          <w:b w:val="false"/>
          <w:i w:val="false"/>
          <w:color w:val="000000"/>
          <w:sz w:val="28"/>
        </w:rPr>
        <w:t>
      1) қолма-қол ақша;</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мемлекеттік тіркеу тізілімінде № 10776 тіркелген Қазақстан Республикасы Ұлттық Банкі Басқармасының 2015 жылғы 20 наурыздағы № 38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қағидаларда белгіленген ең төменгі резервтік талаптардан асатын Ұлттық Банктегі депозиттер;</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Үкiметiне, Ұлттық Банкке, оның ішінде Қазақстан Республикасының Үкiметi, Ұлттық Банк кепілдік берген бағалы қағаздармен қойылатын талаптар;</w:t>
      </w:r>
      <w:r>
        <w:br/>
      </w:r>
      <w:r>
        <w:rPr>
          <w:rFonts w:ascii="Times New Roman"/>
          <w:b w:val="false"/>
          <w:i w:val="false"/>
          <w:color w:val="000000"/>
          <w:sz w:val="28"/>
        </w:rPr>
        <w:t>
</w:t>
      </w:r>
      <w:r>
        <w:rPr>
          <w:rFonts w:ascii="Times New Roman"/>
          <w:b w:val="false"/>
          <w:i w:val="false"/>
          <w:color w:val="000000"/>
          <w:sz w:val="28"/>
        </w:rPr>
        <w:t>
      4) шет мемлекеттердің орталық үкіметтеріне және шет мемлекеттердің орталық банктеріне, халықаралық қаржы ұйымдарына, оның ішінде шет мемлекеттердің үкіметтері және шет мемлекеттердің орталық банктері, халықаралық қаржы ұйымдары кепілдік берген, Нұсқаулыққа 4-қосымшаға сәйкес Халықаралық қор биржалары болып танылатын сауда-саттықты ұйымдастырушылардың тiзiмiнде көрсетілген және мынадай талаптардың әрқайсысына сай келетін халықаралық қор биржаларында еркін айналыстағы бағалы қағаздармен қойылатын талаптар:</w:t>
      </w:r>
      <w:r>
        <w:br/>
      </w:r>
      <w:r>
        <w:rPr>
          <w:rFonts w:ascii="Times New Roman"/>
          <w:b w:val="false"/>
          <w:i w:val="false"/>
          <w:color w:val="000000"/>
          <w:sz w:val="28"/>
        </w:rPr>
        <w:t>
      Нұсқаулыққа 1-қосымшаға сәйкес Салымдардың кредиттiк тәуекел дәрежесi бойынша мөлшерленген банк активтерiнiң кестесiне сәйкес 0 (нөл) пайыз кредиттік тәуекел дәрежесі бойынша мөлшерленетін активтердің бірінші тобына жатады;</w:t>
      </w:r>
      <w:r>
        <w:br/>
      </w:r>
      <w:r>
        <w:rPr>
          <w:rFonts w:ascii="Times New Roman"/>
          <w:b w:val="false"/>
          <w:i w:val="false"/>
          <w:color w:val="000000"/>
          <w:sz w:val="28"/>
        </w:rPr>
        <w:t>
      қаржы ұйымдарының немесе олармен үлестес ұйымдардың міндеттемелері болып табылмайды;</w:t>
      </w:r>
      <w:r>
        <w:br/>
      </w:r>
      <w:r>
        <w:rPr>
          <w:rFonts w:ascii="Times New Roman"/>
          <w:b w:val="false"/>
          <w:i w:val="false"/>
          <w:color w:val="000000"/>
          <w:sz w:val="28"/>
        </w:rPr>
        <w:t>
</w:t>
      </w:r>
      <w:r>
        <w:rPr>
          <w:rFonts w:ascii="Times New Roman"/>
          <w:b w:val="false"/>
          <w:i w:val="false"/>
          <w:color w:val="000000"/>
          <w:sz w:val="28"/>
        </w:rPr>
        <w:t xml:space="preserve">
      5) егер шет мемлекеттердің орталық үкіметтеріне және шет мемлекеттердің орталық банктеріне қойылатын талаптар Нұсқаулыққа </w:t>
      </w:r>
      <w:r>
        <w:br/>
      </w:r>
      <w:r>
        <w:rPr>
          <w:rFonts w:ascii="Times New Roman"/>
          <w:b w:val="false"/>
          <w:i w:val="false"/>
          <w:color w:val="000000"/>
          <w:sz w:val="28"/>
        </w:rPr>
        <w:t>
1-қосымшаға сәйкес Салымдардың кредиттiк тәуекел дәрежесi бойынша мөлшерленген банк активтерiнiң кестесiне сәйкес 0 (нөл) пайыздан жоғары кредиттік тәуекел дәрежесі бойынша мөлшерленетін жағдайда, шет мемлекеттердің орталық үкіметтеріне және шет мемлекеттердің орталық банктеріне эмитент-елдің валютасымен номинирленген бағалы қағаздар түрінде қойылатын талаптар.</w:t>
      </w:r>
      <w:r>
        <w:br/>
      </w:r>
      <w:r>
        <w:rPr>
          <w:rFonts w:ascii="Times New Roman"/>
          <w:b w:val="false"/>
          <w:i w:val="false"/>
          <w:color w:val="000000"/>
          <w:sz w:val="28"/>
        </w:rPr>
        <w:t>
</w:t>
      </w:r>
      <w:r>
        <w:rPr>
          <w:rFonts w:ascii="Times New Roman"/>
          <w:b w:val="false"/>
          <w:i w:val="false"/>
          <w:color w:val="000000"/>
          <w:sz w:val="28"/>
        </w:rPr>
        <w:t>
      45-5. Екінші деңгейдегі сапасы жоғары өтімді активтер деп Нұсқаулықтың 45-2-тармағында белгіленген талаптарға сай келетін және:</w:t>
      </w:r>
      <w:r>
        <w:br/>
      </w:r>
      <w:r>
        <w:rPr>
          <w:rFonts w:ascii="Times New Roman"/>
          <w:b w:val="false"/>
          <w:i w:val="false"/>
          <w:color w:val="000000"/>
          <w:sz w:val="28"/>
        </w:rPr>
        <w:t>
</w:t>
      </w:r>
      <w:r>
        <w:rPr>
          <w:rFonts w:ascii="Times New Roman"/>
          <w:b w:val="false"/>
          <w:i w:val="false"/>
          <w:color w:val="000000"/>
          <w:sz w:val="28"/>
        </w:rPr>
        <w:t>
      1) егер Қазақстан Республикасының жергілікті билік органдарына қойылатын талаптар Нұсқаулыққа 1-қосымшаға сәйкес Салымдардың кредиттiк тәуекел дәрежесi бойынша мөлшерленген банк активтерiнiң кестесiне сәйкес 20 (жиырма) кредиттік тәуекел дәрежесі бойынша мөлшерленетін жағдайда, Қазақстан Республикасының жергілікті билік органдарына, оның ішінде Қазақстан Республикасының жергілікті билік органдары шығарған бағалы қағаздармен қойылатын талаптар;</w:t>
      </w:r>
      <w:r>
        <w:br/>
      </w:r>
      <w:r>
        <w:rPr>
          <w:rFonts w:ascii="Times New Roman"/>
          <w:b w:val="false"/>
          <w:i w:val="false"/>
          <w:color w:val="000000"/>
          <w:sz w:val="28"/>
        </w:rPr>
        <w:t>
</w:t>
      </w:r>
      <w:r>
        <w:rPr>
          <w:rFonts w:ascii="Times New Roman"/>
          <w:b w:val="false"/>
          <w:i w:val="false"/>
          <w:color w:val="000000"/>
          <w:sz w:val="28"/>
        </w:rPr>
        <w:t>
      2) шет мемлекеттердің орталық үкіметтеріне, шет мемлекеттердің орталық банктеріне, шет мемлекеттердің жергілікті билік органдарына, халықаралық қаржы ұйымдарына, оның ішінде шет мемлекеттердің орталық үкіметтері, шет мемлекеттердің орталық банктері, халықаралық қаржы ұйымдары кепілдік берген, Нұсқаулыққа 4-қосымшаға сәйкес Халықаралық қор биржалары болып танылатын сауда-саттықты ұйымдастырушылардың тiзiмiнде көрсетілген, мынадай талаптардың әрқайсысына сай келетін халықаралық қор биржаларында еркін айналыстағы бағалы қағаздар түрінде қойылатын талаптар:</w:t>
      </w:r>
      <w:r>
        <w:br/>
      </w:r>
      <w:r>
        <w:rPr>
          <w:rFonts w:ascii="Times New Roman"/>
          <w:b w:val="false"/>
          <w:i w:val="false"/>
          <w:color w:val="000000"/>
          <w:sz w:val="28"/>
        </w:rPr>
        <w:t>
      Нұсқаулыққа 1-қосымшаға сәйкес Салымдардың кредиттiк тәуекел дәрежесi бойынша мөлшерленген банк активтерiнiң кестесiне сәйкес 20 (жиырма) кредиттік тәуекел дәрежесі бойынша мөлшерленетін активтердің екінші тобына жатады;</w:t>
      </w:r>
      <w:r>
        <w:br/>
      </w:r>
      <w:r>
        <w:rPr>
          <w:rFonts w:ascii="Times New Roman"/>
          <w:b w:val="false"/>
          <w:i w:val="false"/>
          <w:color w:val="000000"/>
          <w:sz w:val="28"/>
        </w:rPr>
        <w:t>
      соңғы 10 (он) жылда кез келген күнтізбелік 30 (отыз) күн ішінде 10 (он) және одан көп пайызға нарықтық құнынан төмендеумен көрінген құнсыздану фактілері толығымен жоқ;</w:t>
      </w:r>
      <w:r>
        <w:br/>
      </w:r>
      <w:r>
        <w:rPr>
          <w:rFonts w:ascii="Times New Roman"/>
          <w:b w:val="false"/>
          <w:i w:val="false"/>
          <w:color w:val="000000"/>
          <w:sz w:val="28"/>
        </w:rPr>
        <w:t>
      қаржы ұйымдарының немесе олармен үлестес ұйымдардың міндеттемелері болып табылмайды;</w:t>
      </w:r>
      <w:r>
        <w:br/>
      </w:r>
      <w:r>
        <w:rPr>
          <w:rFonts w:ascii="Times New Roman"/>
          <w:b w:val="false"/>
          <w:i w:val="false"/>
          <w:color w:val="000000"/>
          <w:sz w:val="28"/>
        </w:rPr>
        <w:t>
</w:t>
      </w:r>
      <w:r>
        <w:rPr>
          <w:rFonts w:ascii="Times New Roman"/>
          <w:b w:val="false"/>
          <w:i w:val="false"/>
          <w:color w:val="000000"/>
          <w:sz w:val="28"/>
        </w:rPr>
        <w:t>
      3) қаржы ұйымдары немесе олармен үлестес ұйымдар эмитенттері болып табылмайтын бағалы қағаздар түрінде қойылатын талаптар;</w:t>
      </w:r>
      <w:r>
        <w:br/>
      </w:r>
      <w:r>
        <w:rPr>
          <w:rFonts w:ascii="Times New Roman"/>
          <w:b w:val="false"/>
          <w:i w:val="false"/>
          <w:color w:val="000000"/>
          <w:sz w:val="28"/>
        </w:rPr>
        <w:t>
</w:t>
      </w:r>
      <w:r>
        <w:rPr>
          <w:rFonts w:ascii="Times New Roman"/>
          <w:b w:val="false"/>
          <w:i w:val="false"/>
          <w:color w:val="000000"/>
          <w:sz w:val="28"/>
        </w:rPr>
        <w:t>
      4) банктің немесе онымен үлестес ұйым болып табылмайтын туынды қаржы құралдарын және реттелген борышты қоспағанда, ипотекалық бағалы қағаздар түрінде қойылатын талаптар.</w:t>
      </w:r>
      <w:r>
        <w:br/>
      </w:r>
      <w:r>
        <w:rPr>
          <w:rFonts w:ascii="Times New Roman"/>
          <w:b w:val="false"/>
          <w:i w:val="false"/>
          <w:color w:val="000000"/>
          <w:sz w:val="28"/>
        </w:rPr>
        <w:t>
      Нұсқаулықтың осы тармағының 3) және 4) тармақшаларында көрсетілген талаптар мынадай талаптардың әрқайсысына сай келеді:</w:t>
      </w:r>
      <w:r>
        <w:br/>
      </w:r>
      <w:r>
        <w:rPr>
          <w:rFonts w:ascii="Times New Roman"/>
          <w:b w:val="false"/>
          <w:i w:val="false"/>
          <w:color w:val="000000"/>
          <w:sz w:val="28"/>
        </w:rPr>
        <w:t>
      Standard &amp; Poor's рейтингілік агенттiгiнiң «AA-» төмен емес ұзақмерзімді кредиттік рейтингiлері немесе басқа рейтингілік агенттiктердiң бiрiнiң осыған ұқсас деңгейдегi рейтингi не Standard &amp; Poor's агенттiгiнiң тиісті қысқамерзімді рейтингi немесе басқа рейтингілік агенттiктердiң бiрiнiң осыған ұқсас деңгейдегi рейтингi бар;</w:t>
      </w:r>
      <w:r>
        <w:br/>
      </w:r>
      <w:r>
        <w:rPr>
          <w:rFonts w:ascii="Times New Roman"/>
          <w:b w:val="false"/>
          <w:i w:val="false"/>
          <w:color w:val="000000"/>
          <w:sz w:val="28"/>
        </w:rPr>
        <w:t>
      Нұсқаулыққа 4-қосымшаға сәйкес Халықаралық қор биржалары болып танылатын сауда-саттықты ұйымдастырушылардың тiзiмiнде көрсетілген халықаралық қор биржаларында еркін айналыста;</w:t>
      </w:r>
      <w:r>
        <w:br/>
      </w:r>
      <w:r>
        <w:rPr>
          <w:rFonts w:ascii="Times New Roman"/>
          <w:b w:val="false"/>
          <w:i w:val="false"/>
          <w:color w:val="000000"/>
          <w:sz w:val="28"/>
        </w:rPr>
        <w:t>
      соңғы 10 (он) жылда кез келген күнтізбелік 30 (отыз) күн ішінде 10 (он) және одан көп пайызға нарықтық құнынан төмендеумен көрінген құнсыздану фактілері толығымен жоқ.</w:t>
      </w:r>
      <w:r>
        <w:br/>
      </w:r>
      <w:r>
        <w:rPr>
          <w:rFonts w:ascii="Times New Roman"/>
          <w:b w:val="false"/>
          <w:i w:val="false"/>
          <w:color w:val="000000"/>
          <w:sz w:val="28"/>
        </w:rPr>
        <w:t>
      Екінші деңгейдегі сапасы жоғары өтімді активтердің үлесі сапасы жоғары өтімді активтердің 40 (қырық) пайызынан аспайды. Егер екінші деңгейдегі сапасы жоғары өтімді активтердің үлесі сапасы жоғары өтімді активтердің 40 (қырық) пайызынан асатын болса, онда екінші деңгейдегі сапасы жоғары өтімді активтер сапасы жоғары өтімді активтердің 40 (қырық) пайызынан аспайтын мөлшердегі сапасы жоғары өтімді активтердің құрамына кіргізіледі.</w:t>
      </w:r>
      <w:r>
        <w:br/>
      </w:r>
      <w:r>
        <w:rPr>
          <w:rFonts w:ascii="Times New Roman"/>
          <w:b w:val="false"/>
          <w:i w:val="false"/>
          <w:color w:val="000000"/>
          <w:sz w:val="28"/>
        </w:rPr>
        <w:t>
      Егер сапасы жоғары өтімді активтердің есебіне енгізілген активтер Нұсқаулықтың 45-4 және (немесе) 45-5-тармақтарында белгіленген талаптарға сай келмейтін болғанда көрсетілген активтер көрсетілген талаптарға сәйкессіздік туындаған күннен бастап күнтізбелік 30 (отыз) күннен аспайтын мерзім ішінде сапасы жоғары өтімді активтердің есебіне енгізіле береді.</w:t>
      </w:r>
      <w:r>
        <w:br/>
      </w:r>
      <w:r>
        <w:rPr>
          <w:rFonts w:ascii="Times New Roman"/>
          <w:b w:val="false"/>
          <w:i w:val="false"/>
          <w:color w:val="000000"/>
          <w:sz w:val="28"/>
        </w:rPr>
        <w:t>
</w:t>
      </w:r>
      <w:r>
        <w:rPr>
          <w:rFonts w:ascii="Times New Roman"/>
          <w:b w:val="false"/>
          <w:i w:val="false"/>
          <w:color w:val="000000"/>
          <w:sz w:val="28"/>
        </w:rPr>
        <w:t>
      45-6. Ақша қаражатының нетто әкетілуі мынадай формула бойынша есептеледі:</w:t>
      </w:r>
      <w:r>
        <w:br/>
      </w:r>
      <w:r>
        <w:rPr>
          <w:rFonts w:ascii="Times New Roman"/>
          <w:b w:val="false"/>
          <w:i w:val="false"/>
          <w:color w:val="000000"/>
          <w:sz w:val="28"/>
        </w:rPr>
        <w:t>
      егер АК&gt;0,75*АӘ болған жағдайда, АҚНӘ=АӘ-0,75*АӘ;</w:t>
      </w:r>
      <w:r>
        <w:br/>
      </w:r>
      <w:r>
        <w:rPr>
          <w:rFonts w:ascii="Times New Roman"/>
          <w:b w:val="false"/>
          <w:i w:val="false"/>
          <w:color w:val="000000"/>
          <w:sz w:val="28"/>
        </w:rPr>
        <w:t>
      егер АК&lt;0,75*АӘ болған жағдайда, АҚНӘ =АӘ-АК,</w:t>
      </w:r>
      <w:r>
        <w:br/>
      </w:r>
      <w:r>
        <w:rPr>
          <w:rFonts w:ascii="Times New Roman"/>
          <w:b w:val="false"/>
          <w:i w:val="false"/>
          <w:color w:val="000000"/>
          <w:sz w:val="28"/>
        </w:rPr>
        <w:t>
      мұнда:</w:t>
      </w:r>
      <w:r>
        <w:br/>
      </w:r>
      <w:r>
        <w:rPr>
          <w:rFonts w:ascii="Times New Roman"/>
          <w:b w:val="false"/>
          <w:i w:val="false"/>
          <w:color w:val="000000"/>
          <w:sz w:val="28"/>
        </w:rPr>
        <w:t>
      АҚНӘ – ақша қаражатының нетто әкетілуі;</w:t>
      </w:r>
      <w:r>
        <w:br/>
      </w:r>
      <w:r>
        <w:rPr>
          <w:rFonts w:ascii="Times New Roman"/>
          <w:b w:val="false"/>
          <w:i w:val="false"/>
          <w:color w:val="000000"/>
          <w:sz w:val="28"/>
        </w:rPr>
        <w:t>
      АӘ – ақшаның әкетілуі;</w:t>
      </w:r>
      <w:r>
        <w:br/>
      </w:r>
      <w:r>
        <w:rPr>
          <w:rFonts w:ascii="Times New Roman"/>
          <w:b w:val="false"/>
          <w:i w:val="false"/>
          <w:color w:val="000000"/>
          <w:sz w:val="28"/>
        </w:rPr>
        <w:t>
      АК – ақшаның келуі.</w:t>
      </w:r>
      <w:r>
        <w:br/>
      </w:r>
      <w:r>
        <w:rPr>
          <w:rFonts w:ascii="Times New Roman"/>
          <w:b w:val="false"/>
          <w:i w:val="false"/>
          <w:color w:val="000000"/>
          <w:sz w:val="28"/>
        </w:rPr>
        <w:t>
      Ақшаның әкетілуі Нұсқаулықтың 45-7-тармағына сәйкес есептеледі, ақшаның әкелінуі Нұсқаулықтың 45-8-тармағына сәйкес есептеледі.</w:t>
      </w:r>
      <w:r>
        <w:br/>
      </w:r>
      <w:r>
        <w:rPr>
          <w:rFonts w:ascii="Times New Roman"/>
          <w:b w:val="false"/>
          <w:i w:val="false"/>
          <w:color w:val="000000"/>
          <w:sz w:val="28"/>
        </w:rPr>
        <w:t>
</w:t>
      </w:r>
      <w:r>
        <w:rPr>
          <w:rFonts w:ascii="Times New Roman"/>
          <w:b w:val="false"/>
          <w:i w:val="false"/>
          <w:color w:val="000000"/>
          <w:sz w:val="28"/>
        </w:rPr>
        <w:t>
      45-7. Ақшаның әкетілуі банктің мынадай міндеттемелері бойынша Нұсқаулыққа 15-қосымшаға сәйкес Банктің ақша әкетілуі мен келуінің кестесінде белгіленген әкетілу коэффициенттері қолданыла отырып, кейінгі күнтізбелік 30 (отыз) күн ішіндегі ақшаның әкетілу сомасы ретінде есептеледі:</w:t>
      </w:r>
      <w:r>
        <w:br/>
      </w:r>
      <w:r>
        <w:rPr>
          <w:rFonts w:ascii="Times New Roman"/>
          <w:b w:val="false"/>
          <w:i w:val="false"/>
          <w:color w:val="000000"/>
          <w:sz w:val="28"/>
        </w:rPr>
        <w:t xml:space="preserve">
      жеке тұлғалардың депозиттері бойынша ақшаның әкетілуі; </w:t>
      </w:r>
      <w:r>
        <w:br/>
      </w:r>
      <w:r>
        <w:rPr>
          <w:rFonts w:ascii="Times New Roman"/>
          <w:b w:val="false"/>
          <w:i w:val="false"/>
          <w:color w:val="000000"/>
          <w:sz w:val="28"/>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w:t>
      </w:r>
      <w:r>
        <w:br/>
      </w:r>
      <w:r>
        <w:rPr>
          <w:rFonts w:ascii="Times New Roman"/>
          <w:b w:val="false"/>
          <w:i w:val="false"/>
          <w:color w:val="000000"/>
          <w:sz w:val="28"/>
        </w:rPr>
        <w:t>
      заңды тұлғалардың алдындағы банктің активтерімен қамтамасыз етілмеген міндеттемелер бойынша ақшаның әкетілуі;</w:t>
      </w:r>
      <w:r>
        <w:br/>
      </w:r>
      <w:r>
        <w:rPr>
          <w:rFonts w:ascii="Times New Roman"/>
          <w:b w:val="false"/>
          <w:i w:val="false"/>
          <w:color w:val="000000"/>
          <w:sz w:val="28"/>
        </w:rPr>
        <w:t>
      шартты және ықтимал міндеттемелер бойынша қосымша ақшаның әкетілуі.</w:t>
      </w:r>
      <w:r>
        <w:br/>
      </w:r>
      <w:r>
        <w:rPr>
          <w:rFonts w:ascii="Times New Roman"/>
          <w:b w:val="false"/>
          <w:i w:val="false"/>
          <w:color w:val="000000"/>
          <w:sz w:val="28"/>
        </w:rPr>
        <w:t>
      Ақшаның әкетілуін есептеу мақсатында жеке тұлғалардың депозиттері тұрақты және аздап тұрақсыз ретінде жіктеледі. Ақша әкетілуінің есебінде жеке және заңды тұлғалардың депозиттері кез келген өтеу мерзімімен есептеледі.</w:t>
      </w:r>
      <w:r>
        <w:br/>
      </w:r>
      <w:r>
        <w:rPr>
          <w:rFonts w:ascii="Times New Roman"/>
          <w:b w:val="false"/>
          <w:i w:val="false"/>
          <w:color w:val="000000"/>
          <w:sz w:val="28"/>
        </w:rPr>
        <w:t>
      Тұрақты депозиттер «Қазақстан Республикасының екiншi деңгейдегi банктерінде орналастырылған депозиттерге міндетті кепілдік беру туралы» 2006 жылғы 7 шілдедегі Қазақстан Республикасы Заңының </w:t>
      </w:r>
      <w:r>
        <w:rPr>
          <w:rFonts w:ascii="Times New Roman"/>
          <w:b w:val="false"/>
          <w:i w:val="false"/>
          <w:color w:val="000000"/>
          <w:sz w:val="28"/>
        </w:rPr>
        <w:t>18-бабында</w:t>
      </w:r>
      <w:r>
        <w:rPr>
          <w:rFonts w:ascii="Times New Roman"/>
          <w:b w:val="false"/>
          <w:i w:val="false"/>
          <w:color w:val="000000"/>
          <w:sz w:val="28"/>
        </w:rPr>
        <w:t xml:space="preserve"> белгіленген кепілдікті өтеумен өтелетін мөлшерде кепілдік берілетін депозиттерді қамтиды.</w:t>
      </w:r>
      <w:r>
        <w:br/>
      </w:r>
      <w:r>
        <w:rPr>
          <w:rFonts w:ascii="Times New Roman"/>
          <w:b w:val="false"/>
          <w:i w:val="false"/>
          <w:color w:val="000000"/>
          <w:sz w:val="28"/>
        </w:rPr>
        <w:t>
      Аздап тұрақсыз депозиттер «Қазақстан Республикасының екiншi деңгейдегi банктерінде орналастырылған депозиттерге міндетті кепілдік беру туралы» 2006 жылғы 7 шілдедегі Қазақстан Республикасы Заңының </w:t>
      </w:r>
      <w:r>
        <w:rPr>
          <w:rFonts w:ascii="Times New Roman"/>
          <w:b w:val="false"/>
          <w:i w:val="false"/>
          <w:color w:val="000000"/>
          <w:sz w:val="28"/>
        </w:rPr>
        <w:t>18-бабында</w:t>
      </w:r>
      <w:r>
        <w:rPr>
          <w:rFonts w:ascii="Times New Roman"/>
          <w:b w:val="false"/>
          <w:i w:val="false"/>
          <w:color w:val="000000"/>
          <w:sz w:val="28"/>
        </w:rPr>
        <w:t xml:space="preserve"> белгіленген кепілдікті өтеуден асатын мөлшерде кепілдікті болып табылатын не кепілдікті болып табылмайтын депозиттерді қамтиды.</w:t>
      </w:r>
      <w:r>
        <w:br/>
      </w:r>
      <w:r>
        <w:rPr>
          <w:rFonts w:ascii="Times New Roman"/>
          <w:b w:val="false"/>
          <w:i w:val="false"/>
          <w:color w:val="000000"/>
          <w:sz w:val="28"/>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 талаптарымен заңды тұлғалардың, шағын кәсіпкерлік субъектілерінің бастамасы бойынша өтімділікті өтеу коэффициентін есептеу күнінен кейінгі күнтізбелік 30 (отыз) күн ішінде ақша қаражатын алып алу мүмкіндігі көзделген заңды тұлғалардың, шағын кәсіпкерлік субъектілерінің алдындағы банктің қамтамасыз етілмеген міндеттемелерін және клирингтік, касстодиандық қызметпен, клиенттің өтімділігін басқару қызметімен байланысты салымдарды қамтиды.</w:t>
      </w:r>
      <w:r>
        <w:br/>
      </w:r>
      <w:r>
        <w:rPr>
          <w:rFonts w:ascii="Times New Roman"/>
          <w:b w:val="false"/>
          <w:i w:val="false"/>
          <w:color w:val="000000"/>
          <w:sz w:val="28"/>
        </w:rPr>
        <w:t>
      Егер клирингтік, кастодиандық қызметпен, клиенттің өтімділігін басқару қызметімен байланысты салым шартында кем дегенде күнтізбелік 30 (отыз) күн бұрын шарттың бұзылуы туралы алдын ала хабардар ету талабы көзделетін болса, не осы талап болмаған жағдайда шартты бұзу салым мөлшерінің 2 (екі) пайызынан асатын мөлшерде айыппұл төлеуге әкеп соқтыратын болса, клирингтік, кастодиандық қызметпен, клиенттің өтімділігін басқару қызметімен байланысты салымдар ақша әкетілуінің есебіне енгізіледі.</w:t>
      </w:r>
      <w:r>
        <w:br/>
      </w:r>
      <w:r>
        <w:rPr>
          <w:rFonts w:ascii="Times New Roman"/>
          <w:b w:val="false"/>
          <w:i w:val="false"/>
          <w:color w:val="000000"/>
          <w:sz w:val="28"/>
        </w:rPr>
        <w:t>
      Клирингтік, кастодиандық қызметпен, клиенттің өтімділігін басқару қызметімен байланысты салымдар бойынша міндеттемелер клиенттің қажеттіліктерін қанағаттандыру үшін жеткілікті шоттағы ақшаның ең аз қалдығына тең мөлшерде айқындалады. Клиенттің қажеттіліктерін қанағаттандыру үшін жеткілікті шоттағы ақшаның ең аз қалдығын айқындау әдістемесін банк дербес қолданады.</w:t>
      </w:r>
      <w:r>
        <w:br/>
      </w:r>
      <w:r>
        <w:rPr>
          <w:rFonts w:ascii="Times New Roman"/>
          <w:b w:val="false"/>
          <w:i w:val="false"/>
          <w:color w:val="000000"/>
          <w:sz w:val="28"/>
        </w:rPr>
        <w:t>
      Заңды тұлғалардың алдындағы банктің активтерімен қамтамасыз етілмеген міндеттемелер бойынша, сондай-ақ бағалы қағаздар қарызының шарттары бойынша ақшаның әкетілуі бірінші және екінші деңгейлердегі сапасы жоғары өтімді активтермен қамтамасыз етілген банктің міндеттемелерін, Нұсқаулыққа 1-қосымшаға сәйкес Салымдардың кредиттiк тәуекел дәрежесi бойынша мөлшерленген банк активтерiнiң кестесiне сәйкес 20 (жиырма) пайыздан аспайтын кредиттік тәуекел дәрежесі бойынша мөлшерленетін Қазақстан Республикасының жергілікті билік органдарының және халықаралық қаржы ұйымдарының алдындағы міндеттемелерді және қамтамасыз етілуі және екінші деңгейлердегі сапасы жоғары өтімді актив болып табылмайтын өзге де міндеттемелерді қамтиды.</w:t>
      </w:r>
      <w:r>
        <w:br/>
      </w:r>
      <w:r>
        <w:rPr>
          <w:rFonts w:ascii="Times New Roman"/>
          <w:b w:val="false"/>
          <w:i w:val="false"/>
          <w:color w:val="000000"/>
          <w:sz w:val="28"/>
        </w:rPr>
        <w:t>
      Шартты және ықтимал міндеттемелер бойынша қосымша ақшаның әкетілуі Нұсқаулыққа 15-қосымшаға сәйкес Банктің ақша әкетілуі мен келуінің кестесінде көзделген шартты міндеттемелер, туынды қаржы құралдарымен мәмілелер және өзге де операциялар бойынша әкетілу сомасын қамтиды. Шартты міндеттемелер, туынды қаржы құралдарымен мәмілелер және өзге де операциялар бойынша қосымша ақшаның әкетілуі мыналарды қамтиды:</w:t>
      </w:r>
      <w:r>
        <w:br/>
      </w:r>
      <w:r>
        <w:rPr>
          <w:rFonts w:ascii="Times New Roman"/>
          <w:b w:val="false"/>
          <w:i w:val="false"/>
          <w:color w:val="000000"/>
          <w:sz w:val="28"/>
        </w:rPr>
        <w:t>
      егер шарттың талаптарында 3 (үш) сатыға дейін қоса алғанда банктің ұзақмерзімді немесе қысқамерзімді кредиттік рейтингі төмендеген кезде қосымша қамтамасыз ету, ақша төлемі, шарт бойынша міндеттемелерді мерзімінен бұрын орындау түрінде қосымша өтімділікті ұсыну көзделген жағдайда, шартты міндеттемелер, туынды қаржы құралдарымен мәмілелер және өзге де операциялар бойынша өтімділіктегі қосымша қажеттілік;</w:t>
      </w:r>
      <w:r>
        <w:br/>
      </w:r>
      <w:r>
        <w:rPr>
          <w:rFonts w:ascii="Times New Roman"/>
          <w:b w:val="false"/>
          <w:i w:val="false"/>
          <w:color w:val="000000"/>
          <w:sz w:val="28"/>
        </w:rPr>
        <w:t>
      нарықтық құны өзгерген кезде ақша аударымы болжанатын туынды қаржы құралдары мен өзге де операциялар бойынша позицияларды нарықтық бағалаудың өзгеруіне байланысты өтімділіктегі қосымша қажеттілік. Ақшаның әкетілу есебінде алдыңғы 24 (жиырма төрт) айдағы көрсетілген кезеңде ақшаның келуін шегергендегі ақшаның әкетілуіне тең ең көп 30 (отыз) күндік ақшаның нетто әкетілуі есептеледі;</w:t>
      </w:r>
      <w:r>
        <w:br/>
      </w:r>
      <w:r>
        <w:rPr>
          <w:rFonts w:ascii="Times New Roman"/>
          <w:b w:val="false"/>
          <w:i w:val="false"/>
          <w:color w:val="000000"/>
          <w:sz w:val="28"/>
        </w:rPr>
        <w:t>
      бірінші деңгейдегі сапасы жоғары өтімді актив болып табылмайтын, Нұсқаулыққа 14-қосымшаға сәйкес Банктің сапасы жоғары өтімді активтерінің кестесінде белгіленген есептеу коэффициенті қолданыла отыра және алынған қамтамасыз ету шегеріле отырып есептелген актив құнының 20 (жиырма) пайызы мөлшерде банк ұсынған қамтамасыз етуді не туынды қаржы құралдарымен мәмілелер және өзге де операциялар бойынша ұсынылуға жататын қамтамасыз етуді бағалаудың (әлеуетті құнының) өзгеруіне байланысты өтімділіктегі қосымша қажеттілік. Егер қамтамасыз ету бірінші деңгейдегі сапасы жоғары өтімді актив болып табылса, өтімділіктегі қосымша қажеттілік талап етілмейді;</w:t>
      </w:r>
      <w:r>
        <w:br/>
      </w:r>
      <w:r>
        <w:rPr>
          <w:rFonts w:ascii="Times New Roman"/>
          <w:b w:val="false"/>
          <w:i w:val="false"/>
          <w:color w:val="000000"/>
          <w:sz w:val="28"/>
        </w:rPr>
        <w:t>
      клиенттің туынды қаржы құралдарымен мәмілелер бойынша банкке ұсынылған қамтамасыз ету бөлігін дереу қайтаруды талап ету құқығымен байланысты, ұсынылған қамтамасыз ету көлемінің қажетті көлемнен толық асып кету көлемінде асуымен негізделген ақшаның әкетілуі;</w:t>
      </w:r>
      <w:r>
        <w:br/>
      </w:r>
      <w:r>
        <w:rPr>
          <w:rFonts w:ascii="Times New Roman"/>
          <w:b w:val="false"/>
          <w:i w:val="false"/>
          <w:color w:val="000000"/>
          <w:sz w:val="28"/>
        </w:rPr>
        <w:t>
      банктің қамтамасыз етуді ұсынуы көзделетін операциялар бойынша өтімділіктегі қосымша қажеттілік және егер қамтамасыз ету ұсынылмаған жағдайда шарттың талаптарына сәйкес қарсы агенттің қамтамасыз етуді талап ету құқығы;</w:t>
      </w:r>
      <w:r>
        <w:br/>
      </w:r>
      <w:r>
        <w:rPr>
          <w:rFonts w:ascii="Times New Roman"/>
          <w:b w:val="false"/>
          <w:i w:val="false"/>
          <w:color w:val="000000"/>
          <w:sz w:val="28"/>
        </w:rPr>
        <w:t>
      қамтамасыз етуді банкпен келісусіз сапасы жоғары өтімді активтер болып табылмайтын активтерге ауыстыру көзделетін операциялар бойынша өтімділіктегі қосымша қажеттілік;</w:t>
      </w:r>
      <w:r>
        <w:br/>
      </w:r>
      <w:r>
        <w:rPr>
          <w:rFonts w:ascii="Times New Roman"/>
          <w:b w:val="false"/>
          <w:i w:val="false"/>
          <w:color w:val="000000"/>
          <w:sz w:val="28"/>
        </w:rPr>
        <w:t>
      активтер бойынша, оның ішінде банктің өзі шығарған және күнтізбелік 30 (отыз) күннен аз өтеу мерзімі бар ипотекалық бағалы қағаздар бойынша ақшаның келіп түсуімен қамтамасыз етілген бағалы қағаздар бойынша ақшаның әкетілуі;</w:t>
      </w:r>
      <w:r>
        <w:br/>
      </w:r>
      <w:r>
        <w:rPr>
          <w:rFonts w:ascii="Times New Roman"/>
          <w:b w:val="false"/>
          <w:i w:val="false"/>
          <w:color w:val="000000"/>
          <w:sz w:val="28"/>
        </w:rPr>
        <w:t>
      банктің еншілес арнайы ұйымдары шығарған, күнтізбелік 30 (отыз) күннен аз өтеу мерзімі бар активтер бойынша ақшаның келіп түсуімен қамтамасыз етілген бағалы қағаздар бойынша ақшаның әкетілуі (ұстаушының толық немесе ішінара мөлшерде мерзімінен бұрын сатып алуға талап қою құқығы көзделетін туынды қаржы құралдарын есептегенде).</w:t>
      </w:r>
      <w:r>
        <w:br/>
      </w:r>
      <w:r>
        <w:rPr>
          <w:rFonts w:ascii="Times New Roman"/>
          <w:b w:val="false"/>
          <w:i w:val="false"/>
          <w:color w:val="000000"/>
          <w:sz w:val="28"/>
        </w:rPr>
        <w:t>
      Банктің еншілес арнайы ұйымдары деп банктің кепілдігімен бағалы қағаздарды шығару және орналастыру мақсатында құрылған Қазақстан Республикасының резиденттері емес-еншілес арнайы ұйымдар және секьюритилендіру мәмілелері үшін құрылған арнайы қаржы компаниялары түсінілген жөн.</w:t>
      </w:r>
      <w:r>
        <w:br/>
      </w:r>
      <w:r>
        <w:rPr>
          <w:rFonts w:ascii="Times New Roman"/>
          <w:b w:val="false"/>
          <w:i w:val="false"/>
          <w:color w:val="000000"/>
          <w:sz w:val="28"/>
        </w:rPr>
        <w:t>
      Қосымша ақшаның әкетілуін есептеу мақсатында шартты міндеттемелер көрсетілген міндеттемелердің қайтарып алынбайтын не шартты қайтарып алынатын болу талабымен пайдаланылмаған кредиттік желілер мен өтімділік желілерін қамтиды. Шартсыз қайтарып алынатын кредиттік желілер мен өтімділік желілері бойынша ақшаның әкетілуі Нұсқаулыққа 15-қосымшаға сәйкес Банктің ақша әкетілуі мен келуінің кестесіне сәйкес міндеттемелер бойынша өзге де ақшаның әкетілуі ретінде жіктеледі.</w:t>
      </w:r>
      <w:r>
        <w:br/>
      </w:r>
      <w:r>
        <w:rPr>
          <w:rFonts w:ascii="Times New Roman"/>
          <w:b w:val="false"/>
          <w:i w:val="false"/>
          <w:color w:val="000000"/>
          <w:sz w:val="28"/>
        </w:rPr>
        <w:t>
      Өтімділік желілері деп банктің мынадай:</w:t>
      </w:r>
      <w:r>
        <w:br/>
      </w:r>
      <w:r>
        <w:rPr>
          <w:rFonts w:ascii="Times New Roman"/>
          <w:b w:val="false"/>
          <w:i w:val="false"/>
          <w:color w:val="000000"/>
          <w:sz w:val="28"/>
        </w:rPr>
        <w:t>
      клиенттің бұдан бұрын шығарған бағалы қағаздарын өтеу үшін клиентке ақша ұсыну;</w:t>
      </w:r>
      <w:r>
        <w:br/>
      </w:r>
      <w:r>
        <w:rPr>
          <w:rFonts w:ascii="Times New Roman"/>
          <w:b w:val="false"/>
          <w:i w:val="false"/>
          <w:color w:val="000000"/>
          <w:sz w:val="28"/>
        </w:rPr>
        <w:t>
      бағалы қағаздарды бастапқы орналастыру және (немесе) қайталама нарықта клиенттің бағалы қағаздарымен операциялар бойынша міндеттемелер шеңберінде клиенттің бағалы қағаздарын сатып алу міндеттемелері түсініледі.</w:t>
      </w:r>
      <w:r>
        <w:br/>
      </w:r>
      <w:r>
        <w:rPr>
          <w:rFonts w:ascii="Times New Roman"/>
          <w:b w:val="false"/>
          <w:i w:val="false"/>
          <w:color w:val="000000"/>
          <w:sz w:val="28"/>
        </w:rPr>
        <w:t>
      Қосымша ақшаның әкетілуін есептеу мақсатында шартты міндеттемелер өтімділікті өтеу коэффициентін есептеу күнінен бастап кейінгі күнтізбелік 30 (отыз) күн ішінде орындалуға жататын шығарылған бағалы қағаздар бойынша клиент міндеттемесінің мөлшерінен аспайтын мөлшердегі өтімділік желілері ретінде енгізіледі. Пайдаланылмаған шартты міндеттеменің қалған бөлігі, сондай-ақ қаржылық емес ұйымдарға айналым қаражатын толықтыруға ұсынылған міндеттемелер кредиттік желілер ретінде шартты міндеттемелер бойынша қосымша ақшаның әкетілу есебіне енгізіледі.</w:t>
      </w:r>
      <w:r>
        <w:br/>
      </w:r>
      <w:r>
        <w:rPr>
          <w:rFonts w:ascii="Times New Roman"/>
          <w:b w:val="false"/>
          <w:i w:val="false"/>
          <w:color w:val="000000"/>
          <w:sz w:val="28"/>
        </w:rPr>
        <w:t>
      Пайдаланылмаған кредиттік желілер мен өтімділік желілері қамтамасыз етуге ұсынылған не қамтамасыз етуге ұсынылуға жататын және мынадай талаптардың әрқайсысына сай келетін активтерді шегеру ескеріле отырып қосымша ақшаның әкетілу есебіне енгізіледі:</w:t>
      </w:r>
      <w:r>
        <w:br/>
      </w:r>
      <w:r>
        <w:rPr>
          <w:rFonts w:ascii="Times New Roman"/>
          <w:b w:val="false"/>
          <w:i w:val="false"/>
          <w:color w:val="000000"/>
          <w:sz w:val="28"/>
        </w:rPr>
        <w:t>
      бірінші және екінші деңгейлердегі сапасы жоғары өтімді активтер болып табылады;</w:t>
      </w:r>
      <w:r>
        <w:br/>
      </w:r>
      <w:r>
        <w:rPr>
          <w:rFonts w:ascii="Times New Roman"/>
          <w:b w:val="false"/>
          <w:i w:val="false"/>
          <w:color w:val="000000"/>
          <w:sz w:val="28"/>
        </w:rPr>
        <w:t>
      банктің сапасы жоғары өтімді активтерінің құрамына енгізілмеген;</w:t>
      </w:r>
      <w:r>
        <w:br/>
      </w:r>
      <w:r>
        <w:rPr>
          <w:rFonts w:ascii="Times New Roman"/>
          <w:b w:val="false"/>
          <w:i w:val="false"/>
          <w:color w:val="000000"/>
          <w:sz w:val="28"/>
        </w:rPr>
        <w:t>
      қайтарымды негізде жасалатын операцияларды жүргізу үшін қолжетімді;</w:t>
      </w:r>
      <w:r>
        <w:br/>
      </w:r>
      <w:r>
        <w:rPr>
          <w:rFonts w:ascii="Times New Roman"/>
          <w:b w:val="false"/>
          <w:i w:val="false"/>
          <w:color w:val="000000"/>
          <w:sz w:val="28"/>
        </w:rPr>
        <w:t>
      мерзімінен бұрын қайтару туралы талап қою құқығы жоқ.</w:t>
      </w:r>
      <w:r>
        <w:br/>
      </w:r>
      <w:r>
        <w:rPr>
          <w:rFonts w:ascii="Times New Roman"/>
          <w:b w:val="false"/>
          <w:i w:val="false"/>
          <w:color w:val="000000"/>
          <w:sz w:val="28"/>
        </w:rPr>
        <w:t>
      Егер өтімділікті өтеу коэффициентін есептеу күнінен бастап кейінгі күнтізбелік 30 (отыз) күн ішіндегі жеке тұлғалардың және қаржылық емес ұйымдардың алдындағы міндеттемелер бойынша ақшаның әкетілуі өтімділікті өтеу коэффициентін есептеу күнінен бастап кейінгі күнтізбелік 30 (отыз) күн ішіндегі ақша келуінің 50 (елу) пайызынан асатын болса, асып кету сомасы 100 (жүз) пайыз ақшаның әкетілу коэффициенті қолданыла отырып ақшаның әкетілуінде есептеледі.</w:t>
      </w:r>
      <w:r>
        <w:br/>
      </w:r>
      <w:r>
        <w:rPr>
          <w:rFonts w:ascii="Times New Roman"/>
          <w:b w:val="false"/>
          <w:i w:val="false"/>
          <w:color w:val="000000"/>
          <w:sz w:val="28"/>
        </w:rPr>
        <w:t>
</w:t>
      </w:r>
      <w:r>
        <w:rPr>
          <w:rFonts w:ascii="Times New Roman"/>
          <w:b w:val="false"/>
          <w:i w:val="false"/>
          <w:color w:val="000000"/>
          <w:sz w:val="28"/>
        </w:rPr>
        <w:t>
      45-8. Ақшаның келуі банктің мынадай активтері бойынша Нұсқаулыққа 15-қосымшаға сәйкес Банктің ақша әкетілуі мен келуінің кестесінде белгіленген ақшаның келу коэффициенттері қолданыла отырып кейінгі күнтізбелік 30 (отыз) күн ішіндегі ақшаның келу сомасы ретінде есептеледі:</w:t>
      </w:r>
      <w:r>
        <w:br/>
      </w:r>
      <w:r>
        <w:rPr>
          <w:rFonts w:ascii="Times New Roman"/>
          <w:b w:val="false"/>
          <w:i w:val="false"/>
          <w:color w:val="000000"/>
          <w:sz w:val="28"/>
        </w:rPr>
        <w:t>
      қайтарымды негізде жасалатын операцияларды (репо, своп операциялары және өзге де операциялар) қоса алғанда, қамтамасыз етілген қарыз операциялары;</w:t>
      </w:r>
      <w:r>
        <w:br/>
      </w:r>
      <w:r>
        <w:rPr>
          <w:rFonts w:ascii="Times New Roman"/>
          <w:b w:val="false"/>
          <w:i w:val="false"/>
          <w:color w:val="000000"/>
          <w:sz w:val="28"/>
        </w:rPr>
        <w:t>
      негізгі борыш және (немесе) есептелген сыйақы бойынша мерзімі өткен берешегі бар қарыздарды қоспағанда, жеке және заңды тұлғаларға берілген кредиттер;</w:t>
      </w:r>
      <w:r>
        <w:br/>
      </w:r>
      <w:r>
        <w:rPr>
          <w:rFonts w:ascii="Times New Roman"/>
          <w:b w:val="false"/>
          <w:i w:val="false"/>
          <w:color w:val="000000"/>
          <w:sz w:val="28"/>
        </w:rPr>
        <w:t>
      туынды қаржы құралдары;</w:t>
      </w:r>
      <w:r>
        <w:br/>
      </w:r>
      <w:r>
        <w:rPr>
          <w:rFonts w:ascii="Times New Roman"/>
          <w:b w:val="false"/>
          <w:i w:val="false"/>
          <w:color w:val="000000"/>
          <w:sz w:val="28"/>
        </w:rPr>
        <w:t>
      өзге ақшаның келуі.</w:t>
      </w:r>
      <w:r>
        <w:br/>
      </w:r>
      <w:r>
        <w:rPr>
          <w:rFonts w:ascii="Times New Roman"/>
          <w:b w:val="false"/>
          <w:i w:val="false"/>
          <w:color w:val="000000"/>
          <w:sz w:val="28"/>
        </w:rPr>
        <w:t>
      Сапасы жоғары өтімді активтер бойынша ақшаның келіп түсуі ақшаның келуін есептеу кезінде ескерілмейді.</w:t>
      </w:r>
      <w:r>
        <w:br/>
      </w:r>
      <w:r>
        <w:rPr>
          <w:rFonts w:ascii="Times New Roman"/>
          <w:b w:val="false"/>
          <w:i w:val="false"/>
          <w:color w:val="000000"/>
          <w:sz w:val="28"/>
        </w:rPr>
        <w:t>
      Қамтамасыз етілген қарыз операциялары бойынша ақшаның келуі өтімділікті өтеу коэффициентін есептеу күнінен бастап күнтізбелік 30 (отыз) күннен аз өтеу мерзімі бар, бірінші және екінші деңгейлердегі сапасы жоғары өтімді активтермен және бірінші және екінші деңгейлердегі сапасы жоғары өтімді активтер болып табылмайтын өзге де активтермен қамтамасыз етілген қарыз операцияларын, сондай-ақ қамтамасыз етуге бағалы қағаздарды сатып алу-сатуды жасау үшін (маржалық мәмілелер) ұсынылған қарыздарды қамтиды.</w:t>
      </w:r>
      <w:r>
        <w:br/>
      </w:r>
      <w:r>
        <w:rPr>
          <w:rFonts w:ascii="Times New Roman"/>
          <w:b w:val="false"/>
          <w:i w:val="false"/>
          <w:color w:val="000000"/>
          <w:sz w:val="28"/>
        </w:rPr>
        <w:t>
</w:t>
      </w:r>
      <w:r>
        <w:rPr>
          <w:rFonts w:ascii="Times New Roman"/>
          <w:b w:val="false"/>
          <w:i w:val="false"/>
          <w:color w:val="000000"/>
          <w:sz w:val="28"/>
        </w:rPr>
        <w:t>
      45-9. Банктер 2016 жылғы 1 шілде – 2017 жылғы 30 маусым аралығында өтімділікті өтеу коэффициентін өтімділік тәуекелін бағалау мақсатында есептейді. Өтімділікті өтеу коэффициенті ай сайынғы негізде уәкілетті органға есептеулердің нәтижелерін ұсына отырып күн сайынғы негізде есептеледі. Өтімділікті өтеу коэффициентінің ең төменгі мәні мынадай мөлшерде белгіленеді:</w:t>
      </w:r>
      <w:r>
        <w:br/>
      </w:r>
      <w:r>
        <w:rPr>
          <w:rFonts w:ascii="Times New Roman"/>
          <w:b w:val="false"/>
          <w:i w:val="false"/>
          <w:color w:val="000000"/>
          <w:sz w:val="28"/>
        </w:rPr>
        <w:t>
      2017 жылғы 1 шілде – 2018 жылғы 30 маусым аралығында - 0,6;</w:t>
      </w:r>
      <w:r>
        <w:br/>
      </w:r>
      <w:r>
        <w:rPr>
          <w:rFonts w:ascii="Times New Roman"/>
          <w:b w:val="false"/>
          <w:i w:val="false"/>
          <w:color w:val="000000"/>
          <w:sz w:val="28"/>
        </w:rPr>
        <w:t>
      2018 жылғы 1 шілде – 2019 жылғы 30 маусым аралығында - 0,7;</w:t>
      </w:r>
      <w:r>
        <w:br/>
      </w:r>
      <w:r>
        <w:rPr>
          <w:rFonts w:ascii="Times New Roman"/>
          <w:b w:val="false"/>
          <w:i w:val="false"/>
          <w:color w:val="000000"/>
          <w:sz w:val="28"/>
        </w:rPr>
        <w:t>
      2019 жылғы 1 шілде – 2020 жылғы 30 маусым аралығында - 0,8;</w:t>
      </w:r>
      <w:r>
        <w:br/>
      </w:r>
      <w:r>
        <w:rPr>
          <w:rFonts w:ascii="Times New Roman"/>
          <w:b w:val="false"/>
          <w:i w:val="false"/>
          <w:color w:val="000000"/>
          <w:sz w:val="28"/>
        </w:rPr>
        <w:t>
      2020 жылғы 1 шілде – 2021 жылғы 30 маусым аралығында - 0,9;</w:t>
      </w:r>
      <w:r>
        <w:br/>
      </w:r>
      <w:r>
        <w:rPr>
          <w:rFonts w:ascii="Times New Roman"/>
          <w:b w:val="false"/>
          <w:i w:val="false"/>
          <w:color w:val="000000"/>
          <w:sz w:val="28"/>
        </w:rPr>
        <w:t>
      2021 жылғы 1 шілдеден бастап – 1,0.</w:t>
      </w:r>
      <w:r>
        <w:br/>
      </w:r>
      <w:r>
        <w:rPr>
          <w:rFonts w:ascii="Times New Roman"/>
          <w:b w:val="false"/>
          <w:i w:val="false"/>
          <w:color w:val="000000"/>
          <w:sz w:val="28"/>
        </w:rPr>
        <w:t>
</w:t>
      </w:r>
      <w:r>
        <w:rPr>
          <w:rFonts w:ascii="Times New Roman"/>
          <w:b w:val="false"/>
          <w:i w:val="false"/>
          <w:color w:val="000000"/>
          <w:sz w:val="28"/>
        </w:rPr>
        <w:t>
      45-10. Нетто тұрақты қорландыру коэффициенті қолжетімді тұрақты қорландырудың талап етілетін тұрақты қорландыруға арақатынасы ретінде есептеледі.</w:t>
      </w:r>
      <w:r>
        <w:br/>
      </w:r>
      <w:r>
        <w:rPr>
          <w:rFonts w:ascii="Times New Roman"/>
          <w:b w:val="false"/>
          <w:i w:val="false"/>
          <w:color w:val="000000"/>
          <w:sz w:val="28"/>
        </w:rPr>
        <w:t>
      Қолжетімді тұрақты қорландырудың мөлшері Нұсқаулыққа 16-қосымшаға сәйкес Қолжетімді тұрақты қорландыру міндеттемелерінің кестесінде белгіленген қолжетімді тұрақты қорландыру коэффициенттеріне көбейтілген бухгалтерлік баланс деректеріне сәйкес міндеттемелер және Нұсқаулықтың 4-1-тармағында көрсетілген инвестицияларды шегергенге дейінгі меншікті капитал ретінде есептеледі.</w:t>
      </w:r>
      <w:r>
        <w:br/>
      </w:r>
      <w:r>
        <w:rPr>
          <w:rFonts w:ascii="Times New Roman"/>
          <w:b w:val="false"/>
          <w:i w:val="false"/>
          <w:color w:val="000000"/>
          <w:sz w:val="28"/>
        </w:rPr>
        <w:t>
      Талап етілетін тұрақты қорландырудың мөлшері жиынтығында Нұсқаулыққа 17-қосымшаға сәйкес Талап етілетін тұрақты қорландыру активтерінің кестесінде белгіленген талап етілетін тұрақты қорландыру коэффициенттеріне көбейтілген бухгалтерлік баланс деректеріне сәйкес активтер және Нұсқаулыққа 18-қосымшаға сәйкес Талап етілетін тұрақты қорландырудың шартты және ықтимал міндеттемелерінің кестесінде белгіленген талап етілетін тұрақты қорландыру коэффициенттеріне көбейтілген талап етілетін тұрақты қорландырудың шартты және ықтимал міндеттемелері ретінде есептеледі.</w:t>
      </w:r>
      <w:r>
        <w:br/>
      </w:r>
      <w:r>
        <w:rPr>
          <w:rFonts w:ascii="Times New Roman"/>
          <w:b w:val="false"/>
          <w:i w:val="false"/>
          <w:color w:val="000000"/>
          <w:sz w:val="28"/>
        </w:rPr>
        <w:t>
</w:t>
      </w:r>
      <w:r>
        <w:rPr>
          <w:rFonts w:ascii="Times New Roman"/>
          <w:b w:val="false"/>
          <w:i w:val="false"/>
          <w:color w:val="000000"/>
          <w:sz w:val="28"/>
        </w:rPr>
        <w:t>
      45-11. Нетто тұрақты қорландыру коэффициентінің ең төменгі мәні 2018 жылғы 1 қаңтардан бастап 1,0 мөлшерде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«48. Осы Нұсқаулықта ашық валюталық позицияның мынадай лимиттерi белгiленедi:</w:t>
      </w:r>
      <w:r>
        <w:br/>
      </w:r>
      <w:r>
        <w:rPr>
          <w:rFonts w:ascii="Times New Roman"/>
          <w:b w:val="false"/>
          <w:i w:val="false"/>
          <w:color w:val="000000"/>
          <w:sz w:val="28"/>
        </w:rPr>
        <w:t>
</w:t>
      </w:r>
      <w:r>
        <w:rPr>
          <w:rFonts w:ascii="Times New Roman"/>
          <w:b w:val="false"/>
          <w:i w:val="false"/>
          <w:color w:val="000000"/>
          <w:sz w:val="28"/>
        </w:rPr>
        <w:t>
      1) Standard &amp; Poor's агенттiгiнiң «А»-дан төмен емес тәуелсiз рейтингi немесе басқа рейтингілік агенттiктердiң бірiнiң осыған ұқсас деңгейдегi рейтингi бар елдердiң шетел валютасы және «еуро» шетел валютасы, сондай-ақ тазартылған қымбат металдар бойынша банктiң меншiктi капиталы шегiнiң 12,5 (он екі бүтін оннан бес) пайызынан аспайтын мөлшердегi ашық валюталық позиция (ұзын және қысқа) лимитi;</w:t>
      </w:r>
      <w:r>
        <w:br/>
      </w:r>
      <w:r>
        <w:rPr>
          <w:rFonts w:ascii="Times New Roman"/>
          <w:b w:val="false"/>
          <w:i w:val="false"/>
          <w:color w:val="000000"/>
          <w:sz w:val="28"/>
        </w:rPr>
        <w:t>
</w:t>
      </w:r>
      <w:r>
        <w:rPr>
          <w:rFonts w:ascii="Times New Roman"/>
          <w:b w:val="false"/>
          <w:i w:val="false"/>
          <w:color w:val="000000"/>
          <w:sz w:val="28"/>
        </w:rPr>
        <w:t>
      2) Standard &amp; Poor's агенттiгiнiң «А»-дан төмен емес тәуелсiз рейтингi немесе басқа рейтингілік агенттiктердiң бірiнiң осыған ұқсас деңгейдегi рейтингi бар елдердiң шетел валютасы бойынша банктiң меншiктi капиталы шегiнiң 5 (бес) пайызынан аспайтын мөлшердегi ашық валюталық позиция (ұзын және қысқа) лимитi;</w:t>
      </w:r>
      <w:r>
        <w:br/>
      </w:r>
      <w:r>
        <w:rPr>
          <w:rFonts w:ascii="Times New Roman"/>
          <w:b w:val="false"/>
          <w:i w:val="false"/>
          <w:color w:val="000000"/>
          <w:sz w:val="28"/>
        </w:rPr>
        <w:t>
</w:t>
      </w:r>
      <w:r>
        <w:rPr>
          <w:rFonts w:ascii="Times New Roman"/>
          <w:b w:val="false"/>
          <w:i w:val="false"/>
          <w:color w:val="000000"/>
          <w:sz w:val="28"/>
        </w:rPr>
        <w:t>
      3) банктiң меншiктi капиталы шегiнiң 25 (жиырма бес) пайызынан аспайтын мөлшердегi валюталық нетто-позиция лимитi.</w:t>
      </w:r>
      <w:r>
        <w:br/>
      </w:r>
      <w:r>
        <w:rPr>
          <w:rFonts w:ascii="Times New Roman"/>
          <w:b w:val="false"/>
          <w:i w:val="false"/>
          <w:color w:val="000000"/>
          <w:sz w:val="28"/>
        </w:rPr>
        <w:t>
      Нұсқаулықтың ашық валюталық позиция лимиттерін сақтау жөніндегі талаптары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қайта құрылымдауды жүзеге асыратын (жүзеге асырған) банктерге, сондай-ақ егер уәкілетті орган мақұлдаған банктің қаржылық тұрақтылығын арттыру, банк қызметіне байланысты оның қаржылық жағдайының нашарлауын және тәуекелдердің ұлғаюын болдырмау бойынша ертерек ден қою шараларын көздейтін іс-шаралар жоспарында ашық валюталық позиция лимиттерінің мәні және ашық валюталық позиция лимиттерінің мәні қолданылатын мерзімі анықталса, жүйе құраушы банк критерийлеріне сәйкес келетін банктерге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14-қосымшамен толықтырылсын;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15-қосымшамен толықтырылсын;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16-қосымшамен толықтырылсын;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17-қосымшамен толықтырылсын;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18-қосымшамен толықтырылсын.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30.05.2016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r>
        <w:br/>
      </w: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r>
        <w:br/>
      </w: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бастап қолданысқа енгізіледі.</w:t>
      </w:r>
      <w:r>
        <w:br/>
      </w:r>
      <w:r>
        <w:rPr>
          <w:rFonts w:ascii="Times New Roman"/>
          <w:b w:val="false"/>
          <w:i w:val="false"/>
          <w:color w:val="000000"/>
          <w:sz w:val="28"/>
        </w:rPr>
        <w:t>
      Осы қаулыға 1-қосымшаның реттік нөмірі 39-жолы 2016 жылғы 1 шілдеге дейін қолданылады.</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Д. Ақышев</w:t>
      </w:r>
    </w:p>
    <w:bookmarkStart w:name="z5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2016 жылғы 29 ақпандағы  </w:t>
      </w:r>
      <w:r>
        <w:br/>
      </w:r>
      <w:r>
        <w:rPr>
          <w:rFonts w:ascii="Times New Roman"/>
          <w:b w:val="false"/>
          <w:i w:val="false"/>
          <w:color w:val="000000"/>
          <w:sz w:val="28"/>
        </w:rPr>
        <w:t xml:space="preserve">
№ 67 қаулысына     </w:t>
      </w:r>
      <w:r>
        <w:br/>
      </w:r>
      <w:r>
        <w:rPr>
          <w:rFonts w:ascii="Times New Roman"/>
          <w:b w:val="false"/>
          <w:i w:val="false"/>
          <w:color w:val="000000"/>
          <w:sz w:val="28"/>
        </w:rPr>
        <w:t xml:space="preserve">
1-қосымша        </w:t>
      </w:r>
    </w:p>
    <w:bookmarkEnd w:id="1"/>
    <w:bookmarkStart w:name="z57" w:id="2"/>
    <w:p>
      <w:pPr>
        <w:spacing w:after="0"/>
        <w:ind w:left="0"/>
        <w:jc w:val="both"/>
      </w:pPr>
      <w:r>
        <w:rPr>
          <w:rFonts w:ascii="Times New Roman"/>
          <w:b w:val="false"/>
          <w:i w:val="false"/>
          <w:color w:val="000000"/>
          <w:sz w:val="28"/>
        </w:rPr>
        <w:t xml:space="preserve">
Екiншi деңгейдегi банктер үшiн  </w:t>
      </w:r>
      <w:r>
        <w:br/>
      </w:r>
      <w:r>
        <w:rPr>
          <w:rFonts w:ascii="Times New Roman"/>
          <w:b w:val="false"/>
          <w:i w:val="false"/>
          <w:color w:val="000000"/>
          <w:sz w:val="28"/>
        </w:rPr>
        <w:t xml:space="preserve">
пруденциялық нормативтер есеп  </w:t>
      </w:r>
      <w:r>
        <w:br/>
      </w:r>
      <w:r>
        <w:rPr>
          <w:rFonts w:ascii="Times New Roman"/>
          <w:b w:val="false"/>
          <w:i w:val="false"/>
          <w:color w:val="000000"/>
          <w:sz w:val="28"/>
        </w:rPr>
        <w:t xml:space="preserve">
айырысуларының нормативтiк мәнi  </w:t>
      </w:r>
      <w:r>
        <w:br/>
      </w:r>
      <w:r>
        <w:rPr>
          <w:rFonts w:ascii="Times New Roman"/>
          <w:b w:val="false"/>
          <w:i w:val="false"/>
          <w:color w:val="000000"/>
          <w:sz w:val="28"/>
        </w:rPr>
        <w:t>
мен әдiстемесi туралы нұсқаулыққа</w:t>
      </w:r>
      <w:r>
        <w:br/>
      </w:r>
      <w:r>
        <w:rPr>
          <w:rFonts w:ascii="Times New Roman"/>
          <w:b w:val="false"/>
          <w:i w:val="false"/>
          <w:color w:val="000000"/>
          <w:sz w:val="28"/>
        </w:rPr>
        <w:t xml:space="preserve">
1-қосымша            </w:t>
      </w:r>
    </w:p>
    <w:bookmarkEnd w:id="2"/>
    <w:bookmarkStart w:name="z58" w:id="3"/>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11455"/>
        <w:gridCol w:w="1556"/>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 атауы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топ</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теңге</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тәуелсiз рейтингi немесе басқа рейтингілік агенттiктердiң бiрiнiң осыған ұқсас деңгейдегi рейтингi бар елдердiң қолма-қол шетел валютасы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бағалы металдар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тәуелсiз рейтингi немесе басқа рейтингілік агенттiктердiң бiрiнiң осыған ұқсас деңгейдегi рейтингi бар елдердiң орталық үкiметтерiне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Банкке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емес тәуелсiз рейтингi немесе басқа рейтингілік агенттiктердiң бiрiнiң осыған ұқсас деңгейдегi рейтингi бар елдердiң орталық банктерiне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борыштық рейтингi немесе басқа рейтингілік агенттiктердiң бiрiнiң осыған ұқсас деңгейдегi рейтингi бар халықаралық қаржы ұйымдарына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акционерлік қоғамына берілген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Банктегi салымдар және Ұлттық Банкке өзге де талаптар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емес тәуелсiз рейтингi немесе басқа рейтингілік агенттiктердiң бiрiнiң осыған ұқсас деңгейдегi рейтингi бар елдердiң орталық банктерiндегi салымдар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емес борыштық рейтингi немесе басқа рейтингілік агенттiктердiң бiрiнiң осыған ұқсас деңгейдегi рейтингi бар халықаралық қаржы ұйымдарындағы салымдар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дебиторлық берешегі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жергілікті билік органдарының салықтары мен бюджетке төленетін басқа төлемдер бойынша дебиторлық берешегi</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 мен Ұлттық Банк шығарған Қазақстан Республикасының мемлекеттiк бағалы қағаздары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«Бәйтерек» ұлттық басқарушы холдингі», «Проблемалық кредиттер қоры» акционерлік қоғамдары шығарған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4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емес тәуелсiз рейтингi немесе басқа рейтингілік агенттiктердiң бiрiнiң осыған ұқсас деңгейдегi рейтингi бар шет мемлекеттердiң орталық үкiметтерi шығарған мемлекеттiк мәртебесi бар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кем емес борыштық рейтингi немесе басқа рейтингілік агенттiктердiң бiрiнiң осыған ұқсас деңгейдегi рейтингi бар халықаралық қаржы ұйымдары шығарған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 төмен емес ұзақ мерзімді рейтингi немесе басқа рейтингілік агенттiктердiң бiрiнiң осыған ұқсас деңгейдегi рейтингi бар банктерге ашық корреспонденттік шоттар бойынша талаптар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І тобына енгізілген активтер бойынша есептелген сыйақы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топ</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тәуелсiз рейтингі немесе басқа рейтингілік агенттiктердiң бiрiнiң осыған ұқсас деңгейдегi рейтингi бар елдердiң және тиiстi рейтингілiк бағасы жоқ елдердiң қолма-қол шетел валютасы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тәуелсiз рейтингi немесе басқа рейтингілік агенттiктердiң бiрiнiң осыған ұқсас деңгейдегi рейтингi бар елдердiң орталық үкіметтерiне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тәуелсiз рейтингi немесе басқа рейтингілік агенттiктердiң бiрiнiң осыған ұқсас деңгейдегi рейтингi бар елдердiң орталық банктерiне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борыштық рейтингi немесе басқа рейтингілік агенттiктердiң бiрiнiң осыған ұқсас деңгейдегі рейтингi бар халықаралық қаржы ұйымдарына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жергiлiктi билiк органдарына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тәуелсiз рейтингi немесе басқа рейтингілік агенттiктердiң бiрiнiң осыған ұқсас деңгейдегi рейтингi бар елдердің жергiлiктi билiк органдарына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борыштық рейтингi немесе басқа рейтингілік агенттiктердiң бiрiнiң осыған ұқсас деңгейдегi рейтингi бар ұйымдарға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тәуелсiз рейтингi немесе басқа рейтингілік агенттiктердiң бiрiнiң осыған ұқсас деңгейдегi рейтингi бар елдердiң орталық банктерiндегі салымдар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борыштық рейтингi немесе басқа рейтингілік агенттiктердiң бiрiнiң осыған ұқсас деңгейдегi рейтингi бар халықаралық қаржы ұйымдарындағы салымдар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борыштық рейтингi немесе басқа рейтингілік агенттiктердiң бiрiнiң осыған ұқсас деңгейдегi рейтингi бар ұйымдардағы салымдар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І тобына жатқызылған дебиторлық берешекті қоспағанда, Қазақстан Республикасының жергiлiктi билiк органдарының дебиторлық берешегi</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борыштық рейтингi немесе басқа рейтингілік агенттiктердiң бiрiнiң осыған ұқсас деңгейдегi рейтингi бар ұйымдардың дебиторлық берешегі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тәуелсiз рейтингi немесе басқа рейтингілік агенттiктердiң бiрiнiң осыған ұқсас деңгейдегi рейтингi бар елдердің орталық үкiметтерi шығарған мемлекеттiк мәртебесi бар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борыштық рейтингi немесе басқа рейтингілік агенттiктердiң бiрiнiң осыған ұқсас деңгейдегi рейтингi бар халықаралық қаржы ұйымдары шығарған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жергiлiктi билiк органдары шығарған бағалы қағаздар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емес тәуелсiз рейтингi немесе басқа рейтингілік агенттiктердiң бiрiнiң осыған ұқсас деңгейдегi рейтингi бар елдердiң жергiлiктi билiк органдары шығарған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борыштық рейтингi немесе басқа рейтингілік агенттiктердiң бiрiнiң осыған ұқсас деңгейдегi рейтингi бар ұйымдар шығарған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баланста ұстап тұратын және Standard &amp;Poor's агенттiгiнің «ААА»-тан «АА-»-ке дейiнгі кредиттік рейтингi немесе басқа рейтингілік агенттiктердiң бiрiнiң осыған ұқсас деңгейдегi рейтингi немесе Standard &amp; Poor's агенттiгiнің ұлттық шәкілі бойынша «kzAAA»-тан «kzAA-»-ке дейінгі рейтингілік бағасы немесе басқа рейтингілік агенттiктердiң бiрiнiң ұлттық шәкілі бойынша осыған ұқсас деңгейдегi рейтингiсі бар секьюритилендіру позициялары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ипотекалық компаниясы» акционерлiк қоғамы шығарған борыштық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ІІ тобына енгізілген активтер бойынша есептелген сыйақы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бағалы металдар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«ВВВ+»-тан «ВВВ-»-ке дейiнгi тәуелсiз рейтингi немесе басқа рейтингілік агенттiктердiң бiрiнiң осыған ұқсас деңгейдегi рейтингi бар елдердiң орталық үкiметтерiне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«ВВВ+»-тан «ВВВ-»-ке дейiнгi тәуелсiз рейтингi немесе басқа рейтингілік агенттiктердiң бiрiнiң осыған ұқсас деңгейдегi рейтингi бар елдердiң орталық банктерiне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«ВВВ+»-тан «ВВВ-»-ке дейiнгi борыштық рейтингi немесе басқа рейтингілік агенттiктердiң бiрiнiң осыған ұқсас деңгейдегi рейтингi бар халықаралық қаржы ұйымдарына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 төмен емес тәуелсiз рейтингi немесе басқа рейтингілік агенттiктердiң бiрiнiң осыған ұқсас деңгейдегі рейтингi бар елдердің жергілікті билік органдарына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борыштық рейтингi немесе басқа рейтингілік агенттiктердiң бiрiнiң осыған ұқсас деңгейдегi рейтингi бар ұйымдарға берілген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шартқа сәйкес келетін ипотекалық тұрғын үй қарыздары (осы кестенің 72, 74, 75 және 76-жолдарында көрсетілген жеке тұлғалардың қарыздарын қоспағанда): берілген ипотекалық тұрғын үй қарызы сомасының кепіл құнына қатынасы қоса алғанда кепіл құнының 50 (елу) пайызынан аспайды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шартқа сәйкес келетін ипотекалық тұрғын үй қарыздары (осы кестенің 72, 74, 75 және 76-жолдарында көрсетілген жеке тұлғалардың қарыздарын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ипотекалық тұрғын үй қарыздары (осы кестенің 72, 74, 75 және 76-жолдарында көрсетілген, жеке тұлғаларға берілген қарыздарды қоспағанда)</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71, 72, 73, 74, 75, 76 және 102-жолдарында көрсетілген қарыздарды қоспағанда)</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71, 72, 73, 74, 75, 76 және 102-жолдарында көрсетілген қарыздарды қоспағанда)</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71, 72, 73, 74, 75, 76 және 102-жолдарында көрсетілген қарыздарды қоспағанда)</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2015 жылғы 29 қазандағы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критерийлерге сәйкес келетін қарыздар:</w:t>
            </w:r>
            <w:r>
              <w:br/>
            </w:r>
            <w:r>
              <w:rPr>
                <w:rFonts w:ascii="Times New Roman"/>
                <w:b w:val="false"/>
                <w:i w:val="false"/>
                <w:color w:val="000000"/>
                <w:sz w:val="20"/>
              </w:rPr>
              <w:t>
1) қарыз сомасы меншікті капиталдың 0,02 (нөл бүтін жүзден екі) пайызынан аспайды;</w:t>
            </w:r>
            <w:r>
              <w:br/>
            </w:r>
            <w:r>
              <w:rPr>
                <w:rFonts w:ascii="Times New Roman"/>
                <w:b w:val="false"/>
                <w:i w:val="false"/>
                <w:color w:val="000000"/>
                <w:sz w:val="20"/>
              </w:rPr>
              <w:t>
2) қарыз валютасы – теңге</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«ВВВ+»-тан «ВВВ-»-ке дейiнгi тәуелсiз рейтингi немесе басқа рейтингілік агенттiктердiң бiрiнiң осыған ұқсас деңгейдегi рейтингi бар елдердiң орталық банктерiндегі салымдар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«ВВВ+»-тан «ВВВ-»-ке дейiнгi борыштық рейтингi немесе басқа рейтингілік агенттiктердiң бiрiнiң осыған ұқсас деңгейдегi рейтингi бар халықаралық қаржы ұйымдарындағы салымдар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борыштық рейтингi немесе басқа рейтингілік агенттiктердiң бiрiнiң осыған ұқсас деңгейдегi рейтингi бар ұйымдардағы салымдар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борыштық рейтингi немесе басқа рейтингілік агенттiктердiң бiрiнiң осыған ұқсас деңгейдегi рейтингi бар ұйымдардың дебиторлық берешегі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«ВВВ+»-тан «ВВВ-»-ке дейiнгi тәуелсiз рейтингi немесе басқа рейтингілік агенттiктердiң бiрiнiң осыған ұқсас деңгейдегi рейтингi бар елдердiң орталық үкiметтерi шығарған мемлекеттiк мәртебесi бар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«ВВВ+»-тан «ВВВ-»-ке дейінгі борыштық рейтингі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«А+»-тан бастап «А-»-тен төмен емес тәуелсіз рейтингі немесе басқа рейтингілік агенттіктердің бірінің осыған ұқсас деңгейдегі рейтингі бар елдердің жергілікті билік органдары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«А+»-тан «А-»-ке дейінгі борыштық рейтингі немесе басқа рейтингілік агенттіктердің бірінің осыған ұқсас деңгейдегі рейтингі бар ұйымдар шығарған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баланста ұстап тұратын және Standard &amp; Poor's агенттiгiнің «А+»-тан «А-»-ке дейiнгі кредиттік рейтингi немесе басқа рейтингілік агенттiктердiң бiрiнiң осыған ұқсас деңгейдегi рейтингi немесе Standard &amp; Poor's агенттiгiнің ұлттық шәкілі бойынша «kzA+»-тан «kzA-»-ға дейінгі рейтингілік бағасы немесе басқа рейтингілік агенттiктердiң бiрiнiң ұлттық шәкілі бойынша осыған ұқсас деңгейдегi рейтингi бар секьюритилендіру позициялары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«ВВВ-»-тен «ВВ-»-ке дейінгі (қоса алғанда) борыштық рейтингі немесе басқа рейтингілік агенттіктердің бірінің осыған ұқсас деңгейіндегі рейтингі бар Қазақстан Республикасының резидент банктеріне немесе Standard &amp; Poor's агенттігінің «ВВВ-»-дан «ВВ+»-ға дейінгі (қоса алғанда) борыштық рейтингі немесе басқа рейтингілік агенттіктердің бірінің осыған ұқсас деңгейдегі рейтингі бар бейрезидент банкке ашылған корреспонденттік шоттар бойынша талаптар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қор биржасы» акционерлік қоғамына талаптар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III тобына енгізілген активтер бойынша есептелген сыйақы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топ</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«ВВ+»-тан «В-»-ке дейiнгi тәуелсiз рейтингi немесе басқа рейтингілік агенттiктердiң бiрiнiң осыған ұқсас деңгейдегi рейтингi бар елдердiң және тиісті рейтингілік бағасы жоқ елдердің орталық үкіметтеріне берілген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«ВВ+»-тан «В-»-ке дейiнгi тәуелсiз рейтингi немесе басқа рейтингілік агенттiктердiң бiрiнiң осыған ұқсас деңгейдегi рейтингi бар елдердiң және тиісті рейтингілік бағасы жоқ елдердің орталық банктеріне берілген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«ВВ+»-тан «В-»-ке дейiнгi борыштық рейтингi немесе басқа рейтингілік агенттiктердiң бiрiнiң осыған ұқсас деңгейдегi рейтингi бар халықаралық қаржы ұйымдарына және тиісті рейтингілік бағасы жоқ халықаралық қаржы ұйымдарына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«ВВВ+»-тан «ВВ-»-ке дейiнгi борыштық рейтингi немесе басқа рейтингілік агенттiктердiң бiрiнiң осыған ұқсас деңгейдегі рейтингi бар елдердің және тиісті рейтингілік бағасы жоқ елдердің жергілікті билік органдарына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 төмен борыштық рейтингi немесе басқа рейтингілік агенттiктердiң бiрiнiң осыған ұқсас деңгейдегі рейтингi бар резидент ұйымдарға, тиісті рейтингілік бағасы жоқ резидент ұйымдарға және Standard &amp; Poor's агенттiгiнiң «ВВВ+»-тан «ВВ-»-ке дейінгі борыштық рейтингi немесе басқа рейтингілік агенттiктердiң бiрiнiң осыған ұқсас деңгейдегі рейтингi бар бейрезидент ұйымдарға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 төмен борыштық рейтингi немесе басқа рейтингілік агенттiктердiң бiрiнiң осыған ұқсас деңгейдегі рейтингi бар резидент ұйымдарға, тиісті рейтингілік бағасы жоқ резидент ұйымдарға және Standard &amp; Poor's агенттiгiнiң «ВВВ+»-тан «ВВ-»-ке дейінгі борыштық рейтингi немесе басқа рейтингілік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2016 жылғы 1 қаңтардан бастап берілген және шетел валютасында 1 (бір) жылдан аспайтын мерзімге берілген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III тобына жатқызылғандарды қоспағанда, жеке тұлғаларға 2016 жылғы 1 қаңтарға дейін берілген қарыздар, оның ішінде тұтынушылық кредиттер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9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III тобына жатқызылғандарды қоспағанда, тиісті валюталық түсімі жоқ және (немесе) валюталық тәуекелдері қарыз алушы тарапынан тиісті хеджирлеу құралдарымен жабылмаған жеке тұлғаларға 2016 жылғы 1 қаңтардан бастап берілген және шетел валютасында 1 (бір) жылдан аспайтын мерзімге берілген қарыздар, оның ішінде тұтынушылық кредиттер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70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есептейтін төмендегі критерийлердің біреуіне сәйкес келетін жеке тұлғаларға 2016 жылғы 1 қаңтардан бастап берілген қамтамасыз етілмеген қарыздар, оның ішінде тұтынушылық кредиттер:</w:t>
            </w:r>
            <w:r>
              <w:br/>
            </w:r>
            <w:r>
              <w:rPr>
                <w:rFonts w:ascii="Times New Roman"/>
                <w:b w:val="false"/>
                <w:i w:val="false"/>
                <w:color w:val="000000"/>
                <w:sz w:val="20"/>
              </w:rPr>
              <w:t>
қарыз берген кезде 2016 жылғы 1 қаңтар - 2016 жылғы 31 желтоқсан аралығында:</w:t>
            </w:r>
            <w:r>
              <w:br/>
            </w:r>
            <w:r>
              <w:rPr>
                <w:rFonts w:ascii="Times New Roman"/>
                <w:b w:val="false"/>
                <w:i w:val="false"/>
                <w:color w:val="000000"/>
                <w:sz w:val="20"/>
              </w:rPr>
              <w:t>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(бұдан әрі – № 292 қаулы) сәйкес есептелген қарыз алушының борыштық жүктемесі коэффициентінің деңгейі 0,35 асады;</w:t>
            </w:r>
            <w:r>
              <w:br/>
            </w:r>
            <w:r>
              <w:rPr>
                <w:rFonts w:ascii="Times New Roman"/>
                <w:b w:val="false"/>
                <w:i w:val="false"/>
                <w:color w:val="000000"/>
                <w:sz w:val="20"/>
              </w:rPr>
              <w:t>
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r>
              <w:br/>
            </w:r>
            <w:r>
              <w:rPr>
                <w:rFonts w:ascii="Times New Roman"/>
                <w:b w:val="false"/>
                <w:i w:val="false"/>
                <w:color w:val="000000"/>
                <w:sz w:val="20"/>
              </w:rPr>
              <w:t>
Банктің осы жолдың жоғарыда көрсетілген тармақшаларының бірінде көзделген ақпараты ақпарат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0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есептейтін төмендегі критерийлердің біреуіне сәйкес келетін жеке тұлғаларға 2016 жылғы 1 қаңтардан бастап берілген қамтамасыз етілмеген қарыздар, оның ішінде тұтынушылық кредиттер:</w:t>
            </w:r>
            <w:r>
              <w:br/>
            </w:r>
            <w:r>
              <w:rPr>
                <w:rFonts w:ascii="Times New Roman"/>
                <w:b w:val="false"/>
                <w:i w:val="false"/>
                <w:color w:val="000000"/>
                <w:sz w:val="20"/>
              </w:rPr>
              <w:t>
2017 жылғы 1 қаңтардан бастап ай сайын қарыздар мониторингі кезінде:</w:t>
            </w:r>
            <w:r>
              <w:br/>
            </w:r>
            <w:r>
              <w:rPr>
                <w:rFonts w:ascii="Times New Roman"/>
                <w:b w:val="false"/>
                <w:i w:val="false"/>
                <w:color w:val="000000"/>
                <w:sz w:val="20"/>
              </w:rPr>
              <w:t>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 292 </w:t>
            </w:r>
            <w:r>
              <w:rPr>
                <w:rFonts w:ascii="Times New Roman"/>
                <w:b w:val="false"/>
                <w:i w:val="false"/>
                <w:color w:val="000000"/>
                <w:sz w:val="20"/>
              </w:rPr>
              <w:t>қаулыға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r>
              <w:br/>
            </w:r>
            <w:r>
              <w:rPr>
                <w:rFonts w:ascii="Times New Roman"/>
                <w:b w:val="false"/>
                <w:i w:val="false"/>
                <w:color w:val="000000"/>
                <w:sz w:val="20"/>
              </w:rPr>
              <w:t>
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r>
              <w:br/>
            </w:r>
            <w:r>
              <w:rPr>
                <w:rFonts w:ascii="Times New Roman"/>
                <w:b w:val="false"/>
                <w:i w:val="false"/>
                <w:color w:val="000000"/>
                <w:sz w:val="20"/>
              </w:rPr>
              <w:t>
3) қарыздардың ай сайынғы мониторингі кезінде осы жолға сәйкес 1) немесе 2) тармақшаларда көрсетілген есептеу үшін ақпарат жоқ.</w:t>
            </w:r>
            <w:r>
              <w:br/>
            </w:r>
            <w:r>
              <w:rPr>
                <w:rFonts w:ascii="Times New Roman"/>
                <w:b w:val="false"/>
                <w:i w:val="false"/>
                <w:color w:val="000000"/>
                <w:sz w:val="20"/>
              </w:rPr>
              <w:t>
Банктің осы жолдың жоғарыда көрсетілген тармақшаларының бірінде көзделген ақпараты ақпарат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 қаңтардан бастап жеке тұлғаларға берілген басқа да қарыздар, оның ішінде тұтынушылық кредиттер (осы кестенің 72, 74 және 75-жолдарында көрсетілген ипотекалық тұрғын үй қарыздары мен жеке тұлғаларға қарыздарды қоспағанда)</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«ВВ+»-тан «В-»-ке дейiнгi тәуелсiз рейтингi немесе басқа рейтингілік агенттiктердiң бiрiнiң осыған ұқсас деңгейдегi рейтингi бар елдердiң және тиісті рейтингілік бағасы жоқ елдердің орталық банктерiндегі салымдар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«ВВ+»-тан «В-»-ке дейiнгi борыштық рейтингi немесе басқа рейтингілік агенттiктердiң бiрiнiң осыған ұқсас деңгейдегi рейтингi бар халықаралық қаржы ұйымдарындағы және тиісті рейтингілік бағасы жоқ халықаралық қаржы ұйымдарындағы салымдар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 төмен борыштық рейтингi немесе басқа рейтингілік агенттiктердiң бiрiнiң осыған ұқсас деңгейдегі рейтингi бар резидент ұйымдардағы, тиісті рейтингілік бағасы жоқ резидент ұйымдардағы және Standard &amp; Poor's агенттiгiнiң «ВВВ+»-тан «ВВ-»-ке дейінгі борыштық рейтингi немесе басқа рейтингілік агенттiктердiң бiрiнiң осыған ұқсас деңгейдегі рейтингi бар бейрезидент ұйымдардағы салымдар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 төмен борыштық рейтингi немесе басқа рейтингілік агенттiктердiң бiрiнiң осыған ұқсас деңгейдегі рейтингi бар резидент ұйымдардың, тиісті рейтингілік бағасы жоқ резидент ұйымдардың және Standard &amp; Poor's агенттiгiнiң «ВВВ+»-тан «ВВ-»-ке дейінгі борыштық рейтингi немесе басқа рейтингілік агенттiктердiң бiрiнiң осыған ұқсас деңгейдегі рейтингi бар бейрезидент ұйымдардың дебиторлық берешегі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дебиторлық берешегі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«ВВ+»-тан «В-»-ке дейінгі тәуелсіз рейтингі немесе басқа рейтингілік агенттіктердің бірінің осыған ұқсас деңгейдегі рейтингі бар елдердің және тиісті рейтингілік бағасы жоқ елдердің орталық үкіметтері шығарған мемлекеттік мәртебесі бар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«ВВВ+»-тан «ВВ-»-ке дейінгі тәуелсіз рейтингі немесе басқа рейтингілік агенттіктердің бірінің осыған ұқсас деңгейдегі рейтингі бар елдердің және тиісті рейтингілік бағасы жоқ елдердің жергілікті билік органдары шығарған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«ВВ+»-тан «В-»-ке дейінгі борыштық рейтингі немесе басқа рейтингілік агенттіктердің бірінің осыған ұқсас деңгейдегі рейтингі бар халықаралық қаржы ұйымдары және тиісті рейтингілік бағасы жоқ халықаралық қаржы ұйымдары шығарған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 төмен борыштық рейтингi немесе басқа рейтингілік агенттiктердiң бiрiнiң осыған ұқсас деңгейдегі рейтингi бар резидент ұйымдар, тиісті рейтингілік бағасы жоқ резидент ұйымдар және Standard &amp; Poor's агенттiгiнiң «ВВВ+»-тан «ВВ-»-ке дейінгі борыштық рейтингi немесе басқа рейтингілік агенттiктердiң бiрiнiң осыған ұқсас деңгейдегі рейтингi бар бейрезидент ұйымдар шығарған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баланста ұстап тұратын және Standard &amp;Poor's агенттiгiнің «ВВВ+»-тан «ВВВ-»-ке дейiнгі кредиттік рейтингi немесе басқа рейтингілік агенттiктердiң бiрiнiң осыған ұқсас деңгейдегi рейтингi немесе Standard &amp; Poor's агенттiгiнің ұлттық шәкілі бойынша «kzВВВ+»-тан «kzВВВ-»-ға дейінгі рейтингілік бағасы немесе басқа рейтингілік агенттiктердiң бiрiнiң ұлттық шәкілі бойынша осыған ұқсас деңгейдегi рейтингi бар секьюритилендіру позициялары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«Стресстік активтер қоры» акционерлік қоғамының арнайы қаржы компаниясы шығарған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 төмен борыштық рейтингі немесе басқа рейтингілік агенттіктердің бірінің осыған ұқсас деңгейдегі рейтингі бар Қазақстан Республикасының резидент банктеріне немесе Standard &amp; Poor's агенттігінің «ВВ+»-тан төмен борыштық рейтингі немесе басқа рейтингілік агенттіктердің бірінің осыған ұқсас деңгейдегі рейтингі бар бейрезидент банкке ашылған корреспонденттік шоттар бойынша талаптар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тәуекелдер тобына енгізілген активтер бойынша есептелген сыйақы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есеп айырысулар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қорлар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және шығыстар сомасын алдын ала төлеу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топ</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Банктiң инвестицияларын қоспағанда, заңды тұлғалардың реттелген борышына акциялар (жарғылық капиталға қатысу үлестерi) және салымдар бөлігінде, әдiл құны бойынша есептелетін инвестициялар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негізгі капиталдың 10 (он) пайызынан аспайтын банктің барлық инвестицияларының сомасы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 пайызын құрайтын, негізгі капиталдың 15 (он бес) пайызынан аспайтын банктің барлық инвестицияларының сомасы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 төмен тәуелсiз рейтингі немесе басқа рейтингілік агенттiктердiң бiрiнiң осыған ұқсас деңгейдегi рейтингі бар елдердiң орталық үкiметтерiне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 төмен тәуелсiз рейтингі немесе басқа рейтингілік агенттiктердiң бiрiнiң осыған ұқсас деңгейдегi рейтингі бар елдердiң орталық банктерiне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 төмен борыштық рейтингі немесе басқа рейтингілік агенттiктердiң бiрiнiң осыған ұқсас деңгейдегi рейтингі бар халықаралық қаржы ұйымдарына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 төмен тәуелсiз рейтингі немесе басқа рейтингілік агенттiктердiң бiрiнiң осыған ұқсас деңгейдегi рейтингі бар елдердiң жергілікті билік органдарына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 төмен борыштық рейтингі немесе басқа рейтингілік агенттiктердiң бiрiнiң осыған ұқсас деңгейдегi рейтингі бар резидент емес ұйымдарға және тиісті рейтингілік бағасы жоқ бейрезидент ұйымдарға берiлген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 төмен борыштық рейтингі немесе басқа рейтингілік агенттiктердiң бiрiнiң осыған ұқсас деңгейдегi рейтингі бар бейрезидент ұйымдарға және тиісті рейтингілік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валютасымен 1 (бір) жылдан астам емес мерзімге ұсынылған қарыздар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r>
              <w:br/>
            </w:r>
            <w:r>
              <w:rPr>
                <w:rFonts w:ascii="Times New Roman"/>
                <w:b w:val="false"/>
                <w:i w:val="false"/>
                <w:color w:val="000000"/>
                <w:sz w:val="20"/>
              </w:rPr>
              <w:t xml:space="preserve">
1) Андорра Князьдігі; </w:t>
            </w:r>
            <w:r>
              <w:br/>
            </w:r>
            <w:r>
              <w:rPr>
                <w:rFonts w:ascii="Times New Roman"/>
                <w:b w:val="false"/>
                <w:i w:val="false"/>
                <w:color w:val="000000"/>
                <w:sz w:val="20"/>
              </w:rPr>
              <w:t xml:space="preserve">
2) Антигуа және Барбуда мемлекеті; </w:t>
            </w:r>
            <w:r>
              <w:br/>
            </w:r>
            <w:r>
              <w:rPr>
                <w:rFonts w:ascii="Times New Roman"/>
                <w:b w:val="false"/>
                <w:i w:val="false"/>
                <w:color w:val="000000"/>
                <w:sz w:val="20"/>
              </w:rPr>
              <w:t xml:space="preserve">
3) Багам аралдары достастығы; </w:t>
            </w:r>
            <w:r>
              <w:br/>
            </w:r>
            <w:r>
              <w:rPr>
                <w:rFonts w:ascii="Times New Roman"/>
                <w:b w:val="false"/>
                <w:i w:val="false"/>
                <w:color w:val="000000"/>
                <w:sz w:val="20"/>
              </w:rPr>
              <w:t xml:space="preserve">
4) Барбадос мемлекетi; </w:t>
            </w:r>
            <w:r>
              <w:br/>
            </w:r>
            <w:r>
              <w:rPr>
                <w:rFonts w:ascii="Times New Roman"/>
                <w:b w:val="false"/>
                <w:i w:val="false"/>
                <w:color w:val="000000"/>
                <w:sz w:val="20"/>
              </w:rPr>
              <w:t xml:space="preserve">
5) Бахрейн мемлекеті; </w:t>
            </w:r>
            <w:r>
              <w:br/>
            </w:r>
            <w:r>
              <w:rPr>
                <w:rFonts w:ascii="Times New Roman"/>
                <w:b w:val="false"/>
                <w:i w:val="false"/>
                <w:color w:val="000000"/>
                <w:sz w:val="20"/>
              </w:rPr>
              <w:t xml:space="preserve">
6) Белиз мемлекетi; </w:t>
            </w:r>
            <w:r>
              <w:br/>
            </w:r>
            <w:r>
              <w:rPr>
                <w:rFonts w:ascii="Times New Roman"/>
                <w:b w:val="false"/>
                <w:i w:val="false"/>
                <w:color w:val="000000"/>
                <w:sz w:val="20"/>
              </w:rPr>
              <w:t xml:space="preserve">
7) Бруней Даруссалам мемлекетi; </w:t>
            </w:r>
            <w:r>
              <w:br/>
            </w:r>
            <w:r>
              <w:rPr>
                <w:rFonts w:ascii="Times New Roman"/>
                <w:b w:val="false"/>
                <w:i w:val="false"/>
                <w:color w:val="000000"/>
                <w:sz w:val="20"/>
              </w:rPr>
              <w:t xml:space="preserve">
8) Вануату Республикасы; </w:t>
            </w:r>
            <w:r>
              <w:br/>
            </w:r>
            <w:r>
              <w:rPr>
                <w:rFonts w:ascii="Times New Roman"/>
                <w:b w:val="false"/>
                <w:i w:val="false"/>
                <w:color w:val="000000"/>
                <w:sz w:val="20"/>
              </w:rPr>
              <w:t xml:space="preserve">
9) Гватемала Республикасы; </w:t>
            </w:r>
            <w:r>
              <w:br/>
            </w:r>
            <w:r>
              <w:rPr>
                <w:rFonts w:ascii="Times New Roman"/>
                <w:b w:val="false"/>
                <w:i w:val="false"/>
                <w:color w:val="000000"/>
                <w:sz w:val="20"/>
              </w:rPr>
              <w:t xml:space="preserve">
10) Гренада мемлекетi; </w:t>
            </w:r>
            <w:r>
              <w:br/>
            </w:r>
            <w:r>
              <w:rPr>
                <w:rFonts w:ascii="Times New Roman"/>
                <w:b w:val="false"/>
                <w:i w:val="false"/>
                <w:color w:val="000000"/>
                <w:sz w:val="20"/>
              </w:rPr>
              <w:t xml:space="preserve">
11) Джибути Республикасы; </w:t>
            </w:r>
            <w:r>
              <w:br/>
            </w:r>
            <w:r>
              <w:rPr>
                <w:rFonts w:ascii="Times New Roman"/>
                <w:b w:val="false"/>
                <w:i w:val="false"/>
                <w:color w:val="000000"/>
                <w:sz w:val="20"/>
              </w:rPr>
              <w:t xml:space="preserve">
12) Доминикан Республикасы; </w:t>
            </w:r>
            <w:r>
              <w:br/>
            </w:r>
            <w:r>
              <w:rPr>
                <w:rFonts w:ascii="Times New Roman"/>
                <w:b w:val="false"/>
                <w:i w:val="false"/>
                <w:color w:val="000000"/>
                <w:sz w:val="20"/>
              </w:rPr>
              <w:t xml:space="preserve">
13) Индонезия Республикасы; </w:t>
            </w:r>
            <w:r>
              <w:br/>
            </w:r>
            <w:r>
              <w:rPr>
                <w:rFonts w:ascii="Times New Roman"/>
                <w:b w:val="false"/>
                <w:i w:val="false"/>
                <w:color w:val="000000"/>
                <w:sz w:val="20"/>
              </w:rPr>
              <w:t xml:space="preserve">
14) Испания (Канар аралдарының аумағы бөлiгiнде ғана); </w:t>
            </w:r>
            <w:r>
              <w:br/>
            </w:r>
            <w:r>
              <w:rPr>
                <w:rFonts w:ascii="Times New Roman"/>
                <w:b w:val="false"/>
                <w:i w:val="false"/>
                <w:color w:val="000000"/>
                <w:sz w:val="20"/>
              </w:rPr>
              <w:t xml:space="preserve">
15) Кипр Республикасы; </w:t>
            </w:r>
            <w:r>
              <w:br/>
            </w:r>
            <w:r>
              <w:rPr>
                <w:rFonts w:ascii="Times New Roman"/>
                <w:b w:val="false"/>
                <w:i w:val="false"/>
                <w:color w:val="000000"/>
                <w:sz w:val="20"/>
              </w:rPr>
              <w:t xml:space="preserve">
16) Қытай Халық Республикасы (Аомынь (Макао) және Сянган (Гонконг) арнайы әкiмшiлiк аудандарының аумақтары бөлiгiнде ғана); </w:t>
            </w:r>
            <w:r>
              <w:br/>
            </w:r>
            <w:r>
              <w:rPr>
                <w:rFonts w:ascii="Times New Roman"/>
                <w:b w:val="false"/>
                <w:i w:val="false"/>
                <w:color w:val="000000"/>
                <w:sz w:val="20"/>
              </w:rPr>
              <w:t xml:space="preserve">
17) Комор аралдары Федералды Ислам Республикасы; </w:t>
            </w:r>
            <w:r>
              <w:br/>
            </w:r>
            <w:r>
              <w:rPr>
                <w:rFonts w:ascii="Times New Roman"/>
                <w:b w:val="false"/>
                <w:i w:val="false"/>
                <w:color w:val="000000"/>
                <w:sz w:val="20"/>
              </w:rPr>
              <w:t xml:space="preserve">
18) Коста-Рика Республикасы; </w:t>
            </w:r>
            <w:r>
              <w:br/>
            </w:r>
            <w:r>
              <w:rPr>
                <w:rFonts w:ascii="Times New Roman"/>
                <w:b w:val="false"/>
                <w:i w:val="false"/>
                <w:color w:val="000000"/>
                <w:sz w:val="20"/>
              </w:rPr>
              <w:t xml:space="preserve">
19) Малайзия (Лабуан анклавының аумағы бөлiгiнде ғана); </w:t>
            </w:r>
            <w:r>
              <w:br/>
            </w:r>
            <w:r>
              <w:rPr>
                <w:rFonts w:ascii="Times New Roman"/>
                <w:b w:val="false"/>
                <w:i w:val="false"/>
                <w:color w:val="000000"/>
                <w:sz w:val="20"/>
              </w:rPr>
              <w:t xml:space="preserve">
20) Либерия Республикасы; </w:t>
            </w:r>
            <w:r>
              <w:br/>
            </w:r>
            <w:r>
              <w:rPr>
                <w:rFonts w:ascii="Times New Roman"/>
                <w:b w:val="false"/>
                <w:i w:val="false"/>
                <w:color w:val="000000"/>
                <w:sz w:val="20"/>
              </w:rPr>
              <w:t xml:space="preserve">
21) Лихтенштейн Князьдігі; </w:t>
            </w:r>
            <w:r>
              <w:br/>
            </w:r>
            <w:r>
              <w:rPr>
                <w:rFonts w:ascii="Times New Roman"/>
                <w:b w:val="false"/>
                <w:i w:val="false"/>
                <w:color w:val="000000"/>
                <w:sz w:val="20"/>
              </w:rPr>
              <w:t xml:space="preserve">
22) Маврикий Республикасы; </w:t>
            </w:r>
            <w:r>
              <w:br/>
            </w:r>
            <w:r>
              <w:rPr>
                <w:rFonts w:ascii="Times New Roman"/>
                <w:b w:val="false"/>
                <w:i w:val="false"/>
                <w:color w:val="000000"/>
                <w:sz w:val="20"/>
              </w:rPr>
              <w:t xml:space="preserve">
23) Португалия (Мадейра аралдарының аумағы бөлігінде ғана); </w:t>
            </w:r>
            <w:r>
              <w:br/>
            </w:r>
            <w:r>
              <w:rPr>
                <w:rFonts w:ascii="Times New Roman"/>
                <w:b w:val="false"/>
                <w:i w:val="false"/>
                <w:color w:val="000000"/>
                <w:sz w:val="20"/>
              </w:rPr>
              <w:t xml:space="preserve">
24) Мальдив Республикасы; </w:t>
            </w:r>
            <w:r>
              <w:br/>
            </w:r>
            <w:r>
              <w:rPr>
                <w:rFonts w:ascii="Times New Roman"/>
                <w:b w:val="false"/>
                <w:i w:val="false"/>
                <w:color w:val="000000"/>
                <w:sz w:val="20"/>
              </w:rPr>
              <w:t xml:space="preserve">
25) Мальта Республикасы; </w:t>
            </w:r>
            <w:r>
              <w:br/>
            </w:r>
            <w:r>
              <w:rPr>
                <w:rFonts w:ascii="Times New Roman"/>
                <w:b w:val="false"/>
                <w:i w:val="false"/>
                <w:color w:val="000000"/>
                <w:sz w:val="20"/>
              </w:rPr>
              <w:t xml:space="preserve">
26) Маршалл аралдары Республикасы; </w:t>
            </w:r>
            <w:r>
              <w:br/>
            </w:r>
            <w:r>
              <w:rPr>
                <w:rFonts w:ascii="Times New Roman"/>
                <w:b w:val="false"/>
                <w:i w:val="false"/>
                <w:color w:val="000000"/>
                <w:sz w:val="20"/>
              </w:rPr>
              <w:t xml:space="preserve">
27) Монако Князьдігі; </w:t>
            </w:r>
            <w:r>
              <w:br/>
            </w:r>
            <w:r>
              <w:rPr>
                <w:rFonts w:ascii="Times New Roman"/>
                <w:b w:val="false"/>
                <w:i w:val="false"/>
                <w:color w:val="000000"/>
                <w:sz w:val="20"/>
              </w:rPr>
              <w:t xml:space="preserve">
28) Мьянма Одағы; </w:t>
            </w:r>
            <w:r>
              <w:br/>
            </w:r>
            <w:r>
              <w:rPr>
                <w:rFonts w:ascii="Times New Roman"/>
                <w:b w:val="false"/>
                <w:i w:val="false"/>
                <w:color w:val="000000"/>
                <w:sz w:val="20"/>
              </w:rPr>
              <w:t xml:space="preserve">
29) Науру Республикасы; </w:t>
            </w:r>
            <w:r>
              <w:br/>
            </w:r>
            <w:r>
              <w:rPr>
                <w:rFonts w:ascii="Times New Roman"/>
                <w:b w:val="false"/>
                <w:i w:val="false"/>
                <w:color w:val="000000"/>
                <w:sz w:val="20"/>
              </w:rPr>
              <w:t xml:space="preserve">
30) Нидерланд (Аруба аралының аумағы және Антиль аралдарының тәуелдi аумақтары бөлiгiнде ғана); </w:t>
            </w:r>
            <w:r>
              <w:br/>
            </w:r>
            <w:r>
              <w:rPr>
                <w:rFonts w:ascii="Times New Roman"/>
                <w:b w:val="false"/>
                <w:i w:val="false"/>
                <w:color w:val="000000"/>
                <w:sz w:val="20"/>
              </w:rPr>
              <w:t xml:space="preserve">
31) Нигерия Федеративтiк Республикасы; </w:t>
            </w:r>
            <w:r>
              <w:br/>
            </w:r>
            <w:r>
              <w:rPr>
                <w:rFonts w:ascii="Times New Roman"/>
                <w:b w:val="false"/>
                <w:i w:val="false"/>
                <w:color w:val="000000"/>
                <w:sz w:val="20"/>
              </w:rPr>
              <w:t xml:space="preserve">
32) Жаңа Зеландия (Кук және Ниуэ аралдарының аумақтары бөлiгiнде ғана); </w:t>
            </w:r>
            <w:r>
              <w:br/>
            </w:r>
            <w:r>
              <w:rPr>
                <w:rFonts w:ascii="Times New Roman"/>
                <w:b w:val="false"/>
                <w:i w:val="false"/>
                <w:color w:val="000000"/>
                <w:sz w:val="20"/>
              </w:rPr>
              <w:t xml:space="preserve">
33) Бiрiккен Араб Әмiрлiктерi (Дубай қаласының аумағы бөлiгiнде ғана); </w:t>
            </w:r>
            <w:r>
              <w:br/>
            </w:r>
            <w:r>
              <w:rPr>
                <w:rFonts w:ascii="Times New Roman"/>
                <w:b w:val="false"/>
                <w:i w:val="false"/>
                <w:color w:val="000000"/>
                <w:sz w:val="20"/>
              </w:rPr>
              <w:t xml:space="preserve">
34) Палау Республикасы; </w:t>
            </w:r>
            <w:r>
              <w:br/>
            </w:r>
            <w:r>
              <w:rPr>
                <w:rFonts w:ascii="Times New Roman"/>
                <w:b w:val="false"/>
                <w:i w:val="false"/>
                <w:color w:val="000000"/>
                <w:sz w:val="20"/>
              </w:rPr>
              <w:t xml:space="preserve">
35) Панама Республикасы; </w:t>
            </w:r>
            <w:r>
              <w:br/>
            </w:r>
            <w:r>
              <w:rPr>
                <w:rFonts w:ascii="Times New Roman"/>
                <w:b w:val="false"/>
                <w:i w:val="false"/>
                <w:color w:val="000000"/>
                <w:sz w:val="20"/>
              </w:rPr>
              <w:t xml:space="preserve">
36) Самоа Тәуелсiз мемлекетi; </w:t>
            </w:r>
            <w:r>
              <w:br/>
            </w:r>
            <w:r>
              <w:rPr>
                <w:rFonts w:ascii="Times New Roman"/>
                <w:b w:val="false"/>
                <w:i w:val="false"/>
                <w:color w:val="000000"/>
                <w:sz w:val="20"/>
              </w:rPr>
              <w:t xml:space="preserve">
37) Сейшел аралдары Республикасы; </w:t>
            </w:r>
            <w:r>
              <w:br/>
            </w:r>
            <w:r>
              <w:rPr>
                <w:rFonts w:ascii="Times New Roman"/>
                <w:b w:val="false"/>
                <w:i w:val="false"/>
                <w:color w:val="000000"/>
                <w:sz w:val="20"/>
              </w:rPr>
              <w:t xml:space="preserve">
38) Сент-Винсент және Гренадин мемлекетi; </w:t>
            </w:r>
            <w:r>
              <w:br/>
            </w:r>
            <w:r>
              <w:rPr>
                <w:rFonts w:ascii="Times New Roman"/>
                <w:b w:val="false"/>
                <w:i w:val="false"/>
                <w:color w:val="000000"/>
                <w:sz w:val="20"/>
              </w:rPr>
              <w:t xml:space="preserve">
39) Сент-Китс және Невис Федерациясы; </w:t>
            </w:r>
            <w:r>
              <w:br/>
            </w:r>
            <w:r>
              <w:rPr>
                <w:rFonts w:ascii="Times New Roman"/>
                <w:b w:val="false"/>
                <w:i w:val="false"/>
                <w:color w:val="000000"/>
                <w:sz w:val="20"/>
              </w:rPr>
              <w:t xml:space="preserve">
40) Сент-Люсия мемлекетi; </w:t>
            </w:r>
            <w:r>
              <w:br/>
            </w:r>
            <w:r>
              <w:rPr>
                <w:rFonts w:ascii="Times New Roman"/>
                <w:b w:val="false"/>
                <w:i w:val="false"/>
                <w:color w:val="000000"/>
                <w:sz w:val="20"/>
              </w:rPr>
              <w:t xml:space="preserve">
41) Ұлыбритания мен Солтүстiк Ирландияның Бiрiккен Корольдiгi (мынадай аумақтар бөлiгiнде ғана): </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43) Тонга Корольдiгi;</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 төмен тәуелсiз рейтингi немесе басқа рейтингілік агенттіктердiң бiрiнiң осыған ұқсас деңгейдегi рейтингі бар елдердiң орталық банктерiндегi салымдар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 төмен борыштық рейтингi немесе басқа рейтингілік агенттіктердiң бiрiнiң осыған ұқсас деңгейдегi рейтингі бар халықаралық қаржы ұйымдарындағы салымдар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 төмен борыштық рейтингi немесе басқа рейтингілік агенттіктердiң бiрiнiң осыған ұқсас деңгейдегi рейтингі бар бейрезидент ұйымдардағы, және тиiстi рейтингілік бағасы жоқ бейрезидент ұйымдардағы салымдар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 көрсетілген шет мемлекеттердің аумағында тіркелген Қазақстан Республикасының бейрезидент ұйымдарындағы салымдар:</w:t>
            </w:r>
            <w:r>
              <w:br/>
            </w:r>
            <w:r>
              <w:rPr>
                <w:rFonts w:ascii="Times New Roman"/>
                <w:b w:val="false"/>
                <w:i w:val="false"/>
                <w:color w:val="000000"/>
                <w:sz w:val="20"/>
              </w:rPr>
              <w:t xml:space="preserve">
1) Андорра Князьдігі; </w:t>
            </w:r>
            <w:r>
              <w:br/>
            </w:r>
            <w:r>
              <w:rPr>
                <w:rFonts w:ascii="Times New Roman"/>
                <w:b w:val="false"/>
                <w:i w:val="false"/>
                <w:color w:val="000000"/>
                <w:sz w:val="20"/>
              </w:rPr>
              <w:t xml:space="preserve">
2) Антигуа және Барбуда мемлекеті; </w:t>
            </w:r>
            <w:r>
              <w:br/>
            </w:r>
            <w:r>
              <w:rPr>
                <w:rFonts w:ascii="Times New Roman"/>
                <w:b w:val="false"/>
                <w:i w:val="false"/>
                <w:color w:val="000000"/>
                <w:sz w:val="20"/>
              </w:rPr>
              <w:t xml:space="preserve">
3) Багам аралдары достастығы; </w:t>
            </w:r>
            <w:r>
              <w:br/>
            </w:r>
            <w:r>
              <w:rPr>
                <w:rFonts w:ascii="Times New Roman"/>
                <w:b w:val="false"/>
                <w:i w:val="false"/>
                <w:color w:val="000000"/>
                <w:sz w:val="20"/>
              </w:rPr>
              <w:t xml:space="preserve">
4) Барбадос мемлекетi; </w:t>
            </w:r>
            <w:r>
              <w:br/>
            </w:r>
            <w:r>
              <w:rPr>
                <w:rFonts w:ascii="Times New Roman"/>
                <w:b w:val="false"/>
                <w:i w:val="false"/>
                <w:color w:val="000000"/>
                <w:sz w:val="20"/>
              </w:rPr>
              <w:t xml:space="preserve">
5) Бахрейн мемлекеті; </w:t>
            </w:r>
            <w:r>
              <w:br/>
            </w:r>
            <w:r>
              <w:rPr>
                <w:rFonts w:ascii="Times New Roman"/>
                <w:b w:val="false"/>
                <w:i w:val="false"/>
                <w:color w:val="000000"/>
                <w:sz w:val="20"/>
              </w:rPr>
              <w:t xml:space="preserve">
6) Белиз мемлекетi; </w:t>
            </w:r>
            <w:r>
              <w:br/>
            </w:r>
            <w:r>
              <w:rPr>
                <w:rFonts w:ascii="Times New Roman"/>
                <w:b w:val="false"/>
                <w:i w:val="false"/>
                <w:color w:val="000000"/>
                <w:sz w:val="20"/>
              </w:rPr>
              <w:t xml:space="preserve">
7) Бруней Даруссалам мемлекетi; </w:t>
            </w:r>
            <w:r>
              <w:br/>
            </w:r>
            <w:r>
              <w:rPr>
                <w:rFonts w:ascii="Times New Roman"/>
                <w:b w:val="false"/>
                <w:i w:val="false"/>
                <w:color w:val="000000"/>
                <w:sz w:val="20"/>
              </w:rPr>
              <w:t xml:space="preserve">
8) Вануату Республикасы; </w:t>
            </w:r>
            <w:r>
              <w:br/>
            </w:r>
            <w:r>
              <w:rPr>
                <w:rFonts w:ascii="Times New Roman"/>
                <w:b w:val="false"/>
                <w:i w:val="false"/>
                <w:color w:val="000000"/>
                <w:sz w:val="20"/>
              </w:rPr>
              <w:t xml:space="preserve">
9) Гватемала Республикасы; </w:t>
            </w:r>
            <w:r>
              <w:br/>
            </w:r>
            <w:r>
              <w:rPr>
                <w:rFonts w:ascii="Times New Roman"/>
                <w:b w:val="false"/>
                <w:i w:val="false"/>
                <w:color w:val="000000"/>
                <w:sz w:val="20"/>
              </w:rPr>
              <w:t xml:space="preserve">
10) Гренада мемлекетi; </w:t>
            </w:r>
            <w:r>
              <w:br/>
            </w:r>
            <w:r>
              <w:rPr>
                <w:rFonts w:ascii="Times New Roman"/>
                <w:b w:val="false"/>
                <w:i w:val="false"/>
                <w:color w:val="000000"/>
                <w:sz w:val="20"/>
              </w:rPr>
              <w:t xml:space="preserve">
11) Джибути Республикасы; </w:t>
            </w:r>
            <w:r>
              <w:br/>
            </w:r>
            <w:r>
              <w:rPr>
                <w:rFonts w:ascii="Times New Roman"/>
                <w:b w:val="false"/>
                <w:i w:val="false"/>
                <w:color w:val="000000"/>
                <w:sz w:val="20"/>
              </w:rPr>
              <w:t xml:space="preserve">
12) Доминикан Республикасы; </w:t>
            </w:r>
            <w:r>
              <w:br/>
            </w:r>
            <w:r>
              <w:rPr>
                <w:rFonts w:ascii="Times New Roman"/>
                <w:b w:val="false"/>
                <w:i w:val="false"/>
                <w:color w:val="000000"/>
                <w:sz w:val="20"/>
              </w:rPr>
              <w:t xml:space="preserve">
13) Индонезия Республикасы; </w:t>
            </w:r>
            <w:r>
              <w:br/>
            </w:r>
            <w:r>
              <w:rPr>
                <w:rFonts w:ascii="Times New Roman"/>
                <w:b w:val="false"/>
                <w:i w:val="false"/>
                <w:color w:val="000000"/>
                <w:sz w:val="20"/>
              </w:rPr>
              <w:t xml:space="preserve">
14) Испания (Канар аралдарының аумағы бөлiгiнде ғана); </w:t>
            </w:r>
            <w:r>
              <w:br/>
            </w:r>
            <w:r>
              <w:rPr>
                <w:rFonts w:ascii="Times New Roman"/>
                <w:b w:val="false"/>
                <w:i w:val="false"/>
                <w:color w:val="000000"/>
                <w:sz w:val="20"/>
              </w:rPr>
              <w:t xml:space="preserve">
15) Кипр Республикасы; </w:t>
            </w:r>
            <w:r>
              <w:br/>
            </w:r>
            <w:r>
              <w:rPr>
                <w:rFonts w:ascii="Times New Roman"/>
                <w:b w:val="false"/>
                <w:i w:val="false"/>
                <w:color w:val="000000"/>
                <w:sz w:val="20"/>
              </w:rPr>
              <w:t xml:space="preserve">
16) Қытай Халық Республикасы (Аомынь (Макао) және Сянган (Гонконг) арнайы әкiмшiлiк аудандарының аумақтары бөлiгiнде ғана); </w:t>
            </w:r>
            <w:r>
              <w:br/>
            </w:r>
            <w:r>
              <w:rPr>
                <w:rFonts w:ascii="Times New Roman"/>
                <w:b w:val="false"/>
                <w:i w:val="false"/>
                <w:color w:val="000000"/>
                <w:sz w:val="20"/>
              </w:rPr>
              <w:t xml:space="preserve">
17) Комор аралдары Федералды Ислам Республикасы; </w:t>
            </w:r>
            <w:r>
              <w:br/>
            </w:r>
            <w:r>
              <w:rPr>
                <w:rFonts w:ascii="Times New Roman"/>
                <w:b w:val="false"/>
                <w:i w:val="false"/>
                <w:color w:val="000000"/>
                <w:sz w:val="20"/>
              </w:rPr>
              <w:t xml:space="preserve">
18) Коста-Рика Республикасы; </w:t>
            </w:r>
            <w:r>
              <w:br/>
            </w:r>
            <w:r>
              <w:rPr>
                <w:rFonts w:ascii="Times New Roman"/>
                <w:b w:val="false"/>
                <w:i w:val="false"/>
                <w:color w:val="000000"/>
                <w:sz w:val="20"/>
              </w:rPr>
              <w:t xml:space="preserve">
19) Малайзия (Лабуан анклавының аумағы бөлiгiнде ғана); </w:t>
            </w:r>
            <w:r>
              <w:br/>
            </w:r>
            <w:r>
              <w:rPr>
                <w:rFonts w:ascii="Times New Roman"/>
                <w:b w:val="false"/>
                <w:i w:val="false"/>
                <w:color w:val="000000"/>
                <w:sz w:val="20"/>
              </w:rPr>
              <w:t xml:space="preserve">
20) Либерия Республикасы; </w:t>
            </w:r>
            <w:r>
              <w:br/>
            </w:r>
            <w:r>
              <w:rPr>
                <w:rFonts w:ascii="Times New Roman"/>
                <w:b w:val="false"/>
                <w:i w:val="false"/>
                <w:color w:val="000000"/>
                <w:sz w:val="20"/>
              </w:rPr>
              <w:t xml:space="preserve">
21) Лихтенштейн Князьдігі; </w:t>
            </w:r>
            <w:r>
              <w:br/>
            </w:r>
            <w:r>
              <w:rPr>
                <w:rFonts w:ascii="Times New Roman"/>
                <w:b w:val="false"/>
                <w:i w:val="false"/>
                <w:color w:val="000000"/>
                <w:sz w:val="20"/>
              </w:rPr>
              <w:t xml:space="preserve">
22) Маврикий Республикасы; </w:t>
            </w:r>
            <w:r>
              <w:br/>
            </w:r>
            <w:r>
              <w:rPr>
                <w:rFonts w:ascii="Times New Roman"/>
                <w:b w:val="false"/>
                <w:i w:val="false"/>
                <w:color w:val="000000"/>
                <w:sz w:val="20"/>
              </w:rPr>
              <w:t xml:space="preserve">
23) Португалия (Мадейра аралдарының аумағы бөлігінде ғана); </w:t>
            </w:r>
            <w:r>
              <w:br/>
            </w:r>
            <w:r>
              <w:rPr>
                <w:rFonts w:ascii="Times New Roman"/>
                <w:b w:val="false"/>
                <w:i w:val="false"/>
                <w:color w:val="000000"/>
                <w:sz w:val="20"/>
              </w:rPr>
              <w:t xml:space="preserve">
24) Мальдив Республикасы; </w:t>
            </w:r>
            <w:r>
              <w:br/>
            </w:r>
            <w:r>
              <w:rPr>
                <w:rFonts w:ascii="Times New Roman"/>
                <w:b w:val="false"/>
                <w:i w:val="false"/>
                <w:color w:val="000000"/>
                <w:sz w:val="20"/>
              </w:rPr>
              <w:t xml:space="preserve">
25) Мальта Республикасы; </w:t>
            </w:r>
            <w:r>
              <w:br/>
            </w:r>
            <w:r>
              <w:rPr>
                <w:rFonts w:ascii="Times New Roman"/>
                <w:b w:val="false"/>
                <w:i w:val="false"/>
                <w:color w:val="000000"/>
                <w:sz w:val="20"/>
              </w:rPr>
              <w:t xml:space="preserve">
26) Маршалл аралдары Республикасы; </w:t>
            </w:r>
            <w:r>
              <w:br/>
            </w:r>
            <w:r>
              <w:rPr>
                <w:rFonts w:ascii="Times New Roman"/>
                <w:b w:val="false"/>
                <w:i w:val="false"/>
                <w:color w:val="000000"/>
                <w:sz w:val="20"/>
              </w:rPr>
              <w:t xml:space="preserve">
27) Монако Князьдігі; </w:t>
            </w:r>
            <w:r>
              <w:br/>
            </w:r>
            <w:r>
              <w:rPr>
                <w:rFonts w:ascii="Times New Roman"/>
                <w:b w:val="false"/>
                <w:i w:val="false"/>
                <w:color w:val="000000"/>
                <w:sz w:val="20"/>
              </w:rPr>
              <w:t xml:space="preserve">
28) Мьянма Одағы; </w:t>
            </w:r>
            <w:r>
              <w:br/>
            </w:r>
            <w:r>
              <w:rPr>
                <w:rFonts w:ascii="Times New Roman"/>
                <w:b w:val="false"/>
                <w:i w:val="false"/>
                <w:color w:val="000000"/>
                <w:sz w:val="20"/>
              </w:rPr>
              <w:t xml:space="preserve">
29) Науру Республикасы; </w:t>
            </w:r>
            <w:r>
              <w:br/>
            </w:r>
            <w:r>
              <w:rPr>
                <w:rFonts w:ascii="Times New Roman"/>
                <w:b w:val="false"/>
                <w:i w:val="false"/>
                <w:color w:val="000000"/>
                <w:sz w:val="20"/>
              </w:rPr>
              <w:t xml:space="preserve">
30) Нидерланд (Аруба аралының аумағы және Антиль аралдарының тәуелдi аумақтары бөлiгiнде ғана); </w:t>
            </w:r>
            <w:r>
              <w:br/>
            </w:r>
            <w:r>
              <w:rPr>
                <w:rFonts w:ascii="Times New Roman"/>
                <w:b w:val="false"/>
                <w:i w:val="false"/>
                <w:color w:val="000000"/>
                <w:sz w:val="20"/>
              </w:rPr>
              <w:t xml:space="preserve">
31) Нигерия Федеративтiк Республикасы; </w:t>
            </w:r>
            <w:r>
              <w:br/>
            </w:r>
            <w:r>
              <w:rPr>
                <w:rFonts w:ascii="Times New Roman"/>
                <w:b w:val="false"/>
                <w:i w:val="false"/>
                <w:color w:val="000000"/>
                <w:sz w:val="20"/>
              </w:rPr>
              <w:t xml:space="preserve">
32) Жаңа Зеландия (Кук және Ниуэ аралдарының аумақтары бөлiгiнде ғана); </w:t>
            </w:r>
            <w:r>
              <w:br/>
            </w:r>
            <w:r>
              <w:rPr>
                <w:rFonts w:ascii="Times New Roman"/>
                <w:b w:val="false"/>
                <w:i w:val="false"/>
                <w:color w:val="000000"/>
                <w:sz w:val="20"/>
              </w:rPr>
              <w:t xml:space="preserve">
33) Бiрiккен Араб Әмiрлiктерi (Дубай қаласының аумағы бөлiгiнде ғана); </w:t>
            </w:r>
            <w:r>
              <w:br/>
            </w:r>
            <w:r>
              <w:rPr>
                <w:rFonts w:ascii="Times New Roman"/>
                <w:b w:val="false"/>
                <w:i w:val="false"/>
                <w:color w:val="000000"/>
                <w:sz w:val="20"/>
              </w:rPr>
              <w:t xml:space="preserve">
34) Палау Республикасы; </w:t>
            </w:r>
            <w:r>
              <w:br/>
            </w:r>
            <w:r>
              <w:rPr>
                <w:rFonts w:ascii="Times New Roman"/>
                <w:b w:val="false"/>
                <w:i w:val="false"/>
                <w:color w:val="000000"/>
                <w:sz w:val="20"/>
              </w:rPr>
              <w:t xml:space="preserve">
35) Панама Республикасы; </w:t>
            </w:r>
            <w:r>
              <w:br/>
            </w:r>
            <w:r>
              <w:rPr>
                <w:rFonts w:ascii="Times New Roman"/>
                <w:b w:val="false"/>
                <w:i w:val="false"/>
                <w:color w:val="000000"/>
                <w:sz w:val="20"/>
              </w:rPr>
              <w:t xml:space="preserve">
36) Самоа Тәуелсiз мемлекетi; </w:t>
            </w:r>
            <w:r>
              <w:br/>
            </w:r>
            <w:r>
              <w:rPr>
                <w:rFonts w:ascii="Times New Roman"/>
                <w:b w:val="false"/>
                <w:i w:val="false"/>
                <w:color w:val="000000"/>
                <w:sz w:val="20"/>
              </w:rPr>
              <w:t xml:space="preserve">
37) Сейшел аралдары Республикасы; </w:t>
            </w:r>
            <w:r>
              <w:br/>
            </w:r>
            <w:r>
              <w:rPr>
                <w:rFonts w:ascii="Times New Roman"/>
                <w:b w:val="false"/>
                <w:i w:val="false"/>
                <w:color w:val="000000"/>
                <w:sz w:val="20"/>
              </w:rPr>
              <w:t xml:space="preserve">
38) Сент-Винсент және Гренадин мемлекетi; </w:t>
            </w:r>
            <w:r>
              <w:br/>
            </w:r>
            <w:r>
              <w:rPr>
                <w:rFonts w:ascii="Times New Roman"/>
                <w:b w:val="false"/>
                <w:i w:val="false"/>
                <w:color w:val="000000"/>
                <w:sz w:val="20"/>
              </w:rPr>
              <w:t xml:space="preserve">
39) Сент-Китс және Невис Федерациясы; </w:t>
            </w:r>
            <w:r>
              <w:br/>
            </w:r>
            <w:r>
              <w:rPr>
                <w:rFonts w:ascii="Times New Roman"/>
                <w:b w:val="false"/>
                <w:i w:val="false"/>
                <w:color w:val="000000"/>
                <w:sz w:val="20"/>
              </w:rPr>
              <w:t xml:space="preserve">
40) Сент-Люсия мемлекетi; </w:t>
            </w:r>
            <w:r>
              <w:br/>
            </w:r>
            <w:r>
              <w:rPr>
                <w:rFonts w:ascii="Times New Roman"/>
                <w:b w:val="false"/>
                <w:i w:val="false"/>
                <w:color w:val="000000"/>
                <w:sz w:val="20"/>
              </w:rPr>
              <w:t xml:space="preserve">
41) Ұлыбритания мен Солтүстiк Ирландияның Бiрiккен Корольдiгi (мынадай аумақтар бөлiгiнде ғана): </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43) Тонга Корольдiгi;</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 төмен борыштық рейтингi немесе басқа рейтингілік агенттіктердiң бiрiнiң осыған ұқсас деңгейдегi рейтингi бар және тиiстi рейтинг бағасы жоқ бейрезидент ұйымдардың дебиторлық берешегi</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 көрсетілген шет мемлекеттердің аумағында тіркелген Қазақстан Республикасының бейрезидент ұйымдардың дебиторлық берешегі:</w:t>
            </w:r>
            <w:r>
              <w:br/>
            </w:r>
            <w:r>
              <w:rPr>
                <w:rFonts w:ascii="Times New Roman"/>
                <w:b w:val="false"/>
                <w:i w:val="false"/>
                <w:color w:val="000000"/>
                <w:sz w:val="20"/>
              </w:rPr>
              <w:t xml:space="preserve">
1) Андорра Князьдігі; </w:t>
            </w:r>
            <w:r>
              <w:br/>
            </w:r>
            <w:r>
              <w:rPr>
                <w:rFonts w:ascii="Times New Roman"/>
                <w:b w:val="false"/>
                <w:i w:val="false"/>
                <w:color w:val="000000"/>
                <w:sz w:val="20"/>
              </w:rPr>
              <w:t xml:space="preserve">
2) Антигуа және Барбуда мемлекеті; </w:t>
            </w:r>
            <w:r>
              <w:br/>
            </w:r>
            <w:r>
              <w:rPr>
                <w:rFonts w:ascii="Times New Roman"/>
                <w:b w:val="false"/>
                <w:i w:val="false"/>
                <w:color w:val="000000"/>
                <w:sz w:val="20"/>
              </w:rPr>
              <w:t xml:space="preserve">
3) Багам аралдары достастығы; </w:t>
            </w:r>
            <w:r>
              <w:br/>
            </w:r>
            <w:r>
              <w:rPr>
                <w:rFonts w:ascii="Times New Roman"/>
                <w:b w:val="false"/>
                <w:i w:val="false"/>
                <w:color w:val="000000"/>
                <w:sz w:val="20"/>
              </w:rPr>
              <w:t xml:space="preserve">
4) Барбадос мемлекетi; </w:t>
            </w:r>
            <w:r>
              <w:br/>
            </w:r>
            <w:r>
              <w:rPr>
                <w:rFonts w:ascii="Times New Roman"/>
                <w:b w:val="false"/>
                <w:i w:val="false"/>
                <w:color w:val="000000"/>
                <w:sz w:val="20"/>
              </w:rPr>
              <w:t xml:space="preserve">
5) Бахрейн мемлекеті; </w:t>
            </w:r>
            <w:r>
              <w:br/>
            </w:r>
            <w:r>
              <w:rPr>
                <w:rFonts w:ascii="Times New Roman"/>
                <w:b w:val="false"/>
                <w:i w:val="false"/>
                <w:color w:val="000000"/>
                <w:sz w:val="20"/>
              </w:rPr>
              <w:t xml:space="preserve">
6) Белиз мемлекетi; </w:t>
            </w:r>
            <w:r>
              <w:br/>
            </w:r>
            <w:r>
              <w:rPr>
                <w:rFonts w:ascii="Times New Roman"/>
                <w:b w:val="false"/>
                <w:i w:val="false"/>
                <w:color w:val="000000"/>
                <w:sz w:val="20"/>
              </w:rPr>
              <w:t xml:space="preserve">
7) Бруней Даруссалам мемлекетi; </w:t>
            </w:r>
            <w:r>
              <w:br/>
            </w:r>
            <w:r>
              <w:rPr>
                <w:rFonts w:ascii="Times New Roman"/>
                <w:b w:val="false"/>
                <w:i w:val="false"/>
                <w:color w:val="000000"/>
                <w:sz w:val="20"/>
              </w:rPr>
              <w:t xml:space="preserve">
8) Вануату Республикасы; </w:t>
            </w:r>
            <w:r>
              <w:br/>
            </w:r>
            <w:r>
              <w:rPr>
                <w:rFonts w:ascii="Times New Roman"/>
                <w:b w:val="false"/>
                <w:i w:val="false"/>
                <w:color w:val="000000"/>
                <w:sz w:val="20"/>
              </w:rPr>
              <w:t xml:space="preserve">
9) Гватемала Республикасы; </w:t>
            </w:r>
            <w:r>
              <w:br/>
            </w:r>
            <w:r>
              <w:rPr>
                <w:rFonts w:ascii="Times New Roman"/>
                <w:b w:val="false"/>
                <w:i w:val="false"/>
                <w:color w:val="000000"/>
                <w:sz w:val="20"/>
              </w:rPr>
              <w:t xml:space="preserve">
10) Гренада мемлекетi; </w:t>
            </w:r>
            <w:r>
              <w:br/>
            </w:r>
            <w:r>
              <w:rPr>
                <w:rFonts w:ascii="Times New Roman"/>
                <w:b w:val="false"/>
                <w:i w:val="false"/>
                <w:color w:val="000000"/>
                <w:sz w:val="20"/>
              </w:rPr>
              <w:t xml:space="preserve">
11) Джибути Республикасы; </w:t>
            </w:r>
            <w:r>
              <w:br/>
            </w:r>
            <w:r>
              <w:rPr>
                <w:rFonts w:ascii="Times New Roman"/>
                <w:b w:val="false"/>
                <w:i w:val="false"/>
                <w:color w:val="000000"/>
                <w:sz w:val="20"/>
              </w:rPr>
              <w:t xml:space="preserve">
12) Доминикан Республикасы; </w:t>
            </w:r>
            <w:r>
              <w:br/>
            </w:r>
            <w:r>
              <w:rPr>
                <w:rFonts w:ascii="Times New Roman"/>
                <w:b w:val="false"/>
                <w:i w:val="false"/>
                <w:color w:val="000000"/>
                <w:sz w:val="20"/>
              </w:rPr>
              <w:t xml:space="preserve">
13) Индонезия Республикасы; </w:t>
            </w:r>
            <w:r>
              <w:br/>
            </w:r>
            <w:r>
              <w:rPr>
                <w:rFonts w:ascii="Times New Roman"/>
                <w:b w:val="false"/>
                <w:i w:val="false"/>
                <w:color w:val="000000"/>
                <w:sz w:val="20"/>
              </w:rPr>
              <w:t xml:space="preserve">
14) Испания (Канар аралдарының аумағы бөлiгiнде ғана); </w:t>
            </w:r>
            <w:r>
              <w:br/>
            </w:r>
            <w:r>
              <w:rPr>
                <w:rFonts w:ascii="Times New Roman"/>
                <w:b w:val="false"/>
                <w:i w:val="false"/>
                <w:color w:val="000000"/>
                <w:sz w:val="20"/>
              </w:rPr>
              <w:t xml:space="preserve">
15) Кипр Республикасы; </w:t>
            </w:r>
            <w:r>
              <w:br/>
            </w:r>
            <w:r>
              <w:rPr>
                <w:rFonts w:ascii="Times New Roman"/>
                <w:b w:val="false"/>
                <w:i w:val="false"/>
                <w:color w:val="000000"/>
                <w:sz w:val="20"/>
              </w:rPr>
              <w:t xml:space="preserve">
16) Қытай Халық Республикасы (Аомынь (Макао) және Сянган (Гонконг) арнайы әкiмшiлiк аудандарының аумақтары бөлiгiнде ғана); </w:t>
            </w:r>
            <w:r>
              <w:br/>
            </w:r>
            <w:r>
              <w:rPr>
                <w:rFonts w:ascii="Times New Roman"/>
                <w:b w:val="false"/>
                <w:i w:val="false"/>
                <w:color w:val="000000"/>
                <w:sz w:val="20"/>
              </w:rPr>
              <w:t xml:space="preserve">
17) Комор аралдары Федералды Ислам Республикасы; </w:t>
            </w:r>
            <w:r>
              <w:br/>
            </w:r>
            <w:r>
              <w:rPr>
                <w:rFonts w:ascii="Times New Roman"/>
                <w:b w:val="false"/>
                <w:i w:val="false"/>
                <w:color w:val="000000"/>
                <w:sz w:val="20"/>
              </w:rPr>
              <w:t xml:space="preserve">
18) Коста-Рика Республикасы; </w:t>
            </w:r>
            <w:r>
              <w:br/>
            </w:r>
            <w:r>
              <w:rPr>
                <w:rFonts w:ascii="Times New Roman"/>
                <w:b w:val="false"/>
                <w:i w:val="false"/>
                <w:color w:val="000000"/>
                <w:sz w:val="20"/>
              </w:rPr>
              <w:t xml:space="preserve">
19) Малайзия (Лабуан анклавының аумағы бөлiгiнде ғана); </w:t>
            </w:r>
            <w:r>
              <w:br/>
            </w:r>
            <w:r>
              <w:rPr>
                <w:rFonts w:ascii="Times New Roman"/>
                <w:b w:val="false"/>
                <w:i w:val="false"/>
                <w:color w:val="000000"/>
                <w:sz w:val="20"/>
              </w:rPr>
              <w:t xml:space="preserve">
20) Либерия Республикасы; </w:t>
            </w:r>
            <w:r>
              <w:br/>
            </w:r>
            <w:r>
              <w:rPr>
                <w:rFonts w:ascii="Times New Roman"/>
                <w:b w:val="false"/>
                <w:i w:val="false"/>
                <w:color w:val="000000"/>
                <w:sz w:val="20"/>
              </w:rPr>
              <w:t xml:space="preserve">
21) Лихтенштейн Князьдігі; </w:t>
            </w:r>
            <w:r>
              <w:br/>
            </w:r>
            <w:r>
              <w:rPr>
                <w:rFonts w:ascii="Times New Roman"/>
                <w:b w:val="false"/>
                <w:i w:val="false"/>
                <w:color w:val="000000"/>
                <w:sz w:val="20"/>
              </w:rPr>
              <w:t xml:space="preserve">
22) Маврикий Республикасы; </w:t>
            </w:r>
            <w:r>
              <w:br/>
            </w:r>
            <w:r>
              <w:rPr>
                <w:rFonts w:ascii="Times New Roman"/>
                <w:b w:val="false"/>
                <w:i w:val="false"/>
                <w:color w:val="000000"/>
                <w:sz w:val="20"/>
              </w:rPr>
              <w:t xml:space="preserve">
23) Португалия (Мадейра аралдарының аумағы бөлігінде ғана); </w:t>
            </w:r>
            <w:r>
              <w:br/>
            </w:r>
            <w:r>
              <w:rPr>
                <w:rFonts w:ascii="Times New Roman"/>
                <w:b w:val="false"/>
                <w:i w:val="false"/>
                <w:color w:val="000000"/>
                <w:sz w:val="20"/>
              </w:rPr>
              <w:t xml:space="preserve">
24) Мальдив Республикасы; </w:t>
            </w:r>
            <w:r>
              <w:br/>
            </w:r>
            <w:r>
              <w:rPr>
                <w:rFonts w:ascii="Times New Roman"/>
                <w:b w:val="false"/>
                <w:i w:val="false"/>
                <w:color w:val="000000"/>
                <w:sz w:val="20"/>
              </w:rPr>
              <w:t xml:space="preserve">
25) Мальта Республикасы; </w:t>
            </w:r>
            <w:r>
              <w:br/>
            </w:r>
            <w:r>
              <w:rPr>
                <w:rFonts w:ascii="Times New Roman"/>
                <w:b w:val="false"/>
                <w:i w:val="false"/>
                <w:color w:val="000000"/>
                <w:sz w:val="20"/>
              </w:rPr>
              <w:t xml:space="preserve">
26) Маршалл аралдары Республикасы; </w:t>
            </w:r>
            <w:r>
              <w:br/>
            </w:r>
            <w:r>
              <w:rPr>
                <w:rFonts w:ascii="Times New Roman"/>
                <w:b w:val="false"/>
                <w:i w:val="false"/>
                <w:color w:val="000000"/>
                <w:sz w:val="20"/>
              </w:rPr>
              <w:t xml:space="preserve">
27) Монако Князьдігі; </w:t>
            </w:r>
            <w:r>
              <w:br/>
            </w:r>
            <w:r>
              <w:rPr>
                <w:rFonts w:ascii="Times New Roman"/>
                <w:b w:val="false"/>
                <w:i w:val="false"/>
                <w:color w:val="000000"/>
                <w:sz w:val="20"/>
              </w:rPr>
              <w:t xml:space="preserve">
28) Мьянма Одағы; </w:t>
            </w:r>
            <w:r>
              <w:br/>
            </w:r>
            <w:r>
              <w:rPr>
                <w:rFonts w:ascii="Times New Roman"/>
                <w:b w:val="false"/>
                <w:i w:val="false"/>
                <w:color w:val="000000"/>
                <w:sz w:val="20"/>
              </w:rPr>
              <w:t xml:space="preserve">
29) Науру Республикасы; </w:t>
            </w:r>
            <w:r>
              <w:br/>
            </w:r>
            <w:r>
              <w:rPr>
                <w:rFonts w:ascii="Times New Roman"/>
                <w:b w:val="false"/>
                <w:i w:val="false"/>
                <w:color w:val="000000"/>
                <w:sz w:val="20"/>
              </w:rPr>
              <w:t xml:space="preserve">
30) Нидерланд (Аруба аралының аумағы және Антиль аралдарының тәуелдi аумақтары бөлiгiнде ғана); </w:t>
            </w:r>
            <w:r>
              <w:br/>
            </w:r>
            <w:r>
              <w:rPr>
                <w:rFonts w:ascii="Times New Roman"/>
                <w:b w:val="false"/>
                <w:i w:val="false"/>
                <w:color w:val="000000"/>
                <w:sz w:val="20"/>
              </w:rPr>
              <w:t xml:space="preserve">
31) Нигерия Федеративтiк Республикасы; </w:t>
            </w:r>
            <w:r>
              <w:br/>
            </w:r>
            <w:r>
              <w:rPr>
                <w:rFonts w:ascii="Times New Roman"/>
                <w:b w:val="false"/>
                <w:i w:val="false"/>
                <w:color w:val="000000"/>
                <w:sz w:val="20"/>
              </w:rPr>
              <w:t xml:space="preserve">
32) Жаңа Зеландия (Кук және Ниуэ аралдарының аумақтары бөлiгiнде ғана); </w:t>
            </w:r>
            <w:r>
              <w:br/>
            </w:r>
            <w:r>
              <w:rPr>
                <w:rFonts w:ascii="Times New Roman"/>
                <w:b w:val="false"/>
                <w:i w:val="false"/>
                <w:color w:val="000000"/>
                <w:sz w:val="20"/>
              </w:rPr>
              <w:t xml:space="preserve">
33) Бiрiккен Араб Әмiрлiктерi (Дубай қаласының аумағы бөлiгiнде ғана); </w:t>
            </w:r>
            <w:r>
              <w:br/>
            </w:r>
            <w:r>
              <w:rPr>
                <w:rFonts w:ascii="Times New Roman"/>
                <w:b w:val="false"/>
                <w:i w:val="false"/>
                <w:color w:val="000000"/>
                <w:sz w:val="20"/>
              </w:rPr>
              <w:t>
34) Палау Республикасы;</w:t>
            </w:r>
            <w:r>
              <w:br/>
            </w:r>
            <w:r>
              <w:rPr>
                <w:rFonts w:ascii="Times New Roman"/>
                <w:b w:val="false"/>
                <w:i w:val="false"/>
                <w:color w:val="000000"/>
                <w:sz w:val="20"/>
              </w:rPr>
              <w:t>
35) Панама Республикасы;</w:t>
            </w:r>
            <w:r>
              <w:br/>
            </w:r>
            <w:r>
              <w:rPr>
                <w:rFonts w:ascii="Times New Roman"/>
                <w:b w:val="false"/>
                <w:i w:val="false"/>
                <w:color w:val="000000"/>
                <w:sz w:val="20"/>
              </w:rPr>
              <w:t>
36) Самоа Тәуелсiз Мемлекетi;</w:t>
            </w:r>
            <w:r>
              <w:br/>
            </w:r>
            <w:r>
              <w:rPr>
                <w:rFonts w:ascii="Times New Roman"/>
                <w:b w:val="false"/>
                <w:i w:val="false"/>
                <w:color w:val="000000"/>
                <w:sz w:val="20"/>
              </w:rPr>
              <w:t>
37) Сейшель аралдары Республикасы;</w:t>
            </w:r>
            <w:r>
              <w:br/>
            </w:r>
            <w:r>
              <w:rPr>
                <w:rFonts w:ascii="Times New Roman"/>
                <w:b w:val="false"/>
                <w:i w:val="false"/>
                <w:color w:val="000000"/>
                <w:sz w:val="20"/>
              </w:rPr>
              <w:t>
38) Сент-Винсент және Гренадин Мемлекетi;</w:t>
            </w:r>
            <w:r>
              <w:br/>
            </w:r>
            <w:r>
              <w:rPr>
                <w:rFonts w:ascii="Times New Roman"/>
                <w:b w:val="false"/>
                <w:i w:val="false"/>
                <w:color w:val="000000"/>
                <w:sz w:val="20"/>
              </w:rPr>
              <w:t>
39) Сент-Китс және Невис Федерациясы;</w:t>
            </w:r>
            <w:r>
              <w:br/>
            </w:r>
            <w:r>
              <w:rPr>
                <w:rFonts w:ascii="Times New Roman"/>
                <w:b w:val="false"/>
                <w:i w:val="false"/>
                <w:color w:val="000000"/>
                <w:sz w:val="20"/>
              </w:rPr>
              <w:t>
40) Сент-Люсия Мемлекетi;</w:t>
            </w:r>
            <w:r>
              <w:br/>
            </w:r>
            <w:r>
              <w:rPr>
                <w:rFonts w:ascii="Times New Roman"/>
                <w:b w:val="false"/>
                <w:i w:val="false"/>
                <w:color w:val="000000"/>
                <w:sz w:val="20"/>
              </w:rPr>
              <w:t>
41) Ұлыбритания мен Солтүстiк Ирландияның Бiрiккен Корольдiгi (мынадай аумақтары бөлiгiнде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43) Тонга Корольдiгi;</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 төмен тәуелсіз рейтингі немесе басқа рейтингілік агенттіктердің бірінің осыған ұқсас деңгейдегі рейтингі бар елдердің орталық үкіметтері шығарған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 төмен тәуелсіз рейтингі немесе басқа рейтингілік агенттіктердің бірінің осыған ұқсас деңгейдегі рейтингі бар елдердің жергілікті билік органдары шығарған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 төмен борыштық рейтингі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 төмен борыштық рейтингі немесе басқа рейтингілік агенттіктердің бірінің осыған ұқсас деңгейдегі рейтингі бар бейрезидент ұйымдар және тиісті рейтингілік бағасы жоқ бейрезидент ұйымдар шығарған бағалы қағаздар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 көрсетілген шет мемлекеттердің аумағында тіркелген Қазақстан Республикасының бейрезидент ұйымдары шығарған бағалы қағаздар:</w:t>
            </w:r>
            <w:r>
              <w:br/>
            </w:r>
            <w:r>
              <w:rPr>
                <w:rFonts w:ascii="Times New Roman"/>
                <w:b w:val="false"/>
                <w:i w:val="false"/>
                <w:color w:val="000000"/>
                <w:sz w:val="20"/>
              </w:rPr>
              <w:t>
1) Андорра Князьдігі;</w:t>
            </w:r>
            <w:r>
              <w:br/>
            </w:r>
            <w:r>
              <w:rPr>
                <w:rFonts w:ascii="Times New Roman"/>
                <w:b w:val="false"/>
                <w:i w:val="false"/>
                <w:color w:val="000000"/>
                <w:sz w:val="20"/>
              </w:rPr>
              <w:t>
2) Антигуа және Барбуда Мемлекеті;</w:t>
            </w:r>
            <w:r>
              <w:br/>
            </w:r>
            <w:r>
              <w:rPr>
                <w:rFonts w:ascii="Times New Roman"/>
                <w:b w:val="false"/>
                <w:i w:val="false"/>
                <w:color w:val="000000"/>
                <w:sz w:val="20"/>
              </w:rPr>
              <w:t>
3) Багам аралдары Достастығы;</w:t>
            </w:r>
            <w:r>
              <w:br/>
            </w:r>
            <w:r>
              <w:rPr>
                <w:rFonts w:ascii="Times New Roman"/>
                <w:b w:val="false"/>
                <w:i w:val="false"/>
                <w:color w:val="000000"/>
                <w:sz w:val="20"/>
              </w:rPr>
              <w:t>
4) Барбадос Мемлекетi;</w:t>
            </w:r>
            <w:r>
              <w:br/>
            </w:r>
            <w:r>
              <w:rPr>
                <w:rFonts w:ascii="Times New Roman"/>
                <w:b w:val="false"/>
                <w:i w:val="false"/>
                <w:color w:val="000000"/>
                <w:sz w:val="20"/>
              </w:rPr>
              <w:t>
5) Бахрейн Мемлекеті;</w:t>
            </w:r>
            <w:r>
              <w:br/>
            </w:r>
            <w:r>
              <w:rPr>
                <w:rFonts w:ascii="Times New Roman"/>
                <w:b w:val="false"/>
                <w:i w:val="false"/>
                <w:color w:val="000000"/>
                <w:sz w:val="20"/>
              </w:rPr>
              <w:t>
6) Белиз Мемлекетi;</w:t>
            </w:r>
            <w:r>
              <w:br/>
            </w:r>
            <w:r>
              <w:rPr>
                <w:rFonts w:ascii="Times New Roman"/>
                <w:b w:val="false"/>
                <w:i w:val="false"/>
                <w:color w:val="000000"/>
                <w:sz w:val="20"/>
              </w:rPr>
              <w:t>
7) Бруней Даруссалам Мемлекетi;</w:t>
            </w:r>
            <w:r>
              <w:br/>
            </w:r>
            <w:r>
              <w:rPr>
                <w:rFonts w:ascii="Times New Roman"/>
                <w:b w:val="false"/>
                <w:i w:val="false"/>
                <w:color w:val="000000"/>
                <w:sz w:val="20"/>
              </w:rPr>
              <w:t>
8) Вануату Республикасы;</w:t>
            </w:r>
            <w:r>
              <w:br/>
            </w:r>
            <w:r>
              <w:rPr>
                <w:rFonts w:ascii="Times New Roman"/>
                <w:b w:val="false"/>
                <w:i w:val="false"/>
                <w:color w:val="000000"/>
                <w:sz w:val="20"/>
              </w:rPr>
              <w:t>
9) Гватемала Республикасы;</w:t>
            </w:r>
            <w:r>
              <w:br/>
            </w:r>
            <w:r>
              <w:rPr>
                <w:rFonts w:ascii="Times New Roman"/>
                <w:b w:val="false"/>
                <w:i w:val="false"/>
                <w:color w:val="000000"/>
                <w:sz w:val="20"/>
              </w:rPr>
              <w:t>
10) Гренада Мемлекетi;</w:t>
            </w:r>
            <w:r>
              <w:br/>
            </w:r>
            <w:r>
              <w:rPr>
                <w:rFonts w:ascii="Times New Roman"/>
                <w:b w:val="false"/>
                <w:i w:val="false"/>
                <w:color w:val="000000"/>
                <w:sz w:val="20"/>
              </w:rPr>
              <w:t>
11) Джибути Республикасы;</w:t>
            </w:r>
            <w:r>
              <w:br/>
            </w:r>
            <w:r>
              <w:rPr>
                <w:rFonts w:ascii="Times New Roman"/>
                <w:b w:val="false"/>
                <w:i w:val="false"/>
                <w:color w:val="000000"/>
                <w:sz w:val="20"/>
              </w:rPr>
              <w:t>
12) Доминика Республикасы;</w:t>
            </w:r>
            <w:r>
              <w:br/>
            </w:r>
            <w:r>
              <w:rPr>
                <w:rFonts w:ascii="Times New Roman"/>
                <w:b w:val="false"/>
                <w:i w:val="false"/>
                <w:color w:val="000000"/>
                <w:sz w:val="20"/>
              </w:rPr>
              <w:t>
13) Индонезия Республикасы;</w:t>
            </w:r>
            <w:r>
              <w:br/>
            </w:r>
            <w:r>
              <w:rPr>
                <w:rFonts w:ascii="Times New Roman"/>
                <w:b w:val="false"/>
                <w:i w:val="false"/>
                <w:color w:val="000000"/>
                <w:sz w:val="20"/>
              </w:rPr>
              <w:t>
14) Испания (Канар аралдарының аумағы бөлiгiнде ғана);</w:t>
            </w:r>
            <w:r>
              <w:br/>
            </w:r>
            <w:r>
              <w:rPr>
                <w:rFonts w:ascii="Times New Roman"/>
                <w:b w:val="false"/>
                <w:i w:val="false"/>
                <w:color w:val="000000"/>
                <w:sz w:val="20"/>
              </w:rPr>
              <w:t>
15) Кипр Республикасы;</w:t>
            </w:r>
            <w:r>
              <w:br/>
            </w: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r>
              <w:br/>
            </w:r>
            <w:r>
              <w:rPr>
                <w:rFonts w:ascii="Times New Roman"/>
                <w:b w:val="false"/>
                <w:i w:val="false"/>
                <w:color w:val="000000"/>
                <w:sz w:val="20"/>
              </w:rPr>
              <w:t>
17) Комор аралдары Федералдық Ислам Республикасы;</w:t>
            </w:r>
            <w:r>
              <w:br/>
            </w:r>
            <w:r>
              <w:rPr>
                <w:rFonts w:ascii="Times New Roman"/>
                <w:b w:val="false"/>
                <w:i w:val="false"/>
                <w:color w:val="000000"/>
                <w:sz w:val="20"/>
              </w:rPr>
              <w:t>
18) Коста-Рика Республикасы;</w:t>
            </w:r>
            <w:r>
              <w:br/>
            </w:r>
            <w:r>
              <w:rPr>
                <w:rFonts w:ascii="Times New Roman"/>
                <w:b w:val="false"/>
                <w:i w:val="false"/>
                <w:color w:val="000000"/>
                <w:sz w:val="20"/>
              </w:rPr>
              <w:t>
19) Малайзия (Лабуан анклавының аумағы бөлiгiнде ғана);</w:t>
            </w:r>
            <w:r>
              <w:br/>
            </w:r>
            <w:r>
              <w:rPr>
                <w:rFonts w:ascii="Times New Roman"/>
                <w:b w:val="false"/>
                <w:i w:val="false"/>
                <w:color w:val="000000"/>
                <w:sz w:val="20"/>
              </w:rPr>
              <w:t>
20) Либерия Республикасы;</w:t>
            </w:r>
            <w:r>
              <w:br/>
            </w:r>
            <w:r>
              <w:rPr>
                <w:rFonts w:ascii="Times New Roman"/>
                <w:b w:val="false"/>
                <w:i w:val="false"/>
                <w:color w:val="000000"/>
                <w:sz w:val="20"/>
              </w:rPr>
              <w:t>
21) Лихтенштейн Князьдігі;</w:t>
            </w:r>
            <w:r>
              <w:br/>
            </w:r>
            <w:r>
              <w:rPr>
                <w:rFonts w:ascii="Times New Roman"/>
                <w:b w:val="false"/>
                <w:i w:val="false"/>
                <w:color w:val="000000"/>
                <w:sz w:val="20"/>
              </w:rPr>
              <w:t>
22) Маврикий Республикасы;</w:t>
            </w:r>
            <w:r>
              <w:br/>
            </w:r>
            <w:r>
              <w:rPr>
                <w:rFonts w:ascii="Times New Roman"/>
                <w:b w:val="false"/>
                <w:i w:val="false"/>
                <w:color w:val="000000"/>
                <w:sz w:val="20"/>
              </w:rPr>
              <w:t>
23) Португалия (Мадейра аралдарының аумағы бөлігінде ғана);</w:t>
            </w:r>
            <w:r>
              <w:br/>
            </w:r>
            <w:r>
              <w:rPr>
                <w:rFonts w:ascii="Times New Roman"/>
                <w:b w:val="false"/>
                <w:i w:val="false"/>
                <w:color w:val="000000"/>
                <w:sz w:val="20"/>
              </w:rPr>
              <w:t>
24) Мальдив Республикасы;</w:t>
            </w:r>
            <w:r>
              <w:br/>
            </w:r>
            <w:r>
              <w:rPr>
                <w:rFonts w:ascii="Times New Roman"/>
                <w:b w:val="false"/>
                <w:i w:val="false"/>
                <w:color w:val="000000"/>
                <w:sz w:val="20"/>
              </w:rPr>
              <w:t>
25) Мальта Республикасы;</w:t>
            </w:r>
            <w:r>
              <w:br/>
            </w:r>
            <w:r>
              <w:rPr>
                <w:rFonts w:ascii="Times New Roman"/>
                <w:b w:val="false"/>
                <w:i w:val="false"/>
                <w:color w:val="000000"/>
                <w:sz w:val="20"/>
              </w:rPr>
              <w:t>
26) Маршалл аралдары Республикасы;</w:t>
            </w:r>
            <w:r>
              <w:br/>
            </w:r>
            <w:r>
              <w:rPr>
                <w:rFonts w:ascii="Times New Roman"/>
                <w:b w:val="false"/>
                <w:i w:val="false"/>
                <w:color w:val="000000"/>
                <w:sz w:val="20"/>
              </w:rPr>
              <w:t>
27) Монако Князьдігі;</w:t>
            </w:r>
            <w:r>
              <w:br/>
            </w:r>
            <w:r>
              <w:rPr>
                <w:rFonts w:ascii="Times New Roman"/>
                <w:b w:val="false"/>
                <w:i w:val="false"/>
                <w:color w:val="000000"/>
                <w:sz w:val="20"/>
              </w:rPr>
              <w:t>
28) Мьянма Одағы;</w:t>
            </w:r>
            <w:r>
              <w:br/>
            </w:r>
            <w:r>
              <w:rPr>
                <w:rFonts w:ascii="Times New Roman"/>
                <w:b w:val="false"/>
                <w:i w:val="false"/>
                <w:color w:val="000000"/>
                <w:sz w:val="20"/>
              </w:rPr>
              <w:t>
29) Науру Республикасы;</w:t>
            </w:r>
            <w:r>
              <w:br/>
            </w:r>
            <w:r>
              <w:rPr>
                <w:rFonts w:ascii="Times New Roman"/>
                <w:b w:val="false"/>
                <w:i w:val="false"/>
                <w:color w:val="000000"/>
                <w:sz w:val="20"/>
              </w:rPr>
              <w:t>
30) Нидерланд (Аруба аралының аумағы және Антиль аралдарының тәуелдi аумақтары бөлiгiнде ғана);</w:t>
            </w:r>
            <w:r>
              <w:br/>
            </w:r>
            <w:r>
              <w:rPr>
                <w:rFonts w:ascii="Times New Roman"/>
                <w:b w:val="false"/>
                <w:i w:val="false"/>
                <w:color w:val="000000"/>
                <w:sz w:val="20"/>
              </w:rPr>
              <w:t>
31) Нигерия Федеративтiк Республикасы;</w:t>
            </w:r>
            <w:r>
              <w:br/>
            </w:r>
            <w:r>
              <w:rPr>
                <w:rFonts w:ascii="Times New Roman"/>
                <w:b w:val="false"/>
                <w:i w:val="false"/>
                <w:color w:val="000000"/>
                <w:sz w:val="20"/>
              </w:rPr>
              <w:t>
32) Жаңа Зеландия (Кук және Ниуэ аралдарының аумақтары бөлiгiнде ғана);</w:t>
            </w:r>
            <w:r>
              <w:br/>
            </w:r>
            <w:r>
              <w:rPr>
                <w:rFonts w:ascii="Times New Roman"/>
                <w:b w:val="false"/>
                <w:i w:val="false"/>
                <w:color w:val="000000"/>
                <w:sz w:val="20"/>
              </w:rPr>
              <w:t>
33) Бiрiккен Араб Әмiрлiктерi (Дубай қаласының аумағы бөлiгiнде ғана);</w:t>
            </w:r>
            <w:r>
              <w:br/>
            </w:r>
            <w:r>
              <w:rPr>
                <w:rFonts w:ascii="Times New Roman"/>
                <w:b w:val="false"/>
                <w:i w:val="false"/>
                <w:color w:val="000000"/>
                <w:sz w:val="20"/>
              </w:rPr>
              <w:t>
34) Палау Республикасы;</w:t>
            </w:r>
            <w:r>
              <w:br/>
            </w:r>
            <w:r>
              <w:rPr>
                <w:rFonts w:ascii="Times New Roman"/>
                <w:b w:val="false"/>
                <w:i w:val="false"/>
                <w:color w:val="000000"/>
                <w:sz w:val="20"/>
              </w:rPr>
              <w:t>
35) Панама Республикасы;</w:t>
            </w:r>
            <w:r>
              <w:br/>
            </w:r>
            <w:r>
              <w:rPr>
                <w:rFonts w:ascii="Times New Roman"/>
                <w:b w:val="false"/>
                <w:i w:val="false"/>
                <w:color w:val="000000"/>
                <w:sz w:val="20"/>
              </w:rPr>
              <w:t>
36) Самоа Тәуелсiз Мемлекетi;</w:t>
            </w:r>
            <w:r>
              <w:br/>
            </w:r>
            <w:r>
              <w:rPr>
                <w:rFonts w:ascii="Times New Roman"/>
                <w:b w:val="false"/>
                <w:i w:val="false"/>
                <w:color w:val="000000"/>
                <w:sz w:val="20"/>
              </w:rPr>
              <w:t>
37) Сейшель аралдары Республикасы;</w:t>
            </w:r>
            <w:r>
              <w:br/>
            </w:r>
            <w:r>
              <w:rPr>
                <w:rFonts w:ascii="Times New Roman"/>
                <w:b w:val="false"/>
                <w:i w:val="false"/>
                <w:color w:val="000000"/>
                <w:sz w:val="20"/>
              </w:rPr>
              <w:t>
38) Сент-Винсент және Гренадин Мемлекетi;</w:t>
            </w:r>
            <w:r>
              <w:br/>
            </w:r>
            <w:r>
              <w:rPr>
                <w:rFonts w:ascii="Times New Roman"/>
                <w:b w:val="false"/>
                <w:i w:val="false"/>
                <w:color w:val="000000"/>
                <w:sz w:val="20"/>
              </w:rPr>
              <w:t>
39) Сент-Китс және Невис Федерациясы;</w:t>
            </w:r>
            <w:r>
              <w:br/>
            </w:r>
            <w:r>
              <w:rPr>
                <w:rFonts w:ascii="Times New Roman"/>
                <w:b w:val="false"/>
                <w:i w:val="false"/>
                <w:color w:val="000000"/>
                <w:sz w:val="20"/>
              </w:rPr>
              <w:t>
40) Сент-Люсия Мемлекетi;</w:t>
            </w:r>
            <w:r>
              <w:br/>
            </w:r>
            <w:r>
              <w:rPr>
                <w:rFonts w:ascii="Times New Roman"/>
                <w:b w:val="false"/>
                <w:i w:val="false"/>
                <w:color w:val="000000"/>
                <w:sz w:val="20"/>
              </w:rPr>
              <w:t>
41) Ұлыбритания мен Солтүстiк Ирландияның Бiрiккен Корольдiгi (мынадай аумақтары бөлiгiнде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43) Тонга Корольдiгi;</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баланста ұстап тұратын және Standard &amp; Poor's агенттігінің «ВВ+»-тен «ВВ-»-ке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«kzBB+»-тен «kzBB-»-ке дейінгі рейтингілік бағасы немесе басқа рейтингілiк агенттiктердiң бірінің ұлттық шәкілі бойынша осыған ұқсас деңгейдегі рейтингі бар секьюритилендіру позициялары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тәуекелдер тобына енгізілген активтер бойынша есептелген сыйақы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59" w:id="4"/>
    <w:p>
      <w:pPr>
        <w:spacing w:after="0"/>
        <w:ind w:left="0"/>
        <w:jc w:val="both"/>
      </w:pPr>
      <w:r>
        <w:rPr>
          <w:rFonts w:ascii="Times New Roman"/>
          <w:b w:val="false"/>
          <w:i w:val="false"/>
          <w:color w:val="000000"/>
          <w:sz w:val="28"/>
        </w:rPr>
        <w:t>
Салымдардың кредиттiк тәуекел</w:t>
      </w:r>
      <w:r>
        <w:br/>
      </w:r>
      <w:r>
        <w:rPr>
          <w:rFonts w:ascii="Times New Roman"/>
          <w:b w:val="false"/>
          <w:i w:val="false"/>
          <w:color w:val="000000"/>
          <w:sz w:val="28"/>
        </w:rPr>
        <w:t>
дәрежесi бойынша мөлшерленген</w:t>
      </w:r>
      <w:r>
        <w:br/>
      </w:r>
      <w:r>
        <w:rPr>
          <w:rFonts w:ascii="Times New Roman"/>
          <w:b w:val="false"/>
          <w:i w:val="false"/>
          <w:color w:val="000000"/>
          <w:sz w:val="28"/>
        </w:rPr>
        <w:t>
банк активтерiнiң кестесiне</w:t>
      </w:r>
      <w:r>
        <w:br/>
      </w:r>
      <w:r>
        <w:rPr>
          <w:rFonts w:ascii="Times New Roman"/>
          <w:b w:val="false"/>
          <w:i w:val="false"/>
          <w:color w:val="000000"/>
          <w:sz w:val="28"/>
        </w:rPr>
        <w:t xml:space="preserve">
қосымша          </w:t>
      </w:r>
    </w:p>
    <w:bookmarkEnd w:id="4"/>
    <w:bookmarkStart w:name="z60" w:id="5"/>
    <w:p>
      <w:pPr>
        <w:spacing w:after="0"/>
        <w:ind w:left="0"/>
        <w:jc w:val="left"/>
      </w:pPr>
      <w:r>
        <w:rPr>
          <w:rFonts w:ascii="Times New Roman"/>
          <w:b/>
          <w:i w:val="false"/>
          <w:color w:val="000000"/>
        </w:rPr>
        <w:t xml:space="preserve"> 
Салымдардың кредиттік тәуекел дәрежесі бойынша мөлшерленуге тиіс банк активтерінің есебіне түсіндірме</w:t>
      </w:r>
    </w:p>
    <w:bookmarkEnd w:id="5"/>
    <w:bookmarkStart w:name="z61" w:id="6"/>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(салымдардың кредиттік тәуекел дәрежесі бойынша мөлшерленген банк активтері кестесінің (бұдан әрі – Кесте) 1–3, 10–12, 15–18-жолдарында көрсетілген активтер түріндегі) қарыздар банктерде осы тармаққа сәйкес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сараланған активтер есебіне енгізіледі.</w:t>
      </w:r>
      <w:r>
        <w:br/>
      </w:r>
      <w:r>
        <w:rPr>
          <w:rFonts w:ascii="Times New Roman"/>
          <w:b w:val="false"/>
          <w:i w:val="false"/>
          <w:color w:val="000000"/>
          <w:sz w:val="28"/>
        </w:rPr>
        <w:t>
      Түзетілген қамтамасыз ету құны (Кестенің 1–3, 10–12, 15–18-жолдарында көрсетілген активтер түріндегі) мыналарға тең болады:</w:t>
      </w:r>
      <w:r>
        <w:br/>
      </w:r>
      <w:r>
        <w:rPr>
          <w:rFonts w:ascii="Times New Roman"/>
          <w:b w:val="false"/>
          <w:i w:val="false"/>
          <w:color w:val="000000"/>
          <w:sz w:val="28"/>
        </w:rPr>
        <w:t>
      салымдардың 100 (жүз) пайыздық сомасы, оның ішінде осы банктегі қамтамасыз ету ретінде ұсынылғандары;</w:t>
      </w:r>
      <w:r>
        <w:br/>
      </w:r>
      <w:r>
        <w:rPr>
          <w:rFonts w:ascii="Times New Roman"/>
          <w:b w:val="false"/>
          <w:i w:val="false"/>
          <w:color w:val="000000"/>
          <w:sz w:val="28"/>
        </w:rPr>
        <w:t>
      қамтамасыз етуге берілген бағалы қағаздардың нарықтық құнының 95 (тоқсан бес) пайызы;</w:t>
      </w:r>
      <w:r>
        <w:br/>
      </w:r>
      <w:r>
        <w:rPr>
          <w:rFonts w:ascii="Times New Roman"/>
          <w:b w:val="false"/>
          <w:i w:val="false"/>
          <w:color w:val="000000"/>
          <w:sz w:val="28"/>
        </w:rPr>
        <w:t>
      қамтамасыз етуге берілген тазартылған бағалы металдардың нарықтық құнының 85 (сексен бес) пайызы.</w:t>
      </w:r>
      <w:r>
        <w:br/>
      </w:r>
      <w:r>
        <w:rPr>
          <w:rFonts w:ascii="Times New Roman"/>
          <w:b w:val="false"/>
          <w:i w:val="false"/>
          <w:color w:val="000000"/>
          <w:sz w:val="28"/>
        </w:rPr>
        <w:t>
      Жоғарыда аталған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r>
        <w:br/>
      </w:r>
      <w:r>
        <w:rPr>
          <w:rFonts w:ascii="Times New Roman"/>
          <w:b w:val="false"/>
          <w:i w:val="false"/>
          <w:color w:val="000000"/>
          <w:sz w:val="28"/>
        </w:rPr>
        <w:t>
</w:t>
      </w:r>
      <w:r>
        <w:rPr>
          <w:rFonts w:ascii="Times New Roman"/>
          <w:b w:val="false"/>
          <w:i w:val="false"/>
          <w:color w:val="000000"/>
          <w:sz w:val="28"/>
        </w:rPr>
        <w:t>
      2. Қарсы агенттен төмен тәуекел дәрежесі бар ұйымдар кепілдік берген (сақтандырған)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сараланған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r>
        <w:br/>
      </w: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(сақтандырылушының) дебиторлық берешегінің тәуекел дәрежесі бойынша мөлшерленеді.</w:t>
      </w:r>
      <w:r>
        <w:br/>
      </w:r>
      <w:r>
        <w:rPr>
          <w:rFonts w:ascii="Times New Roman"/>
          <w:b w:val="false"/>
          <w:i w:val="false"/>
          <w:color w:val="000000"/>
          <w:sz w:val="28"/>
        </w:rPr>
        <w:t>
</w:t>
      </w:r>
      <w:r>
        <w:rPr>
          <w:rFonts w:ascii="Times New Roman"/>
          <w:b w:val="false"/>
          <w:i w:val="false"/>
          <w:color w:val="000000"/>
          <w:sz w:val="28"/>
        </w:rPr>
        <w:t>
      3. Осы Түсіндірменің 1-тармағында көрсетілген салымдар, дебиторлық берешек, сатып алынған бағалы қағаздар және қарыздар Қазақстан Республикасының мынадай бейрезиденттеріне ұсынылады:</w:t>
      </w:r>
      <w:r>
        <w:br/>
      </w:r>
      <w:r>
        <w:rPr>
          <w:rFonts w:ascii="Times New Roman"/>
          <w:b w:val="false"/>
          <w:i w:val="false"/>
          <w:color w:val="000000"/>
          <w:sz w:val="28"/>
        </w:rPr>
        <w:t>
</w:t>
      </w:r>
      <w:r>
        <w:rPr>
          <w:rFonts w:ascii="Times New Roman"/>
          <w:b w:val="false"/>
          <w:i w:val="false"/>
          <w:color w:val="000000"/>
          <w:sz w:val="28"/>
        </w:rPr>
        <w:t>
      1) оффшорлық аймақ аумағында заңды тұлға ретінде тіркелгендерге;</w:t>
      </w:r>
      <w:r>
        <w:br/>
      </w:r>
      <w:r>
        <w:rPr>
          <w:rFonts w:ascii="Times New Roman"/>
          <w:b w:val="false"/>
          <w:i w:val="false"/>
          <w:color w:val="000000"/>
          <w:sz w:val="28"/>
        </w:rPr>
        <w:t>
</w:t>
      </w:r>
      <w:r>
        <w:rPr>
          <w:rFonts w:ascii="Times New Roman"/>
          <w:b w:val="false"/>
          <w:i w:val="false"/>
          <w:color w:val="000000"/>
          <w:sz w:val="28"/>
        </w:rPr>
        <w:t>
      2) жекелей алғанда жарғылық капиталдың 5 (бес) пайыздан астамын иеленуші оффшорлық аймақ аумағында тіркелген заңды тұлғаға тәуелді немесе оффшорлық аймақ аумағында тіркелген заңды тұлғаға қатысы бойынша еншілес болып табылатындарға;</w:t>
      </w:r>
      <w:r>
        <w:br/>
      </w:r>
      <w:r>
        <w:rPr>
          <w:rFonts w:ascii="Times New Roman"/>
          <w:b w:val="false"/>
          <w:i w:val="false"/>
          <w:color w:val="000000"/>
          <w:sz w:val="28"/>
        </w:rPr>
        <w:t>
</w:t>
      </w:r>
      <w:r>
        <w:rPr>
          <w:rFonts w:ascii="Times New Roman"/>
          <w:b w:val="false"/>
          <w:i w:val="false"/>
          <w:color w:val="000000"/>
          <w:sz w:val="28"/>
        </w:rPr>
        <w:t>
      3) оффшорлық аймақ азаматтары болып табылатындарға;</w:t>
      </w:r>
      <w:r>
        <w:br/>
      </w: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мөлшерленеді.</w:t>
      </w:r>
      <w:r>
        <w:br/>
      </w:r>
      <w:r>
        <w:rPr>
          <w:rFonts w:ascii="Times New Roman"/>
          <w:b w:val="false"/>
          <w:i w:val="false"/>
          <w:color w:val="000000"/>
          <w:sz w:val="28"/>
        </w:rPr>
        <w:t>
</w:t>
      </w:r>
      <w:r>
        <w:rPr>
          <w:rFonts w:ascii="Times New Roman"/>
          <w:b w:val="false"/>
          <w:i w:val="false"/>
          <w:color w:val="000000"/>
          <w:sz w:val="28"/>
        </w:rPr>
        <w:t>
      4. Осы Түсіндірменің 1-тармағында көрсетілген салымдар, дебиторлық берешек, сатып алынған бағалы қағаздар және қарыздар Қазақстан Республикасының мынадай бейрезиденттеріне ұсынылған:</w:t>
      </w:r>
      <w:r>
        <w:br/>
      </w:r>
      <w:r>
        <w:rPr>
          <w:rFonts w:ascii="Times New Roman"/>
          <w:b w:val="false"/>
          <w:i w:val="false"/>
          <w:color w:val="000000"/>
          <w:sz w:val="28"/>
        </w:rPr>
        <w:t>
</w:t>
      </w:r>
      <w:r>
        <w:rPr>
          <w:rFonts w:ascii="Times New Roman"/>
          <w:b w:val="false"/>
          <w:i w:val="false"/>
          <w:color w:val="000000"/>
          <w:sz w:val="28"/>
        </w:rPr>
        <w:t>
      1) оффшорлық аймақ аумағында заңды тұлға ретінде тіркелген, бірақ Standard &amp; Poor's агенттігінің «АА-»-тен төмен емес рейтингі немесе басқа рейтингілік агенттіктердің бірінің осыған ұқсас деңгейдегі рейтингі бар немесе міндеттемелерінің барлық сомасының қамтамасыз етуі ретіндегі, аталған деңгейден төмен емес борыштық рейтингі бар бас ұйымның тиісті кепілдігі барларына;</w:t>
      </w:r>
      <w:r>
        <w:br/>
      </w:r>
      <w:r>
        <w:rPr>
          <w:rFonts w:ascii="Times New Roman"/>
          <w:b w:val="false"/>
          <w:i w:val="false"/>
          <w:color w:val="000000"/>
          <w:sz w:val="28"/>
        </w:rPr>
        <w:t>
</w:t>
      </w:r>
      <w:r>
        <w:rPr>
          <w:rFonts w:ascii="Times New Roman"/>
          <w:b w:val="false"/>
          <w:i w:val="false"/>
          <w:color w:val="000000"/>
          <w:sz w:val="28"/>
        </w:rPr>
        <w:t>
      2) оффшорлық аймақ аумағында тіркелген заңды тұлғалар немесе олардың азаматтары не Экономикалық ынтымақтастық және даму ұйымы ақпарат алмасу жөнінде міндеттеме қабылдамаған оффшорлық аумақтар тізбесіне енгізген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не көрсетілген оффшорлық аймақ аумағында тіркелген заңды тұлғаларға қатысы бойынша еншілес болып табылатын ұйымдарға қойылатын талаптарды қоспағанда, жекелей алғанда жарғылық капиталдың 5 (бес) пайызынан астамын иеленуші, оффшорлық аймақ аумағында тіркелген заңды тұлғаға тәуелді немесе оффшорлық аймақ аумағында тіркелген заңды тұлғаға қатысы бойынша еншілес болып табылатындарға, бірақ аталған деңгейден төмен емес борыштық рейтингі бар немесе міндеттемелерінің барлық сомасының қамтамасыз етуі ретіндегі борыштық рейтингі аталған деңгейден төмен емес бас ұйымның тиісті кепілдігі барларына;</w:t>
      </w:r>
      <w:r>
        <w:br/>
      </w:r>
      <w:r>
        <w:rPr>
          <w:rFonts w:ascii="Times New Roman"/>
          <w:b w:val="false"/>
          <w:i w:val="false"/>
          <w:color w:val="000000"/>
          <w:sz w:val="28"/>
        </w:rPr>
        <w:t>
      тәуекелдің нөл дәрежесі бойынша мөлшерленеді.</w:t>
      </w:r>
      <w:r>
        <w:br/>
      </w:r>
      <w:r>
        <w:rPr>
          <w:rFonts w:ascii="Times New Roman"/>
          <w:b w:val="false"/>
          <w:i w:val="false"/>
          <w:color w:val="000000"/>
          <w:sz w:val="28"/>
        </w:rPr>
        <w:t>
</w:t>
      </w:r>
      <w:r>
        <w:rPr>
          <w:rFonts w:ascii="Times New Roman"/>
          <w:b w:val="false"/>
          <w:i w:val="false"/>
          <w:color w:val="000000"/>
          <w:sz w:val="28"/>
        </w:rPr>
        <w:t>
      5. Салымдардың тәуекел дәрежесі бойынша мөлшерленген банктің активтерін есептеу мақсатында:</w:t>
      </w:r>
      <w:r>
        <w:br/>
      </w:r>
      <w:r>
        <w:rPr>
          <w:rFonts w:ascii="Times New Roman"/>
          <w:b w:val="false"/>
          <w:i w:val="false"/>
          <w:color w:val="000000"/>
          <w:sz w:val="28"/>
        </w:rPr>
        <w:t>
      жеке тұлғаларға тұрғын үй салу үшін не оны сатып алу және (немесе) жөндеу мақсатында берілетін ипотекалық қарыз ипотекалық тұрғын үй қарызын білдіреді;</w:t>
      </w:r>
      <w:r>
        <w:br/>
      </w:r>
      <w:r>
        <w:rPr>
          <w:rFonts w:ascii="Times New Roman"/>
          <w:b w:val="false"/>
          <w:i w:val="false"/>
          <w:color w:val="000000"/>
          <w:sz w:val="28"/>
        </w:rPr>
        <w:t>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тұтынушылық кредит дегенді білдіреді.</w:t>
      </w:r>
      <w:r>
        <w:br/>
      </w:r>
      <w:r>
        <w:rPr>
          <w:rFonts w:ascii="Times New Roman"/>
          <w:b w:val="false"/>
          <w:i w:val="false"/>
          <w:color w:val="000000"/>
          <w:sz w:val="28"/>
        </w:rPr>
        <w:t>
</w:t>
      </w:r>
      <w:r>
        <w:rPr>
          <w:rFonts w:ascii="Times New Roman"/>
          <w:b w:val="false"/>
          <w:i w:val="false"/>
          <w:color w:val="000000"/>
          <w:sz w:val="28"/>
        </w:rPr>
        <w:t>
      6. Егер бағалы қағаз шығарылымының арнайы борыштық рейтингі болса, онда тәуекел дәрежесі бойынша банк активтерін саралау кезінде бағалы қағаз рейтингін ескеру қажет.</w:t>
      </w:r>
      <w:r>
        <w:br/>
      </w:r>
      <w:r>
        <w:rPr>
          <w:rFonts w:ascii="Times New Roman"/>
          <w:b w:val="false"/>
          <w:i w:val="false"/>
          <w:color w:val="000000"/>
          <w:sz w:val="28"/>
        </w:rPr>
        <w:t>
</w:t>
      </w:r>
      <w:r>
        <w:rPr>
          <w:rFonts w:ascii="Times New Roman"/>
          <w:b w:val="false"/>
          <w:i w:val="false"/>
          <w:color w:val="000000"/>
          <w:sz w:val="28"/>
        </w:rPr>
        <w:t>
      7. Нұсқаулықтың 17-тармағына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сараланатын активтердің, шартты және ықтимал міндеттемелердің есебіне енгізілмейді.</w:t>
      </w:r>
      <w:r>
        <w:br/>
      </w:r>
      <w:r>
        <w:rPr>
          <w:rFonts w:ascii="Times New Roman"/>
          <w:b w:val="false"/>
          <w:i w:val="false"/>
          <w:color w:val="000000"/>
          <w:sz w:val="28"/>
        </w:rPr>
        <w:t>
</w:t>
      </w:r>
      <w:r>
        <w:rPr>
          <w:rFonts w:ascii="Times New Roman"/>
          <w:b w:val="false"/>
          <w:i w:val="false"/>
          <w:color w:val="000000"/>
          <w:sz w:val="28"/>
        </w:rPr>
        <w:t>
      8.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етілуі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қарыз салымдардың тәуекел дәрежесі бойынша сараланған банктің активтерін есептеу мақсаттары үшін қамтамасыз етілмеген тұтынушылық қарыздар ретінде түсініледі.</w:t>
      </w:r>
    </w:p>
    <w:bookmarkEnd w:id="6"/>
    <w:bookmarkStart w:name="z74"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2016 жылғы 29 ақпандағы    </w:t>
      </w:r>
      <w:r>
        <w:br/>
      </w:r>
      <w:r>
        <w:rPr>
          <w:rFonts w:ascii="Times New Roman"/>
          <w:b w:val="false"/>
          <w:i w:val="false"/>
          <w:color w:val="000000"/>
          <w:sz w:val="28"/>
        </w:rPr>
        <w:t xml:space="preserve">
№ 67 қаулысына        </w:t>
      </w:r>
      <w:r>
        <w:br/>
      </w:r>
      <w:r>
        <w:rPr>
          <w:rFonts w:ascii="Times New Roman"/>
          <w:b w:val="false"/>
          <w:i w:val="false"/>
          <w:color w:val="000000"/>
          <w:sz w:val="28"/>
        </w:rPr>
        <w:t xml:space="preserve">
2-қосымша           </w:t>
      </w:r>
    </w:p>
    <w:bookmarkEnd w:id="7"/>
    <w:bookmarkStart w:name="z75" w:id="8"/>
    <w:p>
      <w:pPr>
        <w:spacing w:after="0"/>
        <w:ind w:left="0"/>
        <w:jc w:val="both"/>
      </w:pPr>
      <w:r>
        <w:rPr>
          <w:rFonts w:ascii="Times New Roman"/>
          <w:b w:val="false"/>
          <w:i w:val="false"/>
          <w:color w:val="000000"/>
          <w:sz w:val="28"/>
        </w:rPr>
        <w:t xml:space="preserve">
Екiншi деңгейдегi банктер үшiн </w:t>
      </w:r>
      <w:r>
        <w:br/>
      </w:r>
      <w:r>
        <w:rPr>
          <w:rFonts w:ascii="Times New Roman"/>
          <w:b w:val="false"/>
          <w:i w:val="false"/>
          <w:color w:val="000000"/>
          <w:sz w:val="28"/>
        </w:rPr>
        <w:t xml:space="preserve">
пруденциалдық нормативтер есеп </w:t>
      </w:r>
      <w:r>
        <w:br/>
      </w:r>
      <w:r>
        <w:rPr>
          <w:rFonts w:ascii="Times New Roman"/>
          <w:b w:val="false"/>
          <w:i w:val="false"/>
          <w:color w:val="000000"/>
          <w:sz w:val="28"/>
        </w:rPr>
        <w:t xml:space="preserve">
айырысуларының нормативтiк мәнi </w:t>
      </w:r>
      <w:r>
        <w:br/>
      </w:r>
      <w:r>
        <w:rPr>
          <w:rFonts w:ascii="Times New Roman"/>
          <w:b w:val="false"/>
          <w:i w:val="false"/>
          <w:color w:val="000000"/>
          <w:sz w:val="28"/>
        </w:rPr>
        <w:t>
мен әдiстемесi туралы нұсқаулыққа</w:t>
      </w:r>
      <w:r>
        <w:br/>
      </w:r>
      <w:r>
        <w:rPr>
          <w:rFonts w:ascii="Times New Roman"/>
          <w:b w:val="false"/>
          <w:i w:val="false"/>
          <w:color w:val="000000"/>
          <w:sz w:val="28"/>
        </w:rPr>
        <w:t xml:space="preserve">
1-1-қосымша          </w:t>
      </w:r>
    </w:p>
    <w:bookmarkEnd w:id="8"/>
    <w:bookmarkStart w:name="z76" w:id="9"/>
    <w:p>
      <w:pPr>
        <w:spacing w:after="0"/>
        <w:ind w:left="0"/>
        <w:jc w:val="left"/>
      </w:pPr>
      <w:r>
        <w:rPr>
          <w:rFonts w:ascii="Times New Roman"/>
          <w:b/>
          <w:i w:val="false"/>
          <w:color w:val="000000"/>
        </w:rPr>
        <w:t xml:space="preserve"> 
Банк капиталының құрамындағы құралдарды жіктеуге арналған критерийлер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285"/>
        <w:gridCol w:w="4428"/>
        <w:gridCol w:w="4287"/>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капитал</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капитал</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 тарату кезінде соңғы кезекте қанағаттандырылатын талаптарды білдіреді;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және төленген (сатып алынғандарды қоспағанда);</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және төленген (сатып алынғандарды шегергенде);</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кезінде Қазақстан Республикасы заңнамасының талаптарын ескере отырып, басым талаптарды қанағаттандырғаннан кейін, қалған мүлікке өздеріне тиесілі акциялар санына пропорционалды талап ету құқығы бар;</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 тарату кезінде мерзімсіз қаржы құралдары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0"/>
              </w:rPr>
              <w:t>74-2-бабында</w:t>
            </w:r>
            <w:r>
              <w:rPr>
                <w:rFonts w:ascii="Times New Roman"/>
                <w:b w:val="false"/>
                <w:i w:val="false"/>
                <w:color w:val="000000"/>
                <w:sz w:val="20"/>
              </w:rPr>
              <w:t xml:space="preserve"> айқындалған сегізінші кезекте жай акциялардың меншік иегерлері-акционерлердің талаптарына дейін, қамтамасыз етілмеген міндеттемелер бойынша талаптарды қанағаттандырғанға дейін қанағаттандырылады;</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 тарату кезінде қамтамасыз етілмеген міндеттеме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0"/>
              </w:rPr>
              <w:t>74-2-бабында</w:t>
            </w:r>
            <w:r>
              <w:rPr>
                <w:rFonts w:ascii="Times New Roman"/>
                <w:b w:val="false"/>
                <w:i w:val="false"/>
                <w:color w:val="000000"/>
                <w:sz w:val="20"/>
              </w:rPr>
              <w:t xml:space="preserve"> айқындалған сегізінші кезекте жай акциялардың меншік иегерлері-акционерлердің талаптарына дейін қанағаттандырылады;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 тарату жағдайларын қоспағанда, сондай-ақ жай акцияларды сатып алу кезінде, Қазақстан Республикасының заңнамасында көзделген жағдайларда номинал мерзімсіз болып табылады және төленуге жатпайды;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етілмеген, банктің немесе байланысты тұлғаның кепілдігімен өтелмеген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етілмеген, банктің немесе байланысты тұлғаның кепілдігімен өтелмеген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құралдарды шығару кезінде талаптарында (шығарылым талаптарында) банктің орналастырылған акцияларын сатып алу немесе күшін жою құқығы немесе міндеті көзделетін шарттарды жасамайды (туынды бағалы қағаздарды сатып алмайды);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мерзімсіз болып табылады, төлемдер (сыйақы) деңгейін көтеру талаптары және сатып алуға ниеттенуге алып келетін өзге де талаптар жоқ;</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етілмеген міндеттеме шығарылған не алынған мерзім кем дегенде 5 (бес) жылды құрайды;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дивидендтерді төлеу банктің таза кірісі есебінен (өткен жылдардың бөлінбеген пайдасын қосқанда) жүзеге асырылады. Бұл ретте дивидент мөлшері акцияларды орналастыру кезінде алынған ақша сомасына байланысты емес. Қазақстан Республикасының заңнамасында белгіленген жағдайларда дивидендтерді есептеу мен төлеуге жол берілмейді;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осы әрекет капитал жеткіліктілігі коэффициенттерінің ең төменгі мәндерінің Нұсқаулыққа 1-2-қосымшада белгіленген мәндерден төмен төмендеуге алып келмейтін жағдайда, мынадай талаптарды орындау кезінде 5 (бес) жыл өткен соң ғана банктің бастамасы бойынша мерзімінен бұрын қайтарып алынған (орындалған):</w:t>
            </w:r>
            <w:r>
              <w:br/>
            </w:r>
            <w:r>
              <w:rPr>
                <w:rFonts w:ascii="Times New Roman"/>
                <w:b w:val="false"/>
                <w:i w:val="false"/>
                <w:color w:val="000000"/>
                <w:sz w:val="20"/>
              </w:rPr>
              <w:t>
уәкілетті органның оң қорытындысының болуы;</w:t>
            </w:r>
            <w:r>
              <w:br/>
            </w:r>
            <w:r>
              <w:rPr>
                <w:rFonts w:ascii="Times New Roman"/>
                <w:b w:val="false"/>
                <w:i w:val="false"/>
                <w:color w:val="000000"/>
                <w:sz w:val="20"/>
              </w:rPr>
              <w:t>
капиталмен ауыстыру ретінде сондай немесе сапасы одан жақсысын беру;</w:t>
            </w:r>
            <w:r>
              <w:br/>
            </w:r>
            <w:r>
              <w:rPr>
                <w:rFonts w:ascii="Times New Roman"/>
                <w:b w:val="false"/>
                <w:i w:val="false"/>
                <w:color w:val="000000"/>
                <w:sz w:val="20"/>
              </w:rPr>
              <w:t>
банкті капиталдандыруды мерзімсіз қаржы құралдарын қайтарып алуды жүзеге асыру салдарынан капиталдың ең төменгі талап етілетін деңгейінен жоғары жақсарту;</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реттеуіш капиталдың құрамында айналыс мерзімінің соңғы бес жылында тану тура сызықты әдіспен амортизацияланады; </w:t>
            </w:r>
          </w:p>
        </w:tc>
      </w:tr>
      <w:tr>
        <w:trPr>
          <w:trHeight w:val="14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дивидендтерді төлеу міндетті болып табылатын талаптар жоқ және дивидендтерді төлемеу дефолт жағдайы болып табылмайды;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номинал төлемі (сатып алу немесе өтеу арқылы) уәкілетті органның алдын-ала рұқсатымен жүзеге асырылады;</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(сыйақы) деңгейін көтеру талаптары жоқ және сатып алуға деген ниет жоқ;</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дивидендтерді төлеу Қазақстан Республикасы заңнамасының талаптарын ескере отырып, тек қана артықшылықты акциялар бойынша дивидендтерді төлеу жөніндегі барлық міндеттемелерді орындаған соң жүзеге асырылады;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мерзімсіз қаржы құралдары шығарылымының талаптарында егер дивиденд (сыйақы) есептеу капитал жеткіліктілігі коэффициенттерінің ең төменгі мәндерінің Нұсқаулыққа 1-2-қосымшада белгіленген мәндерден төмен төмендеуге алып келетін жағдайда банктің атқарушы органының мерзімсіз қаржы құралдары бойынша дивиденд (сыйақы) есептемеу құқығы көзделген;</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осы әрекет капитал жеткіліктілігі коэффициенттерінің ең төменгі мәндерінің Нұсқаулыққа 1-2-қосымшада белгіленген мәндерден төмен төмендеуге алып келмейтін жағдайда, мынадай талаптарды орындау кезінде 5 (бес) жыл өткен соң ғана банктің бастамасы бойынша мерзімінен бұрын қайтарып алынған (орындалған):</w:t>
            </w:r>
            <w:r>
              <w:br/>
            </w:r>
            <w:r>
              <w:rPr>
                <w:rFonts w:ascii="Times New Roman"/>
                <w:b w:val="false"/>
                <w:i w:val="false"/>
                <w:color w:val="000000"/>
                <w:sz w:val="20"/>
              </w:rPr>
              <w:t>
уәкілетті органның оң қорытындысының болуы;</w:t>
            </w:r>
            <w:r>
              <w:br/>
            </w:r>
            <w:r>
              <w:rPr>
                <w:rFonts w:ascii="Times New Roman"/>
                <w:b w:val="false"/>
                <w:i w:val="false"/>
                <w:color w:val="000000"/>
                <w:sz w:val="20"/>
              </w:rPr>
              <w:t>
капиталмен ауыстыру ретінде сондай немесе сапасы одан жақсысын беру;</w:t>
            </w:r>
            <w:r>
              <w:br/>
            </w:r>
            <w:r>
              <w:rPr>
                <w:rFonts w:ascii="Times New Roman"/>
                <w:b w:val="false"/>
                <w:i w:val="false"/>
                <w:color w:val="000000"/>
                <w:sz w:val="20"/>
              </w:rPr>
              <w:t>
банкті капиталдандыруды мерзімсіз қаржы құралдарын қайтарып алуды жүзеге асыру салдарынан капиталдың ең төменгі талап етілетін деңгейінен жоғары жақсарту;</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туындаған кезде бірінші және соған теңбе-тең ең көп үлесті иеленетін капитал құралы болып табылады және банкке өзінің жұмыс істеуін тоқтатпастан және таратылуға немесе банкроттыққа ұшырамастан үздіксіз қызметін жүзеге асыруға мүмкіндік береді;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құрал бойынша дискрециялық төлемдер төлеуді жою дефолт жағдайы болып табылмайды;</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кредитордың қамтамасыз етілмеген міндеттемені оның туындау кезінен бастап 5 (жыл) бұрын қайтару (орындау) туралы талап қоюға құқығы жоқ;</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төленген сома төлем қабілетсіздігін анықтау үшін меншікті капитал ретінде танылады (міндеттеме ретінде танылмайды);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міндеттемелердің орындалу мерзімі басталуына қарай оларды орындау мақсатында жойылған төлемдерге толық рұқсаты бар;</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немесе сол арқылы банк бақылауды жүзеге асыратын немесе оның қызметіне қомақты түрде ықпал ететін банкпен ерекше қатынастармен байланысты тұлға тура банк сияқты осы құралды сатып алуды қаржыландыруды тікелей немесе жанама жүзеге асыра алмайтыны сияқты, құралды сатып алуға құқығы жоқ;</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сома Қазақстан Республикасының бухгалтерлік есеп пен қаржылық есептілік туралы заңнамасының талаптарына сәйкес капитал ретінде жіктеледі;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төлемдерді жою негізгі акционерлерге дивидендтер төлемін жүзеге асыруды қоспағанда, банктің қызметіндегі шектеулерге әкеп соқтырмайды;</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шығарылған және акционерлер ақы төлеген. Бұл ретте банктерге өз акцияларын сатып алуға қарыздар беруге тыйым салынады;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мақсатында міндеттемелер ретінде жіктелген құралдардың берілген және алдын-ала анықталған шартта (триггерде) айырбастау және (немесе) алдын-ала анықталған шартқа (триггерге) сәйкес шығындарды құралға бөлетін есептен шығару тетігі арқылы шығындарды жұтып қою мүмкіндігі бар.</w:t>
            </w:r>
            <w:r>
              <w:br/>
            </w:r>
            <w:r>
              <w:rPr>
                <w:rFonts w:ascii="Times New Roman"/>
                <w:b w:val="false"/>
                <w:i w:val="false"/>
                <w:color w:val="000000"/>
                <w:sz w:val="20"/>
              </w:rPr>
              <w:t>
Есептен шығарудың мынадай тиімділіктердің бірі бар:</w:t>
            </w:r>
            <w:r>
              <w:br/>
            </w:r>
            <w:r>
              <w:rPr>
                <w:rFonts w:ascii="Times New Roman"/>
                <w:b w:val="false"/>
                <w:i w:val="false"/>
                <w:color w:val="000000"/>
                <w:sz w:val="20"/>
              </w:rPr>
              <w:t>
тарату кезінде құралдың талап ету құқығын кемітеді;</w:t>
            </w:r>
            <w:r>
              <w:br/>
            </w:r>
            <w:r>
              <w:rPr>
                <w:rFonts w:ascii="Times New Roman"/>
                <w:b w:val="false"/>
                <w:i w:val="false"/>
                <w:color w:val="000000"/>
                <w:sz w:val="20"/>
              </w:rPr>
              <w:t>
құралды қайтарып алған кезде төлем сомасын кемітеді;</w:t>
            </w:r>
            <w:r>
              <w:br/>
            </w:r>
            <w:r>
              <w:rPr>
                <w:rFonts w:ascii="Times New Roman"/>
                <w:b w:val="false"/>
                <w:i w:val="false"/>
                <w:color w:val="000000"/>
                <w:sz w:val="20"/>
              </w:rPr>
              <w:t>
құрал бойынша дивидендтер (сыйақы) төлеуді ішінара не толық кемітеді;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 қамтамасыз етілмеген, эмитент-банктің немесе эмитент-банкпен ерекше қатынаспен байланысты тұлғаның кепілдігімен жабылмаған, сондай-ақ заңдық немесе экономикалық жағынан осындай жай акциялар бойынша эмитент-банк міндеттемелерінің эмитент-банктің басқа кредиторларына қатысты басымдығын арттыратын қандай да бір азаматтық-құқықтық шарттар жоқ;</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немесе сол арқылы банк бақылауды жүзеге асыратын немесе оның қызметіне қомақты түрде әсер ететін кез келген басқа байланысты тұлға банктің осы құралдарының меншік иегері болып табылмайды немесе банк осы құралды сатып алуды қаржыландыруды тікелей немесе жанама жүзеге асырмайды;</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акциялардың жарияланған санын ұлғайту туралы шешімді тек қана акционерлердің жалпы жиналысы қабылдайды, бұл ретте жай акцияларды олардың жарияланған саны шеңберінде орналастыру банктің директорлар кеңесінің шешімі бойынша жүзеге асырылады;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құралдың белгілі бір уақыт кезеңі аралығында мейлінше төмен бағамен жаңа құрал шығарылған жағдайда эмитенттің инвесторларға өтемақы төлеуі үшін талап сияқты қайта капиталдандыруға кедергі жасайтын ерекшеліктері жоқ;</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қаржылық есептілігінде нақты және бөлек-бөлек ашып көрсетілген.</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2016 жылғы 29 ақпандағы     </w:t>
      </w:r>
      <w:r>
        <w:br/>
      </w:r>
      <w:r>
        <w:rPr>
          <w:rFonts w:ascii="Times New Roman"/>
          <w:b w:val="false"/>
          <w:i w:val="false"/>
          <w:color w:val="000000"/>
          <w:sz w:val="28"/>
        </w:rPr>
        <w:t xml:space="preserve">
№ 67 қаулысына         </w:t>
      </w:r>
      <w:r>
        <w:br/>
      </w:r>
      <w:r>
        <w:rPr>
          <w:rFonts w:ascii="Times New Roman"/>
          <w:b w:val="false"/>
          <w:i w:val="false"/>
          <w:color w:val="000000"/>
          <w:sz w:val="28"/>
        </w:rPr>
        <w:t xml:space="preserve">
3-қосымша           </w:t>
      </w:r>
    </w:p>
    <w:bookmarkEnd w:id="10"/>
    <w:bookmarkStart w:name="z78" w:id="11"/>
    <w:p>
      <w:pPr>
        <w:spacing w:after="0"/>
        <w:ind w:left="0"/>
        <w:jc w:val="both"/>
      </w:pPr>
      <w:r>
        <w:rPr>
          <w:rFonts w:ascii="Times New Roman"/>
          <w:b w:val="false"/>
          <w:i w:val="false"/>
          <w:color w:val="000000"/>
          <w:sz w:val="28"/>
        </w:rPr>
        <w:t xml:space="preserve">
Екiншi деңгейдегi банктер үшiн </w:t>
      </w:r>
      <w:r>
        <w:br/>
      </w:r>
      <w:r>
        <w:rPr>
          <w:rFonts w:ascii="Times New Roman"/>
          <w:b w:val="false"/>
          <w:i w:val="false"/>
          <w:color w:val="000000"/>
          <w:sz w:val="28"/>
        </w:rPr>
        <w:t xml:space="preserve">
пруденциалдық нормативтер есеп </w:t>
      </w:r>
      <w:r>
        <w:br/>
      </w:r>
      <w:r>
        <w:rPr>
          <w:rFonts w:ascii="Times New Roman"/>
          <w:b w:val="false"/>
          <w:i w:val="false"/>
          <w:color w:val="000000"/>
          <w:sz w:val="28"/>
        </w:rPr>
        <w:t xml:space="preserve">
айырысуларының нормативтiк мәнi </w:t>
      </w:r>
      <w:r>
        <w:br/>
      </w:r>
      <w:r>
        <w:rPr>
          <w:rFonts w:ascii="Times New Roman"/>
          <w:b w:val="false"/>
          <w:i w:val="false"/>
          <w:color w:val="000000"/>
          <w:sz w:val="28"/>
        </w:rPr>
        <w:t>
мен әдiстемесi туралы нұсқаулыққа</w:t>
      </w:r>
      <w:r>
        <w:br/>
      </w:r>
      <w:r>
        <w:rPr>
          <w:rFonts w:ascii="Times New Roman"/>
          <w:b w:val="false"/>
          <w:i w:val="false"/>
          <w:color w:val="000000"/>
          <w:sz w:val="28"/>
        </w:rPr>
        <w:t xml:space="preserve">
2-қосымша           </w:t>
      </w:r>
    </w:p>
    <w:bookmarkEnd w:id="11"/>
    <w:bookmarkStart w:name="z79" w:id="12"/>
    <w:p>
      <w:pPr>
        <w:spacing w:after="0"/>
        <w:ind w:left="0"/>
        <w:jc w:val="left"/>
      </w:pPr>
      <w:r>
        <w:rPr>
          <w:rFonts w:ascii="Times New Roman"/>
          <w:b/>
          <w:i w:val="false"/>
          <w:color w:val="000000"/>
        </w:rPr>
        <w:t xml:space="preserve"> 
Банктің кредиттік тәуекел дәрежесі бойынша мөлшерленген шартты және ықтимал міндеттемелерінің кестесі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0571"/>
        <w:gridCol w:w="2429"/>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Баптардың атауы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Конверсия коэффициентi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топ</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Міндеттемелері толығымен: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 мен орталық банктерінің қарсы кепілдіктерімен (кепілдемелерімен); банктің басқаруына берілген ақшамен немесе тазартылған бағалы металдармен;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және Ұлттық Банк, «Самұрық-Қазына» ұлттық әл-ауқат қоры» акционерлік қоғамы, «Бәйтерек» ұлттық басқарушы холдингі» акционерлік қоғамы шығарған мемлекеттік бағалы қағаздарды, «АА-» деңгейiнде және Standard &amp; Poor's агенттiгiнен жоғары тәуелсiз рейтингi немесе басқа рейтингілік агенттіктердің бірінiң осындай деңгейдегi рейтингi бар шет мемлекеттердiң орталық үкiметтерi шығарған, Нұсқаулықтың 17-тармағында көзделген өтiмдiлiгi жоғары басқа да бағалы қағаздарды сатып алу не сату бойынша шартты (ықтимал) мiндеттемелер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аккредитивтерi: банктiң қаржы мiндеттемелерiнсiз; мыналар бойынша: Standard &amp; Poor's агенттiгiнен жоғары және «АА-» деңгейiнде тәуелсiз рейтингi немесе басқа рейтингілік агенттіктердің бірiнiң осындай деңгейдегi рейтингi бар шет мемлекеттердiң орталық үкiметтерiнiң және орталық банктерiнiң, Қазақстан Республикасы Үкіметінiң, Ұлттық Банктің, «Самұрық-Қазына» ұлттық әл-ауқат қоры» акционерлік қоғамының, «Бәйтерек» ұлттық басқарушы холдингі» акционерлік қоғамының кепiлдiктерімен (кепiлдемелерімен); «АА-» деңгейiнде және Standard &amp; Poor's агенттiгiнен жоғары тәуелсiз рейтингi немесе басқа рейтингілік агенттіктердің бірiнiң осындай деңгейдегi рейтингi бар шет мемлекеттердiң орталық үкiметтерiнiң және орталық банктерiнiң, Қазақстан Республикасы Үкіметінiң, Ұлттық Банктің, «Самұрық-Қазына» ұлттық әл-ауқат қоры» акционерлік қоғамының, «Бәйтерек» ұлттық басқарушы холдингі» акционерлік қоғамының бағалы қағаздарымен; банк иелігіне берiлген ақшамен немесе тазартылған қымбат металдармен қамтамасыз етiлген мiндеттемелер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талабы бойынша кез келген сәтте жойылуға жататын болашақта қарыздар мен салымдарды банктiң орналастыруы бойынша ықтимал (шартты) мiндеттемелер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Банктiң еншiлес компанияларының пайдасына олар арқылы сыртқы қарыздарды тартқан және банктiң борыштық мiндеттемелерiн орналастырған кезде берiлген банктiң мiндеттемелерi мен кепiлдемелерi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берілген қарызды қамтамасыз етуге қабылдаған кепілдіктер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топ</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мерзiмi 1 жылдан кем болашақта қарыздар мен салымдарды банктiң орналастыруы бойынша ықтимал (шартты) мiндеттемелер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Мiндеттемелері мыналармен:</w:t>
            </w:r>
            <w:r>
              <w:br/>
            </w:r>
            <w:r>
              <w:rPr>
                <w:rFonts w:ascii="Times New Roman"/>
                <w:b w:val="false"/>
                <w:i w:val="false"/>
                <w:color w:val="000000"/>
                <w:sz w:val="20"/>
              </w:rPr>
              <w:t xml:space="preserve">
Standard &amp; Poor's агенттiгiнің «А-»-тен «АА-»-ке дейiнгі тәуелсiз рейтингi немесе басқа рейтингілік агенттіктердің бірiнiң осындай деңгейдегi тәуелсіз рейтингi бар шет мемлекеттердiң орталық үкiметтерiнiң және орталық банктерiнiң қарсы кепiлдiктерімен (кепiлдемелерімен); </w:t>
            </w:r>
            <w:r>
              <w:br/>
            </w:r>
            <w:r>
              <w:rPr>
                <w:rFonts w:ascii="Times New Roman"/>
                <w:b w:val="false"/>
                <w:i w:val="false"/>
                <w:color w:val="000000"/>
                <w:sz w:val="20"/>
              </w:rPr>
              <w:t>
Standard &amp; Poor's агенттiгiнiң «А-»-тен «АА-»-ке дейiнгі тәуелсiз рейтингi немесе басқа рейтингілік агенттіктердің бірiнiң осындай деңгейдегi рейтингi бар шет мемлекеттердiң орталық үкiметтерiнiң және орталық банктерiнiң бағалы қағаздарымен толық қамтамасыз етiлген банк кепiлдiктерi және кепiлдемелерi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Мiндеттемелері мыналармен: Standard &amp; Poor's агенттiгiнiң «А-»-тен «AA-»-ке дейiнгі тәуелсiз рейтингi немесе басқа рейтингілік агенттіктердің бірiнiң осындай деңгейдегі рейтингi бар шет мемлекеттердiң орталық үкiметтерiнiң және орталық банктерiнiң кепiлдiктерімен (кепiлдемелерімен); «АА-» деңгейiнде және Standard &amp; Poor's агенттiгiнен жоғары борыштық рейтингi немесе басқа рейтингілік агенттіктердің бірiнiң осындай деңгейдегi рейтингi бар банктердiң кепiлдiктерімен (кепiлдемелерімен); Standard &amp; Poor's агенттiгiнiң «А-»-тен «АА-»-ке дейiнгі тәуелсiз рейтингi немесе басқа рейтингілік агенттіктердің бірiнiң осындай деңгейдегi рейтингi бар шет мемлекеттердiң орталық үкiметтерiнiң және орталық банктерiнiң бағалы қағаздарымен қамтамасыз етiлген банк аккредитивтерi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шартты міндеттемелер шоттарында ұстайтын және Standard &amp; Poor's агенттігінің «ААА»-дан «АА-»-ке дейінгі кредиттік рейтингі немесе басқа рейтингілік агенттіктердің бірiнiң осыған ұқсас деңгейдегi рейтингi немесе Standard &amp; Poor's агенттiгiнің ұлттық шәкілі бойынша «kzAAA»-дан «kzAA-»-ке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мерзiмi 1 (бір) жылдан көп болашақта қарыздар мен салымдарды банктiң орналастыруы бойынша ықтимал (шартты) мiндеттемелер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Мiндеттемелері мыналармен: Standard &amp; Poor's агенттiгiнiң «BBB-»-тен «А-»-ке дейiнгі тәуелсiз рейтингi немесе басқа рейтингілік агенттіктердің бірiнiң осындай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борыштық рейтингi немесе басқа рейтингтiк агенттiктердiң бірiнiң осындай деңгейдегi рейтингi бар банктердiң кепiлдiктерімен (кепiлдемелерімен); Standard &amp; Poor's агенттiгiнің «АА-» деңгейiнде және одан жоғары борыштық рейтингi немесе басқа рейтингілік агенттіктердің бірiнiң осындай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рейтингілік агенттіктердің бірiнiң осындай деңгейдегi рейтингi бар шет мемлекеттердiң орталық үкiметтерiнiң және орталық банктерiнiң бағалы қағаздарымен; Standard &amp; Poor's агенттiгiнiң «А-»-тен «AA-»-ке дейiнгі борыштық рейтингi немесе басқа рейтингілiк агенттiктердiң бірiнiң осындай деңгейдегi рейтингi бар банктердiң бағалы қағаздарымен; Standard &amp; Poor's агенттiгiнің «АА-» деңгейiнде және одан жоғары борыштық рейтингi немесе басқа рейтингілiк агенттiктердiң бірiнiң осындай деңгейдегi рейтингi бар заңды тұлғалардың бағалы қағаздарымен толық қамтамасыз етiлген банк кепiлдiктерi және кепiлдемелерi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Мiндеттемелері мыналармен: Standard &amp; Poor's агенттiгiнiң «ВВВ-»-тен «A-»-ке дейiнгі тәуелсiз рейтингi немесе басқа рейтингілiк агенттiктердiң бірiнiң осындай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борыштық рейтингi немесе басқа рейтингілiк агенттiктердiң бірiнiң осындай деңгейдегi рейтингi бар банктердiң кепiлдiктерімен (кепiлдемелерімен); Standard &amp; Poor's агенттiгiнің «АА-» деңгейiнде және одан жоғары борыштық рейтингi немесе басқа рейтингілiк агенттiктердiң бірiнiң осындай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рейтингілiк агенттiктердiң бірiнiң осындай деңгейдегi рейтингi бар шет мемлекеттердiң орталық үкiметтерiнiң және орталық банктерiнiң бағалы қағаздарымен; Standard &amp; Poor's агенттiгiнiң «А-»-тен «АА-»-ке дейiнгі борыштық рейтингi немесе басқа да рейтингілiк агенттiктердiң бірiнiң осындай деңгейдегi рейтингi бар банктердiң бағалы қағаздарымен; Standard &amp; Poor's агенттiгiнің «АА-» деңгейiнде және одан жоғары борыштық рейтингi немесе басқа да рейтингілiк агенттiктердiң бірiнiң осындай деңгейдегi рейтингi бар заңды тұлғалардың бағалы қағаздарымен толық қамтамасыз етiлген банк аккредитивтерi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ипотекалық компаниясы» акционерлік қоғамынан ипотекалық тұрғын үй қарыздары бойынша талап ету құқықтарын керi сатып алу бойынша ықтимал (шартты) мiндеттемелер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шартты міндеттемелер шоттарында ұстайтын және Standard &amp; Poor's агенттігінің «А+»-тен «А-»-ке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«kzA+»-тен «kzA-»-ке дейінгі рейтингілік бағасы немесе басқа рейтингілiк агенттiктердiң бірінің ұлттық шәкілі бойынша осыған ұқсас деңгейдегі рейтингі бар секьюритилендіру позициялары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топ</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 банкке және банктің керi сатып алу мiндеттемесiмен сату туралы келісім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Банктiң өзге кепiлдiктерi (кепiлдемелерi)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Банктiң өзге аккредитивтерi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шартты міндеттемелер шоттарында ұстайтын және Standard &amp; Poor's агенттігінің «ВВВ+»-тен «ВВВ-»-ке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«kzBBB+»-тен «kzBBB-»-ке дейінгі рейтингілік бағасы немесе басқа рейтингілiк агенттiктердiң бірінің ұлттық шәкілі бойынша осыған ұқсас деңгейдегі рейтингі бар секьюритилендіру позициялары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Банктiң өзге шартты (ықтимал) мiндеттемелерi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шартты міндеттемелер шоттарында ұстайтын және Standard &amp; Poor's агенттігінің «ВВ+»-тен «ВВ-»-ке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«kzBB+»-тен «kzBB-»-ке дейінгі рейтингілік бағасы немесе басқа рейтингілiк агенттiктердiң бірінің ұлттық шәкілі бойынша осыған ұқсас деңгейдегі рейтингі бар секьюритилендіру позициялары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bl>
    <w:bookmarkStart w:name="z80" w:id="13"/>
    <w:p>
      <w:pPr>
        <w:spacing w:after="0"/>
        <w:ind w:left="0"/>
        <w:jc w:val="both"/>
      </w:pPr>
      <w:r>
        <w:rPr>
          <w:rFonts w:ascii="Times New Roman"/>
          <w:b w:val="false"/>
          <w:i w:val="false"/>
          <w:color w:val="000000"/>
          <w:sz w:val="28"/>
        </w:rPr>
        <w:t xml:space="preserve">
Банктің кредиттік тәуекел   </w:t>
      </w:r>
      <w:r>
        <w:br/>
      </w:r>
      <w:r>
        <w:rPr>
          <w:rFonts w:ascii="Times New Roman"/>
          <w:b w:val="false"/>
          <w:i w:val="false"/>
          <w:color w:val="000000"/>
          <w:sz w:val="28"/>
        </w:rPr>
        <w:t xml:space="preserve">
дәрежесі бойынша мөлшерленген </w:t>
      </w:r>
      <w:r>
        <w:br/>
      </w:r>
      <w:r>
        <w:rPr>
          <w:rFonts w:ascii="Times New Roman"/>
          <w:b w:val="false"/>
          <w:i w:val="false"/>
          <w:color w:val="000000"/>
          <w:sz w:val="28"/>
        </w:rPr>
        <w:t xml:space="preserve">
шартты және ықтимал     </w:t>
      </w:r>
      <w:r>
        <w:br/>
      </w:r>
      <w:r>
        <w:rPr>
          <w:rFonts w:ascii="Times New Roman"/>
          <w:b w:val="false"/>
          <w:i w:val="false"/>
          <w:color w:val="000000"/>
          <w:sz w:val="28"/>
        </w:rPr>
        <w:t xml:space="preserve">
міндеттемелерінің кестесіне  </w:t>
      </w:r>
      <w:r>
        <w:br/>
      </w:r>
      <w:r>
        <w:rPr>
          <w:rFonts w:ascii="Times New Roman"/>
          <w:b w:val="false"/>
          <w:i w:val="false"/>
          <w:color w:val="000000"/>
          <w:sz w:val="28"/>
        </w:rPr>
        <w:t xml:space="preserve">
қосымша           </w:t>
      </w:r>
    </w:p>
    <w:bookmarkEnd w:id="13"/>
    <w:bookmarkStart w:name="z81" w:id="14"/>
    <w:p>
      <w:pPr>
        <w:spacing w:after="0"/>
        <w:ind w:left="0"/>
        <w:jc w:val="left"/>
      </w:pPr>
      <w:r>
        <w:rPr>
          <w:rFonts w:ascii="Times New Roman"/>
          <w:b/>
          <w:i w:val="false"/>
          <w:color w:val="000000"/>
        </w:rPr>
        <w:t xml:space="preserve"> 
Кредиттік тәуекел дәрежесі бойынша мөлшерленген банктің ықтимал және шартты міндеттемелерінің есебіне түсіндірме</w:t>
      </w:r>
    </w:p>
    <w:bookmarkEnd w:id="14"/>
    <w:p>
      <w:pPr>
        <w:spacing w:after="0"/>
        <w:ind w:left="0"/>
        <w:jc w:val="both"/>
      </w:pPr>
      <w:r>
        <w:rPr>
          <w:rFonts w:ascii="Times New Roman"/>
          <w:b w:val="false"/>
          <w:i w:val="false"/>
          <w:color w:val="000000"/>
          <w:sz w:val="28"/>
        </w:rPr>
        <w:t>      Нұсқаулықтың 17-тармағына сәйкес нарықтық тәуекелі ескерілген активтердің және ықтимал талаптар мен міндеттемелердің есебіне қосылған шартты және ықтимал міндеттемелер валюталарды айырбастау бағамдарының және қымбат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Start w:name="z82"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2016 жылғы 29 ақпандағы     </w:t>
      </w:r>
      <w:r>
        <w:br/>
      </w:r>
      <w:r>
        <w:rPr>
          <w:rFonts w:ascii="Times New Roman"/>
          <w:b w:val="false"/>
          <w:i w:val="false"/>
          <w:color w:val="000000"/>
          <w:sz w:val="28"/>
        </w:rPr>
        <w:t xml:space="preserve">
№ 67 қаулысына         </w:t>
      </w:r>
      <w:r>
        <w:br/>
      </w:r>
      <w:r>
        <w:rPr>
          <w:rFonts w:ascii="Times New Roman"/>
          <w:b w:val="false"/>
          <w:i w:val="false"/>
          <w:color w:val="000000"/>
          <w:sz w:val="28"/>
        </w:rPr>
        <w:t xml:space="preserve">
4-қосымша           </w:t>
      </w:r>
    </w:p>
    <w:bookmarkEnd w:id="15"/>
    <w:bookmarkStart w:name="z83" w:id="16"/>
    <w:p>
      <w:pPr>
        <w:spacing w:after="0"/>
        <w:ind w:left="0"/>
        <w:jc w:val="both"/>
      </w:pPr>
      <w:r>
        <w:rPr>
          <w:rFonts w:ascii="Times New Roman"/>
          <w:b w:val="false"/>
          <w:i w:val="false"/>
          <w:color w:val="000000"/>
          <w:sz w:val="28"/>
        </w:rPr>
        <w:t xml:space="preserve">
Екiншi деңгейдегi банктер үшiн </w:t>
      </w:r>
      <w:r>
        <w:br/>
      </w:r>
      <w:r>
        <w:rPr>
          <w:rFonts w:ascii="Times New Roman"/>
          <w:b w:val="false"/>
          <w:i w:val="false"/>
          <w:color w:val="000000"/>
          <w:sz w:val="28"/>
        </w:rPr>
        <w:t xml:space="preserve">
пруденциалдық нормативтер есеп </w:t>
      </w:r>
      <w:r>
        <w:br/>
      </w:r>
      <w:r>
        <w:rPr>
          <w:rFonts w:ascii="Times New Roman"/>
          <w:b w:val="false"/>
          <w:i w:val="false"/>
          <w:color w:val="000000"/>
          <w:sz w:val="28"/>
        </w:rPr>
        <w:t xml:space="preserve">
айырысуларының нормативтiк мәнi </w:t>
      </w:r>
      <w:r>
        <w:br/>
      </w:r>
      <w:r>
        <w:rPr>
          <w:rFonts w:ascii="Times New Roman"/>
          <w:b w:val="false"/>
          <w:i w:val="false"/>
          <w:color w:val="000000"/>
          <w:sz w:val="28"/>
        </w:rPr>
        <w:t>
мен әдiстемесi туралы нұсқаулыққа</w:t>
      </w:r>
      <w:r>
        <w:br/>
      </w:r>
      <w:r>
        <w:rPr>
          <w:rFonts w:ascii="Times New Roman"/>
          <w:b w:val="false"/>
          <w:i w:val="false"/>
          <w:color w:val="000000"/>
          <w:sz w:val="28"/>
        </w:rPr>
        <w:t xml:space="preserve">
4-қосымша           </w:t>
      </w:r>
    </w:p>
    <w:bookmarkEnd w:id="16"/>
    <w:bookmarkStart w:name="z84" w:id="17"/>
    <w:p>
      <w:pPr>
        <w:spacing w:after="0"/>
        <w:ind w:left="0"/>
        <w:jc w:val="left"/>
      </w:pPr>
      <w:r>
        <w:rPr>
          <w:rFonts w:ascii="Times New Roman"/>
          <w:b/>
          <w:i w:val="false"/>
          <w:color w:val="000000"/>
        </w:rPr>
        <w:t xml:space="preserve"> 
Халықаралық қор биржалары болып танылатын сауда-саттықты ұйымдастырушылардың тiзiмi</w:t>
      </w:r>
    </w:p>
    <w:bookmarkEnd w:id="17"/>
    <w:p>
      <w:pPr>
        <w:spacing w:after="0"/>
        <w:ind w:left="0"/>
        <w:jc w:val="both"/>
      </w:pPr>
      <w:r>
        <w:rPr>
          <w:rFonts w:ascii="Times New Roman"/>
          <w:b w:val="false"/>
          <w:i w:val="false"/>
          <w:color w:val="000000"/>
          <w:sz w:val="28"/>
        </w:rPr>
        <w:t>      1. Чикаго тауар биржасы (Chicago Mercantile Exchange).</w:t>
      </w:r>
      <w:r>
        <w:br/>
      </w:r>
      <w:r>
        <w:rPr>
          <w:rFonts w:ascii="Times New Roman"/>
          <w:b w:val="false"/>
          <w:i w:val="false"/>
          <w:color w:val="000000"/>
          <w:sz w:val="28"/>
        </w:rPr>
        <w:t>
      2. Чикаго мерзiмдi тауар биржасы (The Chicago Board of Trade).</w:t>
      </w:r>
      <w:r>
        <w:br/>
      </w:r>
      <w:r>
        <w:rPr>
          <w:rFonts w:ascii="Times New Roman"/>
          <w:b w:val="false"/>
          <w:i w:val="false"/>
          <w:color w:val="000000"/>
          <w:sz w:val="28"/>
        </w:rPr>
        <w:t>
      3. Лондон халықаралық қаржылық фьючерстер биржасы (London International Financial Futures and Options Exchange).</w:t>
      </w:r>
      <w:r>
        <w:br/>
      </w:r>
      <w:r>
        <w:rPr>
          <w:rFonts w:ascii="Times New Roman"/>
          <w:b w:val="false"/>
          <w:i w:val="false"/>
          <w:color w:val="000000"/>
          <w:sz w:val="28"/>
        </w:rPr>
        <w:t xml:space="preserve">
      4. Француз халықаралық қаржылық фьючерстер биржасы (French International Financial Futures Exchange MATIF). </w:t>
      </w:r>
      <w:r>
        <w:br/>
      </w:r>
      <w:r>
        <w:rPr>
          <w:rFonts w:ascii="Times New Roman"/>
          <w:b w:val="false"/>
          <w:i w:val="false"/>
          <w:color w:val="000000"/>
          <w:sz w:val="28"/>
        </w:rPr>
        <w:t>
      5. Франкфурт қор биржасы (Frankfurt Stock Exchange).</w:t>
      </w:r>
      <w:r>
        <w:br/>
      </w:r>
      <w:r>
        <w:rPr>
          <w:rFonts w:ascii="Times New Roman"/>
          <w:b w:val="false"/>
          <w:i w:val="false"/>
          <w:color w:val="000000"/>
          <w:sz w:val="28"/>
        </w:rPr>
        <w:t>
      6. Стокгольм қор биржасы (Stockholm Exchange).</w:t>
      </w:r>
      <w:r>
        <w:br/>
      </w:r>
      <w:r>
        <w:rPr>
          <w:rFonts w:ascii="Times New Roman"/>
          <w:b w:val="false"/>
          <w:i w:val="false"/>
          <w:color w:val="000000"/>
          <w:sz w:val="28"/>
        </w:rPr>
        <w:t>
      7. Стамбул қор биржасы (Istanbul Stock Exchange).</w:t>
      </w:r>
      <w:r>
        <w:br/>
      </w:r>
      <w:r>
        <w:rPr>
          <w:rFonts w:ascii="Times New Roman"/>
          <w:b w:val="false"/>
          <w:i w:val="false"/>
          <w:color w:val="000000"/>
          <w:sz w:val="28"/>
        </w:rPr>
        <w:t>
      8. Шанхай қор биржасы (Shanghai Stock Exchange).</w:t>
      </w:r>
      <w:r>
        <w:br/>
      </w:r>
      <w:r>
        <w:rPr>
          <w:rFonts w:ascii="Times New Roman"/>
          <w:b w:val="false"/>
          <w:i w:val="false"/>
          <w:color w:val="000000"/>
          <w:sz w:val="28"/>
        </w:rPr>
        <w:t>
      9. Шэньчжень қор биржасы (Shenchzhen Stock Exchange).</w:t>
      </w:r>
      <w:r>
        <w:br/>
      </w:r>
      <w:r>
        <w:rPr>
          <w:rFonts w:ascii="Times New Roman"/>
          <w:b w:val="false"/>
          <w:i w:val="false"/>
          <w:color w:val="000000"/>
          <w:sz w:val="28"/>
        </w:rPr>
        <w:t>
      10. Америка қор биржасы (American Stock Exchange).</w:t>
      </w:r>
      <w:r>
        <w:br/>
      </w:r>
      <w:r>
        <w:rPr>
          <w:rFonts w:ascii="Times New Roman"/>
          <w:b w:val="false"/>
          <w:i w:val="false"/>
          <w:color w:val="000000"/>
          <w:sz w:val="28"/>
        </w:rPr>
        <w:t>
      11. Афина қор биржасы (Athens Exchange).</w:t>
      </w:r>
      <w:r>
        <w:br/>
      </w:r>
      <w:r>
        <w:rPr>
          <w:rFonts w:ascii="Times New Roman"/>
          <w:b w:val="false"/>
          <w:i w:val="false"/>
          <w:color w:val="000000"/>
          <w:sz w:val="28"/>
        </w:rPr>
        <w:t>
      12. Австралия қор биржасы (Australian Stock Exchange).</w:t>
      </w:r>
      <w:r>
        <w:br/>
      </w:r>
      <w:r>
        <w:rPr>
          <w:rFonts w:ascii="Times New Roman"/>
          <w:b w:val="false"/>
          <w:i w:val="false"/>
          <w:color w:val="000000"/>
          <w:sz w:val="28"/>
        </w:rPr>
        <w:t>
      13. Испания бiрлескен қор биржасы (ВМЕ Spanish Exchanges).</w:t>
      </w:r>
      <w:r>
        <w:br/>
      </w:r>
      <w:r>
        <w:rPr>
          <w:rFonts w:ascii="Times New Roman"/>
          <w:b w:val="false"/>
          <w:i w:val="false"/>
          <w:color w:val="000000"/>
          <w:sz w:val="28"/>
        </w:rPr>
        <w:t>
      14. Италия қор биржасы (Borsa Italiana SPA).</w:t>
      </w:r>
      <w:r>
        <w:br/>
      </w:r>
      <w:r>
        <w:rPr>
          <w:rFonts w:ascii="Times New Roman"/>
          <w:b w:val="false"/>
          <w:i w:val="false"/>
          <w:color w:val="000000"/>
          <w:sz w:val="28"/>
        </w:rPr>
        <w:t>
      15. Люксембург қор биржасы (Bourse de Luxembourg).</w:t>
      </w:r>
      <w:r>
        <w:br/>
      </w:r>
      <w:r>
        <w:rPr>
          <w:rFonts w:ascii="Times New Roman"/>
          <w:b w:val="false"/>
          <w:i w:val="false"/>
          <w:color w:val="000000"/>
          <w:sz w:val="28"/>
        </w:rPr>
        <w:t>
      16. Монреаль қор биржасы (Bourse de Montreal).</w:t>
      </w:r>
      <w:r>
        <w:br/>
      </w:r>
      <w:r>
        <w:rPr>
          <w:rFonts w:ascii="Times New Roman"/>
          <w:b w:val="false"/>
          <w:i w:val="false"/>
          <w:color w:val="000000"/>
          <w:sz w:val="28"/>
        </w:rPr>
        <w:t>
      17. Малайзия қор биржасы (Bursa Malaysia).</w:t>
      </w:r>
      <w:r>
        <w:br/>
      </w:r>
      <w:r>
        <w:rPr>
          <w:rFonts w:ascii="Times New Roman"/>
          <w:b w:val="false"/>
          <w:i w:val="false"/>
          <w:color w:val="000000"/>
          <w:sz w:val="28"/>
        </w:rPr>
        <w:t>
      18. Чикаго опциондар биржасы (Chicago Board Options Exchange).</w:t>
      </w:r>
      <w:r>
        <w:br/>
      </w:r>
      <w:r>
        <w:rPr>
          <w:rFonts w:ascii="Times New Roman"/>
          <w:b w:val="false"/>
          <w:i w:val="false"/>
          <w:color w:val="000000"/>
          <w:sz w:val="28"/>
        </w:rPr>
        <w:t>
      19. Копенгаген қор биржасы (Copenhagen Stock Exchange).</w:t>
      </w:r>
      <w:r>
        <w:br/>
      </w:r>
      <w:r>
        <w:rPr>
          <w:rFonts w:ascii="Times New Roman"/>
          <w:b w:val="false"/>
          <w:i w:val="false"/>
          <w:color w:val="000000"/>
          <w:sz w:val="28"/>
        </w:rPr>
        <w:t>
      20. Немiс қор биржасы (Deutsche bourse AG).</w:t>
      </w:r>
      <w:r>
        <w:br/>
      </w:r>
      <w:r>
        <w:rPr>
          <w:rFonts w:ascii="Times New Roman"/>
          <w:b w:val="false"/>
          <w:i w:val="false"/>
          <w:color w:val="000000"/>
          <w:sz w:val="28"/>
        </w:rPr>
        <w:t>
      21. Амстердамдағы «Еуронекст» Еуропа қор биржасы (Euronext Amsterdam).</w:t>
      </w:r>
      <w:r>
        <w:br/>
      </w:r>
      <w:r>
        <w:rPr>
          <w:rFonts w:ascii="Times New Roman"/>
          <w:b w:val="false"/>
          <w:i w:val="false"/>
          <w:color w:val="000000"/>
          <w:sz w:val="28"/>
        </w:rPr>
        <w:t>
      22. Брюссельдегi «Еуронекст» Еуропа қор биржасы (Euronext Brussels).</w:t>
      </w:r>
      <w:r>
        <w:br/>
      </w:r>
      <w:r>
        <w:rPr>
          <w:rFonts w:ascii="Times New Roman"/>
          <w:b w:val="false"/>
          <w:i w:val="false"/>
          <w:color w:val="000000"/>
          <w:sz w:val="28"/>
        </w:rPr>
        <w:t>
      23. Лиссабондағы «Еуронекст» Еуропа қор биржасы (Euronext Lisbon).</w:t>
      </w:r>
      <w:r>
        <w:br/>
      </w:r>
      <w:r>
        <w:rPr>
          <w:rFonts w:ascii="Times New Roman"/>
          <w:b w:val="false"/>
          <w:i w:val="false"/>
          <w:color w:val="000000"/>
          <w:sz w:val="28"/>
        </w:rPr>
        <w:t>
      24. Париждегi «Еуронекст» Еуропа қор биржасы (Euronext Paris).</w:t>
      </w:r>
      <w:r>
        <w:br/>
      </w:r>
      <w:r>
        <w:rPr>
          <w:rFonts w:ascii="Times New Roman"/>
          <w:b w:val="false"/>
          <w:i w:val="false"/>
          <w:color w:val="000000"/>
          <w:sz w:val="28"/>
        </w:rPr>
        <w:t>
      25. Кұрамына Стокгольм, Хельсинки, Таллин және Рига биржалары кiретiн бiрлескен қор биржасы (Hex Integrated Markets Ltd.).</w:t>
      </w:r>
      <w:r>
        <w:br/>
      </w:r>
      <w:r>
        <w:rPr>
          <w:rFonts w:ascii="Times New Roman"/>
          <w:b w:val="false"/>
          <w:i w:val="false"/>
          <w:color w:val="000000"/>
          <w:sz w:val="28"/>
        </w:rPr>
        <w:t>
      26. Гонконг қор биржасы (Hong Kong Exchanges and Clearing).</w:t>
      </w:r>
      <w:r>
        <w:br/>
      </w:r>
      <w:r>
        <w:rPr>
          <w:rFonts w:ascii="Times New Roman"/>
          <w:b w:val="false"/>
          <w:i w:val="false"/>
          <w:color w:val="000000"/>
          <w:sz w:val="28"/>
        </w:rPr>
        <w:t>
      27. Ирландия қор биржасы (Irish Stock Exchange).</w:t>
      </w:r>
      <w:r>
        <w:br/>
      </w:r>
      <w:r>
        <w:rPr>
          <w:rFonts w:ascii="Times New Roman"/>
          <w:b w:val="false"/>
          <w:i w:val="false"/>
          <w:color w:val="000000"/>
          <w:sz w:val="28"/>
        </w:rPr>
        <w:t>
      28. Джакарт қор биржасы (Jakarta Stock Exchange).</w:t>
      </w:r>
      <w:r>
        <w:br/>
      </w:r>
      <w:r>
        <w:rPr>
          <w:rFonts w:ascii="Times New Roman"/>
          <w:b w:val="false"/>
          <w:i w:val="false"/>
          <w:color w:val="000000"/>
          <w:sz w:val="28"/>
        </w:rPr>
        <w:t>
      29. Йоханнесбург қор биржасы (Оңтүстiк Африка) (JSE Securities Exchange South Africa).</w:t>
      </w:r>
      <w:r>
        <w:br/>
      </w:r>
      <w:r>
        <w:rPr>
          <w:rFonts w:ascii="Times New Roman"/>
          <w:b w:val="false"/>
          <w:i w:val="false"/>
          <w:color w:val="000000"/>
          <w:sz w:val="28"/>
        </w:rPr>
        <w:t>
      30. Оңтүстiк Корея қор биржасы (Korea Stock Exchange).</w:t>
      </w:r>
      <w:r>
        <w:br/>
      </w:r>
      <w:r>
        <w:rPr>
          <w:rFonts w:ascii="Times New Roman"/>
          <w:b w:val="false"/>
          <w:i w:val="false"/>
          <w:color w:val="000000"/>
          <w:sz w:val="28"/>
        </w:rPr>
        <w:t>
      31. Лондон қор биржасы (London Stock Exchange).</w:t>
      </w:r>
      <w:r>
        <w:br/>
      </w:r>
      <w:r>
        <w:rPr>
          <w:rFonts w:ascii="Times New Roman"/>
          <w:b w:val="false"/>
          <w:i w:val="false"/>
          <w:color w:val="000000"/>
          <w:sz w:val="28"/>
        </w:rPr>
        <w:t>
      32. Мальта қор биржасы (Malta Stock Exchange).</w:t>
      </w:r>
      <w:r>
        <w:br/>
      </w:r>
      <w:r>
        <w:rPr>
          <w:rFonts w:ascii="Times New Roman"/>
          <w:b w:val="false"/>
          <w:i w:val="false"/>
          <w:color w:val="000000"/>
          <w:sz w:val="28"/>
        </w:rPr>
        <w:t>
      33. Үндiстан ұлттық қор биржасы (National Stock Exchange of India Limited).</w:t>
      </w:r>
      <w:r>
        <w:br/>
      </w:r>
      <w:r>
        <w:rPr>
          <w:rFonts w:ascii="Times New Roman"/>
          <w:b w:val="false"/>
          <w:i w:val="false"/>
          <w:color w:val="000000"/>
          <w:sz w:val="28"/>
        </w:rPr>
        <w:t>
      34. Нью-Йорк қор биржасы (New York Stock Exchange).</w:t>
      </w:r>
      <w:r>
        <w:br/>
      </w:r>
      <w:r>
        <w:rPr>
          <w:rFonts w:ascii="Times New Roman"/>
          <w:b w:val="false"/>
          <w:i w:val="false"/>
          <w:color w:val="000000"/>
          <w:sz w:val="28"/>
        </w:rPr>
        <w:t>
      35. Жаңа Зеландия қор биржасы (New Zealand Exchange).</w:t>
      </w:r>
      <w:r>
        <w:br/>
      </w:r>
      <w:r>
        <w:rPr>
          <w:rFonts w:ascii="Times New Roman"/>
          <w:b w:val="false"/>
          <w:i w:val="false"/>
          <w:color w:val="000000"/>
          <w:sz w:val="28"/>
        </w:rPr>
        <w:t>
      36. Осака қор биржасы (Osaka Securities Exchange).</w:t>
      </w:r>
      <w:r>
        <w:br/>
      </w:r>
      <w:r>
        <w:rPr>
          <w:rFonts w:ascii="Times New Roman"/>
          <w:b w:val="false"/>
          <w:i w:val="false"/>
          <w:color w:val="000000"/>
          <w:sz w:val="28"/>
        </w:rPr>
        <w:t>
      37. Осло қор биржасы (Oslo bourse).</w:t>
      </w:r>
      <w:r>
        <w:br/>
      </w:r>
      <w:r>
        <w:rPr>
          <w:rFonts w:ascii="Times New Roman"/>
          <w:b w:val="false"/>
          <w:i w:val="false"/>
          <w:color w:val="000000"/>
          <w:sz w:val="28"/>
        </w:rPr>
        <w:t>
      38. Филиппин қор биржасы (Philippine Stock Exchange).</w:t>
      </w:r>
      <w:r>
        <w:br/>
      </w:r>
      <w:r>
        <w:rPr>
          <w:rFonts w:ascii="Times New Roman"/>
          <w:b w:val="false"/>
          <w:i w:val="false"/>
          <w:color w:val="000000"/>
          <w:sz w:val="28"/>
        </w:rPr>
        <w:t>
      39. Сингапур қор биржасы (Singapore Exchange).</w:t>
      </w:r>
      <w:r>
        <w:br/>
      </w:r>
      <w:r>
        <w:rPr>
          <w:rFonts w:ascii="Times New Roman"/>
          <w:b w:val="false"/>
          <w:i w:val="false"/>
          <w:color w:val="000000"/>
          <w:sz w:val="28"/>
        </w:rPr>
        <w:t>
      40. Швейцария қор биржасы (SWX Swiss Exchange).</w:t>
      </w:r>
      <w:r>
        <w:br/>
      </w:r>
      <w:r>
        <w:rPr>
          <w:rFonts w:ascii="Times New Roman"/>
          <w:b w:val="false"/>
          <w:i w:val="false"/>
          <w:color w:val="000000"/>
          <w:sz w:val="28"/>
        </w:rPr>
        <w:t>
      41. Токио қор биржасы (Tokyo Stock Exchange).</w:t>
      </w:r>
      <w:r>
        <w:br/>
      </w:r>
      <w:r>
        <w:rPr>
          <w:rFonts w:ascii="Times New Roman"/>
          <w:b w:val="false"/>
          <w:i w:val="false"/>
          <w:color w:val="000000"/>
          <w:sz w:val="28"/>
        </w:rPr>
        <w:t>
      42. Австрия қор биржасы (Wiener bourse AG).</w:t>
      </w:r>
      <w:r>
        <w:br/>
      </w:r>
      <w:r>
        <w:rPr>
          <w:rFonts w:ascii="Times New Roman"/>
          <w:b w:val="false"/>
          <w:i w:val="false"/>
          <w:color w:val="000000"/>
          <w:sz w:val="28"/>
        </w:rPr>
        <w:t>
      43. Варшава қор биржасы (Warsaw Stock Exchange).</w:t>
      </w:r>
      <w:r>
        <w:br/>
      </w:r>
      <w:r>
        <w:rPr>
          <w:rFonts w:ascii="Times New Roman"/>
          <w:b w:val="false"/>
          <w:i w:val="false"/>
          <w:color w:val="000000"/>
          <w:sz w:val="28"/>
        </w:rPr>
        <w:t>
      44. Бомбей қор биржасы (The Bombay Stock Exchange Limited, BSE).</w:t>
      </w:r>
      <w:r>
        <w:br/>
      </w:r>
      <w:r>
        <w:rPr>
          <w:rFonts w:ascii="Times New Roman"/>
          <w:b w:val="false"/>
          <w:i w:val="false"/>
          <w:color w:val="000000"/>
          <w:sz w:val="28"/>
        </w:rPr>
        <w:t>
      45. Бразилия қор биржасы (Bovespa).</w:t>
      </w:r>
      <w:r>
        <w:br/>
      </w:r>
      <w:r>
        <w:rPr>
          <w:rFonts w:ascii="Times New Roman"/>
          <w:b w:val="false"/>
          <w:i w:val="false"/>
          <w:color w:val="000000"/>
          <w:sz w:val="28"/>
        </w:rPr>
        <w:t>
      46. Үндiстан қор биржасы (Delhi Stock Exchange).</w:t>
      </w:r>
      <w:r>
        <w:br/>
      </w:r>
      <w:r>
        <w:rPr>
          <w:rFonts w:ascii="Times New Roman"/>
          <w:b w:val="false"/>
          <w:i w:val="false"/>
          <w:color w:val="000000"/>
          <w:sz w:val="28"/>
        </w:rPr>
        <w:t>
      47. Мексика қор биржасы (Bolsa Mexicana de Valores, BMV).</w:t>
      </w:r>
      <w:r>
        <w:br/>
      </w:r>
      <w:r>
        <w:rPr>
          <w:rFonts w:ascii="Times New Roman"/>
          <w:b w:val="false"/>
          <w:i w:val="false"/>
          <w:color w:val="000000"/>
          <w:sz w:val="28"/>
        </w:rPr>
        <w:t>
      48. Ресей Федерациясының қор биржасы (ОАО ММВБ-РТС).</w:t>
      </w:r>
      <w:r>
        <w:br/>
      </w:r>
      <w:r>
        <w:rPr>
          <w:rFonts w:ascii="Times New Roman"/>
          <w:b w:val="false"/>
          <w:i w:val="false"/>
          <w:color w:val="000000"/>
          <w:sz w:val="28"/>
        </w:rPr>
        <w:t>
      49. Торонто қор биржасы (Toronto Stock Exchange).</w:t>
      </w:r>
      <w:r>
        <w:br/>
      </w:r>
      <w:r>
        <w:rPr>
          <w:rFonts w:ascii="Times New Roman"/>
          <w:b w:val="false"/>
          <w:i w:val="false"/>
          <w:color w:val="000000"/>
          <w:sz w:val="28"/>
        </w:rPr>
        <w:t>
      50. АҚШ қор биржасы (National Association of Securities Dealers Automated Quotation, NASDAQ).</w:t>
      </w:r>
    </w:p>
    <w:bookmarkStart w:name="z85"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2016 жылғы 29 ақпандағы    </w:t>
      </w:r>
      <w:r>
        <w:br/>
      </w:r>
      <w:r>
        <w:rPr>
          <w:rFonts w:ascii="Times New Roman"/>
          <w:b w:val="false"/>
          <w:i w:val="false"/>
          <w:color w:val="000000"/>
          <w:sz w:val="28"/>
        </w:rPr>
        <w:t xml:space="preserve">
№ 67 қаулысына        </w:t>
      </w:r>
      <w:r>
        <w:br/>
      </w:r>
      <w:r>
        <w:rPr>
          <w:rFonts w:ascii="Times New Roman"/>
          <w:b w:val="false"/>
          <w:i w:val="false"/>
          <w:color w:val="000000"/>
          <w:sz w:val="28"/>
        </w:rPr>
        <w:t xml:space="preserve">
5-қосымша           </w:t>
      </w:r>
    </w:p>
    <w:bookmarkEnd w:id="18"/>
    <w:bookmarkStart w:name="z86" w:id="19"/>
    <w:p>
      <w:pPr>
        <w:spacing w:after="0"/>
        <w:ind w:left="0"/>
        <w:jc w:val="both"/>
      </w:pPr>
      <w:r>
        <w:rPr>
          <w:rFonts w:ascii="Times New Roman"/>
          <w:b w:val="false"/>
          <w:i w:val="false"/>
          <w:color w:val="000000"/>
          <w:sz w:val="28"/>
        </w:rPr>
        <w:t xml:space="preserve">
Екiншi деңгейдегi банктер үшiн </w:t>
      </w:r>
      <w:r>
        <w:br/>
      </w:r>
      <w:r>
        <w:rPr>
          <w:rFonts w:ascii="Times New Roman"/>
          <w:b w:val="false"/>
          <w:i w:val="false"/>
          <w:color w:val="000000"/>
          <w:sz w:val="28"/>
        </w:rPr>
        <w:t xml:space="preserve">
пруденциалдық нормативтер есеп </w:t>
      </w:r>
      <w:r>
        <w:br/>
      </w:r>
      <w:r>
        <w:rPr>
          <w:rFonts w:ascii="Times New Roman"/>
          <w:b w:val="false"/>
          <w:i w:val="false"/>
          <w:color w:val="000000"/>
          <w:sz w:val="28"/>
        </w:rPr>
        <w:t xml:space="preserve">
айырысуларының нормативтiк мәнi </w:t>
      </w:r>
      <w:r>
        <w:br/>
      </w:r>
      <w:r>
        <w:rPr>
          <w:rFonts w:ascii="Times New Roman"/>
          <w:b w:val="false"/>
          <w:i w:val="false"/>
          <w:color w:val="000000"/>
          <w:sz w:val="28"/>
        </w:rPr>
        <w:t>
мен әдiстемесi туралы нұсқаулыққа</w:t>
      </w:r>
      <w:r>
        <w:br/>
      </w:r>
      <w:r>
        <w:rPr>
          <w:rFonts w:ascii="Times New Roman"/>
          <w:b w:val="false"/>
          <w:i w:val="false"/>
          <w:color w:val="000000"/>
          <w:sz w:val="28"/>
        </w:rPr>
        <w:t xml:space="preserve">
14-қосымша           </w:t>
      </w:r>
    </w:p>
    <w:bookmarkEnd w:id="19"/>
    <w:bookmarkStart w:name="z87" w:id="20"/>
    <w:p>
      <w:pPr>
        <w:spacing w:after="0"/>
        <w:ind w:left="0"/>
        <w:jc w:val="left"/>
      </w:pPr>
      <w:r>
        <w:rPr>
          <w:rFonts w:ascii="Times New Roman"/>
          <w:b/>
          <w:i w:val="false"/>
          <w:color w:val="000000"/>
        </w:rPr>
        <w:t xml:space="preserve"> 
Банктің сапасы жоғары өтімді активтерінің кестесі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0040"/>
        <w:gridCol w:w="3112"/>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 атауы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деңгейдегі сапасы жоғары өтімді активтер</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ақша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Банктегi ең аз резервтік талаптардан асатын депозиттер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Ұлттық Банкке, шет мемлекеттердің орталық үкiметтерiне және шет мемлекеттердің орталық банктерiне 0 (нөл) пайыз кредиттік тәуекел дәрежесі бойынша мөлшерленетін талаптар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(нөл) пайыздан жоғары кредиттік тәуекел дәрежесі бойынша мөлшерленген жағдайда, шет мемлекеттердiң орталық үкiметтерiне және шет мемлекеттердiң орталық банктерiне тиісті елдердің валютасында номинирленген талаптар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сапасы жоғары өтімді активтер</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жергілікті билік органдарына талаптар, оның ішінде Қазақстан Республикасының жергілікті билік органдары шығарған, 20 (жиырма) пайыз кредиттік тәуекел дәрежесі бойынша мөлшерленетін талаптар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мемлекеттердiң орталық үкiметтерiне, шет мемлекеттердiң орталық банктерiне, шет мемлекеттердің жергілікті билік органдарына 20 (жиырма) пайыз кредиттік тәуекел дәрежесі бойынша мөлшерленетін талаптар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борыштық рейтингi немесе басқа рейтингілік агенттiктердiң бiрiнiң осыған ұқсас деңгейдегi рейтингi бар ұйымдардың бағалы қағаздары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агенттiгiнiң «AA-» төмен емес борыштық рейтингi немесе басқа рейтингілік агенттiктердiң бiрiнiң осыған ұқсас деңгейдегi рейтингi бар банктің ипотекалық бағалы қағаздары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bl>
    <w:bookmarkStart w:name="z88"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2016 жылғы 29 ақпандағы   </w:t>
      </w:r>
      <w:r>
        <w:br/>
      </w:r>
      <w:r>
        <w:rPr>
          <w:rFonts w:ascii="Times New Roman"/>
          <w:b w:val="false"/>
          <w:i w:val="false"/>
          <w:color w:val="000000"/>
          <w:sz w:val="28"/>
        </w:rPr>
        <w:t xml:space="preserve">
№ 67 қаулысына       </w:t>
      </w:r>
      <w:r>
        <w:br/>
      </w:r>
      <w:r>
        <w:rPr>
          <w:rFonts w:ascii="Times New Roman"/>
          <w:b w:val="false"/>
          <w:i w:val="false"/>
          <w:color w:val="000000"/>
          <w:sz w:val="28"/>
        </w:rPr>
        <w:t xml:space="preserve">
6-қосымша          </w:t>
      </w:r>
    </w:p>
    <w:bookmarkEnd w:id="21"/>
    <w:bookmarkStart w:name="z89" w:id="22"/>
    <w:p>
      <w:pPr>
        <w:spacing w:after="0"/>
        <w:ind w:left="0"/>
        <w:jc w:val="both"/>
      </w:pPr>
      <w:r>
        <w:rPr>
          <w:rFonts w:ascii="Times New Roman"/>
          <w:b w:val="false"/>
          <w:i w:val="false"/>
          <w:color w:val="000000"/>
          <w:sz w:val="28"/>
        </w:rPr>
        <w:t xml:space="preserve">
Екiншi деңгейдегi банктер үшiн </w:t>
      </w:r>
      <w:r>
        <w:br/>
      </w:r>
      <w:r>
        <w:rPr>
          <w:rFonts w:ascii="Times New Roman"/>
          <w:b w:val="false"/>
          <w:i w:val="false"/>
          <w:color w:val="000000"/>
          <w:sz w:val="28"/>
        </w:rPr>
        <w:t xml:space="preserve">
пруденциялық нормативтер есеп </w:t>
      </w:r>
      <w:r>
        <w:br/>
      </w:r>
      <w:r>
        <w:rPr>
          <w:rFonts w:ascii="Times New Roman"/>
          <w:b w:val="false"/>
          <w:i w:val="false"/>
          <w:color w:val="000000"/>
          <w:sz w:val="28"/>
        </w:rPr>
        <w:t xml:space="preserve">
айырысуларының нормативтiк мәнi </w:t>
      </w:r>
      <w:r>
        <w:br/>
      </w:r>
      <w:r>
        <w:rPr>
          <w:rFonts w:ascii="Times New Roman"/>
          <w:b w:val="false"/>
          <w:i w:val="false"/>
          <w:color w:val="000000"/>
          <w:sz w:val="28"/>
        </w:rPr>
        <w:t>
мен әдiстемесi туралы нұсқаулыққа</w:t>
      </w:r>
      <w:r>
        <w:br/>
      </w:r>
      <w:r>
        <w:rPr>
          <w:rFonts w:ascii="Times New Roman"/>
          <w:b w:val="false"/>
          <w:i w:val="false"/>
          <w:color w:val="000000"/>
          <w:sz w:val="28"/>
        </w:rPr>
        <w:t xml:space="preserve">
15-қосымша          </w:t>
      </w:r>
    </w:p>
    <w:bookmarkEnd w:id="22"/>
    <w:bookmarkStart w:name="z90" w:id="23"/>
    <w:p>
      <w:pPr>
        <w:spacing w:after="0"/>
        <w:ind w:left="0"/>
        <w:jc w:val="left"/>
      </w:pPr>
      <w:r>
        <w:rPr>
          <w:rFonts w:ascii="Times New Roman"/>
          <w:b/>
          <w:i w:val="false"/>
          <w:color w:val="000000"/>
        </w:rPr>
        <w:t xml:space="preserve"> 
Банктің ақша әкетілуі мен келуінің кестесі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9571"/>
        <w:gridCol w:w="3572"/>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 атауы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 ақша әкетілуі (келуі)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депозиттері бойынша ақшаның әкетілуі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депозиттер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Аздап тұрақсыз депозиттер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шағын кәсіпкерлік субъектілерінің алдындағы банктің активтерімен қамтамасыз етілмеген міндеттемелер бойынша ақшаның әкетілуі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Клирингтік, кастодиандық қызметпен, өтімділікті басқару қызметімен байланысты салымдар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ұйымдардың, Қазақстан Республикасы Үкіметінің, Ұлттық Банктің, Қазақстан Республикасының жергілікті билік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заңды тұлғалардың алдындағы міндеттемелер, оның ішінде шығарылған бағалы қағаздар бойынша міндеттемелер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алдындағы банктің активтерімен қамтамасыз етілген міндеттемелер бойынша ақшаның әкетілуі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деңгейдегі сапасы жоғары өтімді активтермен қамтамасыз етілген міндеттемелер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және Қазақстан Республикасының Үкіметі алдындағы міндеттемелер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сапасы жоғары өтімді активтермен қамтамасыз етілген міндеттемелер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(жиырма) пайыздан жоғары кредиттік тәуекел дәрежесі бойынша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билік органдарының, халықаралық қаржы ұйымдарының алдындағы міндеттемелер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қамтамасыз етілген міндеттемелер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және ықтимал міндеттемелер бойынша қосымша ақшаның әкетілуі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рейтингі 3 (үш) сатыға дейін қоса алғанда төмендеген кезде туынды қаржы құралдары мен өзге шарттар бойынша өтімділіктегі қосымша қажеттілік</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 көзделген талаптарға сәйкес</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 мен өзге де операциялар бойынша позицияларды нарықтық бағалаудың өзгеру кезінде өтімділіктегі қосымша қажеттілік</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24 (жиырма төрт) айдағы ең көп отыз күндік ақшаның нетто әкетілуі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 мен өзге де операциялар бойынша қамтамасыз етуді қайта бағалау кезінде өтімділіктегі қосымша қажеттілік (бірінші деңгейдегі сапасы жоғары өтімді активтерді қоспағанда)</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өтімділіктегі қосымша қажеттілік</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етуді сапасы жоғары өтімді активтер болып табылмайтын активтерге ауыстыру мүмкіндігімен байланысты өтімділіктегі қосымша қажеттілік</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бойынша, оның ішінде банк шығарған және күнтізбелік 30 (отыз) күннен аз өтеу мерзімі бар ипотекалық бағалы қағаздар бойынша ақшаның келіп түсуімен қамтамасыз етілген бағалы қағаздар бойынша ақшаның әкетілуі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бойынша ақшаның келіп түсуімен қамтамасыз етілген және банктің еншілес арнайы ұйымдары шығарған, күнтізбелік 30 (отыз) күннен аз өтеу мерзімі бар бағалы қағаздар бойынша ақшаның әкетілуі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және шағын кәсіпкерлік субъектілеріне берілген кредиттік желілер мен өтімділік желілерінің пайдаланылмаған бөлігі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ұйымдарға, Қазақстан Республикасының Үкіметіне, Ұлттық Банкке, Қазақстан Республикасының жергілікті билік органдарына, халықаралық қаржы ұйымдарына берілген кредиттік желілердің пайдаланылмаған бөлігі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ұйымдарға, Қазақстан Республикасының Үкіметіне, Ұлттық Банкке, Қазақстан Республикасының жергілікті билік органдарына, халықаралық қаржы ұйымдарына берілген өтімділік желілерінің пайдаланылмаған бөлігі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кредиттік желілер мен өтімділік желілерінің пайдаланылмаған бөлігі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болып табылмайтын қаржы ұйымдарына берілген кредиттік желілердің пайдаланылмаған бөлігі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болып табылмайтын өзге қаржы ұйымдарына берілген өтімділік желілерінің пайдаланылмаған бөлігі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заңды тұлғаларға берілген кредиттік желілер мен өтімділік желілерінің пайдаланылмаған бөлігі (оның ішінде банктің еншілес арнайы ұйымдары)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Шартсыз қайтарып алынатын кредиттік желілер мен өтімділік желілері бойынша өтімділіктегі қосымша қажеттілік</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кепілдімелер, аккредитивтер бойынша)</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қызметтердің экспортын және импортын қаржыландыруға байланысты емес кепілдіктер мен кепілдімелер, аккредитивтер бойынша міндеттемелер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бойынша өзге де ақшаның әкетілуі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Ақшаның келуі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деңгейдегі сапасы жоғары өтімді активтермен қамтамасыз етілген қарыз операциялары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сапасы жоғары өтімді активтермен қамтамасыз етілген қарыз операциялары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 жоғары өтімді активтергк жатпайтын активтерді қамтамасыз етуге бағалы қағаздарды сатып алу-сатуды жасау үшін (маржалық мәмілелер) ұсынылған қарыздар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активтермен қамтамасыз етілген қарыз операциялары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 берген кредиттік желілер, өтімділік желілері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қаржы ұйымдарындағы клирингтік, кастодиандық қызметпен, клиенттің өтімділігін басқару қызметімен байланысты салымдар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және шағын кәсіпкерлік субъектілеріне</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ұйымдарға</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банктерге</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 бойынша нетто ақшаның келуі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Таяу күнтізбелік 30 (отыз) күнде ақшаның келуі күтілетін шарттар бойынша операциялардан түсетін өзге де ақшаның келуі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91"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2016 жылғы 29 ақпандағы    </w:t>
      </w:r>
      <w:r>
        <w:br/>
      </w:r>
      <w:r>
        <w:rPr>
          <w:rFonts w:ascii="Times New Roman"/>
          <w:b w:val="false"/>
          <w:i w:val="false"/>
          <w:color w:val="000000"/>
          <w:sz w:val="28"/>
        </w:rPr>
        <w:t xml:space="preserve">
№ 67 қаулысына        </w:t>
      </w:r>
      <w:r>
        <w:br/>
      </w:r>
      <w:r>
        <w:rPr>
          <w:rFonts w:ascii="Times New Roman"/>
          <w:b w:val="false"/>
          <w:i w:val="false"/>
          <w:color w:val="000000"/>
          <w:sz w:val="28"/>
        </w:rPr>
        <w:t xml:space="preserve">
7-қосымша           </w:t>
      </w:r>
    </w:p>
    <w:bookmarkEnd w:id="24"/>
    <w:bookmarkStart w:name="z92" w:id="25"/>
    <w:p>
      <w:pPr>
        <w:spacing w:after="0"/>
        <w:ind w:left="0"/>
        <w:jc w:val="both"/>
      </w:pPr>
      <w:r>
        <w:rPr>
          <w:rFonts w:ascii="Times New Roman"/>
          <w:b w:val="false"/>
          <w:i w:val="false"/>
          <w:color w:val="000000"/>
          <w:sz w:val="28"/>
        </w:rPr>
        <w:t xml:space="preserve">
Екiншi деңгейдегi банктер үшiн </w:t>
      </w:r>
      <w:r>
        <w:br/>
      </w:r>
      <w:r>
        <w:rPr>
          <w:rFonts w:ascii="Times New Roman"/>
          <w:b w:val="false"/>
          <w:i w:val="false"/>
          <w:color w:val="000000"/>
          <w:sz w:val="28"/>
        </w:rPr>
        <w:t xml:space="preserve">
пруденциялық нормативтер есеп  </w:t>
      </w:r>
      <w:r>
        <w:br/>
      </w:r>
      <w:r>
        <w:rPr>
          <w:rFonts w:ascii="Times New Roman"/>
          <w:b w:val="false"/>
          <w:i w:val="false"/>
          <w:color w:val="000000"/>
          <w:sz w:val="28"/>
        </w:rPr>
        <w:t xml:space="preserve">
айырысуларының нормативтiк мәнi </w:t>
      </w:r>
      <w:r>
        <w:br/>
      </w:r>
      <w:r>
        <w:rPr>
          <w:rFonts w:ascii="Times New Roman"/>
          <w:b w:val="false"/>
          <w:i w:val="false"/>
          <w:color w:val="000000"/>
          <w:sz w:val="28"/>
        </w:rPr>
        <w:t>
мен әдiстемесi туралы нұсқаулыққа</w:t>
      </w:r>
      <w:r>
        <w:br/>
      </w:r>
      <w:r>
        <w:rPr>
          <w:rFonts w:ascii="Times New Roman"/>
          <w:b w:val="false"/>
          <w:i w:val="false"/>
          <w:color w:val="000000"/>
          <w:sz w:val="28"/>
        </w:rPr>
        <w:t xml:space="preserve">
16-қосымша           </w:t>
      </w:r>
    </w:p>
    <w:bookmarkEnd w:id="25"/>
    <w:bookmarkStart w:name="z93" w:id="26"/>
    <w:p>
      <w:pPr>
        <w:spacing w:after="0"/>
        <w:ind w:left="0"/>
        <w:jc w:val="left"/>
      </w:pPr>
      <w:r>
        <w:rPr>
          <w:rFonts w:ascii="Times New Roman"/>
          <w:b/>
          <w:i w:val="false"/>
          <w:color w:val="000000"/>
        </w:rPr>
        <w:t xml:space="preserve"> 
Қолжетімді тұрақты қорландыру міндеттемелерінің кестесі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9343"/>
        <w:gridCol w:w="2937"/>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 атауы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етілетін тұрақты қорландыру коэффициенті, </w:t>
            </w:r>
            <w:r>
              <w:br/>
            </w:r>
            <w:r>
              <w:rPr>
                <w:rFonts w:ascii="Times New Roman"/>
                <w:b w:val="false"/>
                <w:i w:val="false"/>
                <w:color w:val="000000"/>
                <w:sz w:val="20"/>
              </w:rPr>
              <w:t>
пайызбен</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4-1-тармағында көрсетілген инвестицияларды шегергенге дейінгі меншікті капитал (1 (бір) жылдан аз өтеу мерзімі бар екінші деңгейдегі капиталдың құралдарын қоспағанда)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өзге құралдары және 1 (бір) жыл және одан көп қалған өтеу мерзімі бар міндеттемелер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депозиттер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Аздап тұрақсыз депозиттер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ұйымдар берген 1 (бір) жылдан аз қалған өтеу мерзімі бар міндеттемелер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Клирингтік, кастодиандық қызметпен, клиенттің өтімділігін басқару қызметімен байланысты салымдар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мемлекеттердің орталық үкіметтері, шет мемлекеттердің жергілікті билік органдары және халықаралық қаржы ұйымдары ұсынған 1 (бір) жылдан аз қалған өтеу мерзімі бар міндеттемелер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(алты) айдан көп және 1 (бір) жылдан аз қалған өтеу мерзімі бар міндеттемелердің өзге түрлері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мiндеттемелер, оның ішінде мерзімсіз мiндеттемелер (мерзімі кейін қалдырылған салық мiндеттемелері үшін ерекше режім белгілеумен)</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мiндеттемелер мөлшері туынды қаржы құралдары бойынша активтердің мөлшерінен асқан жағдайда, туынды қаржы құралдары бойынша активтерді шегергенде туынды қаржы құралдары бойынша міндеттемелер бойынша нетто тұрақты қорландыру коэффициенті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 сатып алу күнінде шетел валютасын сатып алудан туындайтын төлемдер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94"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2016 жылғы 29 ақпандағы    </w:t>
      </w:r>
      <w:r>
        <w:br/>
      </w:r>
      <w:r>
        <w:rPr>
          <w:rFonts w:ascii="Times New Roman"/>
          <w:b w:val="false"/>
          <w:i w:val="false"/>
          <w:color w:val="000000"/>
          <w:sz w:val="28"/>
        </w:rPr>
        <w:t xml:space="preserve">
№ 67 қаулысына         </w:t>
      </w:r>
      <w:r>
        <w:br/>
      </w:r>
      <w:r>
        <w:rPr>
          <w:rFonts w:ascii="Times New Roman"/>
          <w:b w:val="false"/>
          <w:i w:val="false"/>
          <w:color w:val="000000"/>
          <w:sz w:val="28"/>
        </w:rPr>
        <w:t xml:space="preserve">
8-қосымша           </w:t>
      </w:r>
    </w:p>
    <w:bookmarkEnd w:id="27"/>
    <w:bookmarkStart w:name="z95" w:id="28"/>
    <w:p>
      <w:pPr>
        <w:spacing w:after="0"/>
        <w:ind w:left="0"/>
        <w:jc w:val="both"/>
      </w:pPr>
      <w:r>
        <w:rPr>
          <w:rFonts w:ascii="Times New Roman"/>
          <w:b w:val="false"/>
          <w:i w:val="false"/>
          <w:color w:val="000000"/>
          <w:sz w:val="28"/>
        </w:rPr>
        <w:t xml:space="preserve">
Екiншi деңгейдегi банктер үшiн </w:t>
      </w:r>
      <w:r>
        <w:br/>
      </w:r>
      <w:r>
        <w:rPr>
          <w:rFonts w:ascii="Times New Roman"/>
          <w:b w:val="false"/>
          <w:i w:val="false"/>
          <w:color w:val="000000"/>
          <w:sz w:val="28"/>
        </w:rPr>
        <w:t xml:space="preserve">
пруденциялық нормативтер есеп  </w:t>
      </w:r>
      <w:r>
        <w:br/>
      </w:r>
      <w:r>
        <w:rPr>
          <w:rFonts w:ascii="Times New Roman"/>
          <w:b w:val="false"/>
          <w:i w:val="false"/>
          <w:color w:val="000000"/>
          <w:sz w:val="28"/>
        </w:rPr>
        <w:t xml:space="preserve">
айырысуларының нормативтiк мәнi </w:t>
      </w:r>
      <w:r>
        <w:br/>
      </w:r>
      <w:r>
        <w:rPr>
          <w:rFonts w:ascii="Times New Roman"/>
          <w:b w:val="false"/>
          <w:i w:val="false"/>
          <w:color w:val="000000"/>
          <w:sz w:val="28"/>
        </w:rPr>
        <w:t>
мен әдiстемесi туралы нұсқаулыққа</w:t>
      </w:r>
      <w:r>
        <w:br/>
      </w:r>
      <w:r>
        <w:rPr>
          <w:rFonts w:ascii="Times New Roman"/>
          <w:b w:val="false"/>
          <w:i w:val="false"/>
          <w:color w:val="000000"/>
          <w:sz w:val="28"/>
        </w:rPr>
        <w:t xml:space="preserve">
17-қосымша           </w:t>
      </w:r>
    </w:p>
    <w:bookmarkEnd w:id="28"/>
    <w:bookmarkStart w:name="z96" w:id="29"/>
    <w:p>
      <w:pPr>
        <w:spacing w:after="0"/>
        <w:ind w:left="0"/>
        <w:jc w:val="left"/>
      </w:pPr>
      <w:r>
        <w:rPr>
          <w:rFonts w:ascii="Times New Roman"/>
          <w:b/>
          <w:i w:val="false"/>
          <w:color w:val="000000"/>
        </w:rPr>
        <w:t xml:space="preserve"> 
Талап етілетін тұрақты қорландыру активтерінің кестесі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0000"/>
        <w:gridCol w:w="3143"/>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 атауы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 етілетін тұрақты қорландыру коэффициенті,</w:t>
            </w:r>
            <w:r>
              <w:br/>
            </w:r>
            <w:r>
              <w:rPr>
                <w:rFonts w:ascii="Times New Roman"/>
                <w:b/>
                <w:i w:val="false"/>
                <w:color w:val="000000"/>
                <w:sz w:val="20"/>
              </w:rPr>
              <w:t>
пайызбен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Банктегі резервтер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(алты) айдан аз қалған өтеу мерзімі бар шет мемлекеттердің орталық банктеріне талаптар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 сату күнінде шетел валютасын сатудан туындайтын ақшаның келуі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Банктегі ақша қаражатын және резервтерді қоспағанда, ауыртпалық салынбаған бірінші деңгейдегі сапасы жоғары өтімді активтер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(алты) айдан аз қалған өтеу мерзімі бар, банк кепілге қайта беруі ықтимал бірінші деңгейдегі сапасы жоғары өтімді активтермен қамтамасыз етілген, қаржы ұйымдарына берілген ауыртпалық салынбаған қарыздар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(алты) айдан аз қалған өтеу мерзімі бар қаржы ұйымдарына берілген ауыртпалық салынбаған өзге қарыздар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Ауырпалық салынбаған екінші деңгейдегі сапасы жоғары өтімді активтер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(алты) айдан көп және 1 (бір) жылдан аз кезеңге ауырпалық салынған сапасы жоғары өтімді активтер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(алты) айдан көп және 1 (бір) жылдан аз қалған өтеу мерзімі бар қаржы ұйымдарына, шет мемлекеттердің орталық банктеріне берілген қарыздар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банктердегі клирингтік, кастодиандық қызметпен, клиенттің өтімділігін басқару қызметімен байланысты салымдар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ұйымдарға қарыздарды, тұтынушылық қарыздарды, шағын кәсіпкерлік субъектілеріне қарыздарды қоса алғанда, сапасы жоғары өтімді активтер болып табылмайтын, 1 (бір) жылдан аз қалған өтеу мерзімі бар өзге активтер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(бір) жыл және одан көп қалған өтеу мерзімі бар, 35 (отыз бес) пайыздан аспайтын кредиттік тәуекел дәрежесі бойынша мөлшерленетін ауырпалық салынбаған ипотекалық кредиттер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жыл және одан көп қалған өтеу мерзімі бар, 35 (отыз бес) пайыздан аспайтын кредиттік тәуекел дәрежесі бойынша мөлшерленетін, қаржы ұйымдарына берілген қарыздарды қоспағанда, ауырпалық салынбаған өзге қарыздар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мәмілелер бойынша бастапқы маржа ретінде қамтамасыз ету болып табылатын ақша, бағалы қағаздар мен өзге активтер, орталық қарсы агентке міндетті төлем ретінде берілген ақша немесе өзге активтер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және (немесе) есептелген сыйақы бойынша мерзімі өткен берешегі бар қарыздарды қоспағанда, қаржы ұйымдарына берілген қарыздарды қоспағанда, 35 (отыз бес) пайыздан асатын кредиттік тәуекел дәрежесі бойынша мөлшерленетін және 1 (бір) жыл және одан көп қалған өтеу мерзімі бар ауырпалық салынбаған кредиттер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жыл және одан көп қалған өтеу мерзімі бар, сапасы жоғары өтімді активтер болып табылмайтын және қор биржаларында айналыстағы ауырпалық салынбаған бағалы қағаздар (акциялар)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алтынды қоса алғанда, қор биржаларында айналыстағы тауарлар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жыл және одан көп кезеңге ауырпалық салынған активтер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активтердің мөлшері туынды қаржы құралдары бойынша міндеттемелердің мөлшерінен асқан жағдайда, туынды қаржы құралдары бойынша міндеттемелерді шегергенде, туынды қаржы құралдары бойынша активтер бойынша нетто тұрақты қорландыру коэффициенті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жыл және одан көп қалған өтеу мерзiмi бар қаржы ұйымдарына берілген жұмыс істемейтін кредиттерді, қарыздарды қоса алғанда, өзге активтер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биржаларында айналмайтын акциялар, материалдық активтер, банктің меншікті капиталынан шегерілген баптар, жинақталған сыйақы, сақтандыру активтері, еншілес ұйымдардағы үлес, мерзімі өткен борыш бойынша пайыздық мөлшерлеме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97"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2016 жылғы 29 ақпандағы   </w:t>
      </w:r>
      <w:r>
        <w:br/>
      </w:r>
      <w:r>
        <w:rPr>
          <w:rFonts w:ascii="Times New Roman"/>
          <w:b w:val="false"/>
          <w:i w:val="false"/>
          <w:color w:val="000000"/>
          <w:sz w:val="28"/>
        </w:rPr>
        <w:t xml:space="preserve">
№ 67 қаулысына       </w:t>
      </w:r>
      <w:r>
        <w:br/>
      </w:r>
      <w:r>
        <w:rPr>
          <w:rFonts w:ascii="Times New Roman"/>
          <w:b w:val="false"/>
          <w:i w:val="false"/>
          <w:color w:val="000000"/>
          <w:sz w:val="28"/>
        </w:rPr>
        <w:t xml:space="preserve">
9-қосымша          </w:t>
      </w:r>
    </w:p>
    <w:bookmarkEnd w:id="30"/>
    <w:bookmarkStart w:name="z98" w:id="31"/>
    <w:p>
      <w:pPr>
        <w:spacing w:after="0"/>
        <w:ind w:left="0"/>
        <w:jc w:val="both"/>
      </w:pPr>
      <w:r>
        <w:rPr>
          <w:rFonts w:ascii="Times New Roman"/>
          <w:b w:val="false"/>
          <w:i w:val="false"/>
          <w:color w:val="000000"/>
          <w:sz w:val="28"/>
        </w:rPr>
        <w:t xml:space="preserve">
Екiншi деңгейдегi банктер үшiн </w:t>
      </w:r>
      <w:r>
        <w:br/>
      </w:r>
      <w:r>
        <w:rPr>
          <w:rFonts w:ascii="Times New Roman"/>
          <w:b w:val="false"/>
          <w:i w:val="false"/>
          <w:color w:val="000000"/>
          <w:sz w:val="28"/>
        </w:rPr>
        <w:t xml:space="preserve">
пруденциялық нормативтер есеп  </w:t>
      </w:r>
      <w:r>
        <w:br/>
      </w:r>
      <w:r>
        <w:rPr>
          <w:rFonts w:ascii="Times New Roman"/>
          <w:b w:val="false"/>
          <w:i w:val="false"/>
          <w:color w:val="000000"/>
          <w:sz w:val="28"/>
        </w:rPr>
        <w:t xml:space="preserve">
айырысуларының нормативтiк мәнi </w:t>
      </w:r>
      <w:r>
        <w:br/>
      </w:r>
      <w:r>
        <w:rPr>
          <w:rFonts w:ascii="Times New Roman"/>
          <w:b w:val="false"/>
          <w:i w:val="false"/>
          <w:color w:val="000000"/>
          <w:sz w:val="28"/>
        </w:rPr>
        <w:t>
мен әдiстемесi туралы нұсқаулыққа</w:t>
      </w:r>
      <w:r>
        <w:br/>
      </w:r>
      <w:r>
        <w:rPr>
          <w:rFonts w:ascii="Times New Roman"/>
          <w:b w:val="false"/>
          <w:i w:val="false"/>
          <w:color w:val="000000"/>
          <w:sz w:val="28"/>
        </w:rPr>
        <w:t xml:space="preserve">
18-қосымша          </w:t>
      </w:r>
    </w:p>
    <w:bookmarkEnd w:id="31"/>
    <w:bookmarkStart w:name="z99" w:id="32"/>
    <w:p>
      <w:pPr>
        <w:spacing w:after="0"/>
        <w:ind w:left="0"/>
        <w:jc w:val="left"/>
      </w:pPr>
      <w:r>
        <w:rPr>
          <w:rFonts w:ascii="Times New Roman"/>
          <w:b/>
          <w:i w:val="false"/>
          <w:color w:val="000000"/>
        </w:rPr>
        <w:t xml:space="preserve"> 
Талап етілетін тұрақты қорландырудың шартты және ықтимал міндеттемелерінің кестесі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0286"/>
        <w:gridCol w:w="3143"/>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 атауы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етілетін тұрақты қорландыру коэффициенті, </w:t>
            </w:r>
            <w:r>
              <w:br/>
            </w:r>
            <w:r>
              <w:rPr>
                <w:rFonts w:ascii="Times New Roman"/>
                <w:b w:val="false"/>
                <w:i w:val="false"/>
                <w:color w:val="000000"/>
                <w:sz w:val="20"/>
              </w:rPr>
              <w:t>
пайызбен</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клиенттерге берілген қайтарып алынбайтын және шартты-қайтарып алынатын кредиттік желілер мен өтімділік желілері (пайдаланылмаған көлемнің үлесі)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құралдарды қоса алғанда, өзге міндеттемелер:</w:t>
            </w:r>
            <w:r>
              <w:br/>
            </w:r>
            <w:r>
              <w:rPr>
                <w:rFonts w:ascii="Times New Roman"/>
                <w:b w:val="false"/>
                <w:i w:val="false"/>
                <w:color w:val="000000"/>
                <w:sz w:val="20"/>
              </w:rPr>
              <w:t>
шартсыз қайтарып алынатын кредиттік желілер мен өтімділік желілері;</w:t>
            </w:r>
            <w:r>
              <w:br/>
            </w:r>
            <w:r>
              <w:rPr>
                <w:rFonts w:ascii="Times New Roman"/>
                <w:b w:val="false"/>
                <w:i w:val="false"/>
                <w:color w:val="000000"/>
                <w:sz w:val="20"/>
              </w:rPr>
              <w:t>
сауданы қаржыландыру бойынша міндеттемелер (кепілдіктер мен кепілдемелерді қоса алғанда);</w:t>
            </w:r>
            <w:r>
              <w:br/>
            </w: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кепілдемелер;</w:t>
            </w:r>
            <w:r>
              <w:br/>
            </w:r>
            <w:r>
              <w:rPr>
                <w:rFonts w:ascii="Times New Roman"/>
                <w:b w:val="false"/>
                <w:i w:val="false"/>
                <w:color w:val="000000"/>
                <w:sz w:val="20"/>
              </w:rPr>
              <w:t>
банк шығарған немесе құрылымдандырылған өнімдермен байланысты борышты сатып алуға ықтимал талаптарды қоса алғанда, келісімшарттық емес міндеттемелер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100"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2016 жылғы 29 ақпандағы  </w:t>
      </w:r>
      <w:r>
        <w:br/>
      </w:r>
      <w:r>
        <w:rPr>
          <w:rFonts w:ascii="Times New Roman"/>
          <w:b w:val="false"/>
          <w:i w:val="false"/>
          <w:color w:val="000000"/>
          <w:sz w:val="28"/>
        </w:rPr>
        <w:t xml:space="preserve">
№ 67 қаулысына     </w:t>
      </w:r>
      <w:r>
        <w:br/>
      </w:r>
      <w:r>
        <w:rPr>
          <w:rFonts w:ascii="Times New Roman"/>
          <w:b w:val="false"/>
          <w:i w:val="false"/>
          <w:color w:val="000000"/>
          <w:sz w:val="28"/>
        </w:rPr>
        <w:t xml:space="preserve">
10-қосымша       </w:t>
      </w:r>
    </w:p>
    <w:bookmarkEnd w:id="33"/>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8"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2016 жылғы 29 ақпандағы  </w:t>
      </w:r>
      <w:r>
        <w:br/>
      </w:r>
      <w:r>
        <w:rPr>
          <w:rFonts w:ascii="Times New Roman"/>
          <w:b w:val="false"/>
          <w:i w:val="false"/>
          <w:color w:val="000000"/>
          <w:sz w:val="28"/>
        </w:rPr>
        <w:t xml:space="preserve">
№ 67 қаулысына      </w:t>
      </w:r>
      <w:r>
        <w:br/>
      </w:r>
      <w:r>
        <w:rPr>
          <w:rFonts w:ascii="Times New Roman"/>
          <w:b w:val="false"/>
          <w:i w:val="false"/>
          <w:color w:val="000000"/>
          <w:sz w:val="28"/>
        </w:rPr>
        <w:t xml:space="preserve">
11-қосымша        </w:t>
      </w:r>
    </w:p>
    <w:bookmarkEnd w:id="34"/>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1"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2016 жылғы 29 ақпандағы  </w:t>
      </w:r>
      <w:r>
        <w:br/>
      </w:r>
      <w:r>
        <w:rPr>
          <w:rFonts w:ascii="Times New Roman"/>
          <w:b w:val="false"/>
          <w:i w:val="false"/>
          <w:color w:val="000000"/>
          <w:sz w:val="28"/>
        </w:rPr>
        <w:t xml:space="preserve">
№ 67 қаулысына     </w:t>
      </w:r>
      <w:r>
        <w:br/>
      </w:r>
      <w:r>
        <w:rPr>
          <w:rFonts w:ascii="Times New Roman"/>
          <w:b w:val="false"/>
          <w:i w:val="false"/>
          <w:color w:val="000000"/>
          <w:sz w:val="28"/>
        </w:rPr>
        <w:t xml:space="preserve">
12-қосымша      </w:t>
      </w:r>
    </w:p>
    <w:bookmarkEnd w:id="35"/>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6"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2016 жылғы 29 ақпандағы </w:t>
      </w:r>
      <w:r>
        <w:br/>
      </w:r>
      <w:r>
        <w:rPr>
          <w:rFonts w:ascii="Times New Roman"/>
          <w:b w:val="false"/>
          <w:i w:val="false"/>
          <w:color w:val="000000"/>
          <w:sz w:val="28"/>
        </w:rPr>
        <w:t xml:space="preserve">
№ 67 қаулысына     </w:t>
      </w:r>
      <w:r>
        <w:br/>
      </w:r>
      <w:r>
        <w:rPr>
          <w:rFonts w:ascii="Times New Roman"/>
          <w:b w:val="false"/>
          <w:i w:val="false"/>
          <w:color w:val="000000"/>
          <w:sz w:val="28"/>
        </w:rPr>
        <w:t xml:space="preserve">
13-қосымша      </w:t>
      </w:r>
    </w:p>
    <w:bookmarkEnd w:id="36"/>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