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3bc3" w14:textId="c1c3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наурыздағы № 233 бұйрығы. Қазақстан Республикасының Әділет министрлігінде 2016 жылы 15 сәуірде № 13595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«Егемен Қазақстан» газетінің 2013 жылғы 23 ақпандағы № 78 (28017) санында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3-3), 3-4), 3-5), 3-6), 3-7)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 осы бұйрыққа 3-3 қосымшаға сәйкес оқыту қазақ тілінде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3-4) осы бұйрыққа 3-4 қосымшаға сәйкес оқыту орыс тілінде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3-5) осы бұйрыққа 3-5 қосымшаға сәйкес оқыту ұйғыр, өзбек, тәжік тілдерінде жүргізілетін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3-6) осы бұйрыққа 3-6 қосымшаға сәйкес оқыту қазақ тілінде жүргізілетін мүмкіндігі шектеулі оқушыларға арналған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3-7) осы бұйрыққа 3-7- қосымшаға сәйкес оқыту орыс тілінде жүргізілетін мүмкіндігі шектеулі оқушыларға арналған бастауыш білім берудің үлгілік оқу жоспары;»;</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 Білім және ғылым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2016 жылғы 1 қыркүйектен бастап 1-сыныптар үшін, 2017 жылғы 1 қыркүйектен бастап 2-сыныптар үшін, 2018 жылғы 1 қыркүйектен бастап 3-сыныптар үшін, 2019 жылғы 1 қыркүйектен бастап 4-сыныптар үшін қолданысқа енгізіледі және ресми жариялануы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30 наурыздағы   </w:t>
      </w:r>
      <w:r>
        <w:br/>
      </w:r>
      <w:r>
        <w:rPr>
          <w:rFonts w:ascii="Times New Roman"/>
          <w:b w:val="false"/>
          <w:i w:val="false"/>
          <w:color w:val="000000"/>
          <w:sz w:val="28"/>
        </w:rPr>
        <w:t xml:space="preserve">
№ 233 бұйрығына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3-3 қосымша  </w:t>
      </w:r>
    </w:p>
    <w:bookmarkStart w:name="z19" w:id="2"/>
    <w:p>
      <w:pPr>
        <w:spacing w:after="0"/>
        <w:ind w:left="0"/>
        <w:jc w:val="left"/>
      </w:pPr>
      <w:r>
        <w:rPr>
          <w:rFonts w:ascii="Times New Roman"/>
          <w:b/>
          <w:i w:val="false"/>
          <w:color w:val="000000"/>
        </w:rPr>
        <w:t xml:space="preserve"> 
Оқыту қазақ тілінде жүргізілетін бастауыш білім берудің үлгілік оқу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666"/>
        <w:gridCol w:w="1166"/>
        <w:gridCol w:w="1166"/>
        <w:gridCol w:w="1167"/>
        <w:gridCol w:w="1167"/>
        <w:gridCol w:w="1896"/>
        <w:gridCol w:w="2043"/>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сабақтар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Дамытушылық сипаттағы жеке және топтық сабақтар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bl>
    <w:bookmarkStart w:name="z2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30 наурыздағы   </w:t>
      </w:r>
      <w:r>
        <w:br/>
      </w:r>
      <w:r>
        <w:rPr>
          <w:rFonts w:ascii="Times New Roman"/>
          <w:b w:val="false"/>
          <w:i w:val="false"/>
          <w:color w:val="000000"/>
          <w:sz w:val="28"/>
        </w:rPr>
        <w:t xml:space="preserve">
№ 233 бұйрығына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3-4 қосымша  </w:t>
      </w:r>
    </w:p>
    <w:bookmarkStart w:name="z21" w:id="4"/>
    <w:p>
      <w:pPr>
        <w:spacing w:after="0"/>
        <w:ind w:left="0"/>
        <w:jc w:val="left"/>
      </w:pPr>
      <w:r>
        <w:rPr>
          <w:rFonts w:ascii="Times New Roman"/>
          <w:b/>
          <w:i w:val="false"/>
          <w:color w:val="000000"/>
        </w:rPr>
        <w:t xml:space="preserve"> 
Оқыту орыс тілінде жүргізілетін бастауыш білім берудің үлгілік оқу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474"/>
        <w:gridCol w:w="1154"/>
        <w:gridCol w:w="1154"/>
        <w:gridCol w:w="1155"/>
        <w:gridCol w:w="1155"/>
        <w:gridCol w:w="1876"/>
        <w:gridCol w:w="2311"/>
      </w:tblGrid>
      <w:tr>
        <w:trPr>
          <w:trHeight w:val="3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және әдебиеті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42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8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21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сабақтар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Дамытушылық сипаттағы </w:t>
            </w:r>
          </w:p>
          <w:p>
            <w:pPr>
              <w:spacing w:after="20"/>
              <w:ind w:left="20"/>
              <w:jc w:val="both"/>
            </w:pPr>
            <w:r>
              <w:rPr>
                <w:rFonts w:ascii="Times New Roman"/>
                <w:b w:val="false"/>
                <w:i w:val="false"/>
                <w:color w:val="000000"/>
                <w:sz w:val="20"/>
              </w:rPr>
              <w:t>жеке және топтық сабақтар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bl>
    <w:bookmarkStart w:name="z2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30 наурыздағы   </w:t>
      </w:r>
      <w:r>
        <w:br/>
      </w:r>
      <w:r>
        <w:rPr>
          <w:rFonts w:ascii="Times New Roman"/>
          <w:b w:val="false"/>
          <w:i w:val="false"/>
          <w:color w:val="000000"/>
          <w:sz w:val="28"/>
        </w:rPr>
        <w:t xml:space="preserve">
№ 233 бұйрығына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3-5 қосымша  </w:t>
      </w:r>
    </w:p>
    <w:bookmarkStart w:name="z23" w:id="6"/>
    <w:p>
      <w:pPr>
        <w:spacing w:after="0"/>
        <w:ind w:left="0"/>
        <w:jc w:val="left"/>
      </w:pPr>
      <w:r>
        <w:rPr>
          <w:rFonts w:ascii="Times New Roman"/>
          <w:b/>
          <w:i w:val="false"/>
          <w:color w:val="000000"/>
        </w:rPr>
        <w:t xml:space="preserve"> 
Оқыту ұйғыр, өзбек, тәжік тілдерінде жүргізілетін бастауыш білім берудің үлгілік оқу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812"/>
        <w:gridCol w:w="1020"/>
        <w:gridCol w:w="1021"/>
        <w:gridCol w:w="1166"/>
        <w:gridCol w:w="1167"/>
        <w:gridCol w:w="2042"/>
        <w:gridCol w:w="2043"/>
      </w:tblGrid>
      <w:tr>
        <w:trPr>
          <w:trHeight w:val="57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және әдебиет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Орыс тілі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Таңдауы бойынша сабақтар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Дамытушылық сипаттағы </w:t>
            </w:r>
          </w:p>
          <w:p>
            <w:pPr>
              <w:spacing w:after="20"/>
              <w:ind w:left="20"/>
              <w:jc w:val="both"/>
            </w:pPr>
            <w:r>
              <w:rPr>
                <w:rFonts w:ascii="Times New Roman"/>
                <w:b w:val="false"/>
                <w:i w:val="false"/>
                <w:color w:val="000000"/>
                <w:sz w:val="20"/>
              </w:rPr>
              <w:t>жеке және топтық сабақтар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оқу жүктемесі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w:t>
            </w:r>
          </w:p>
        </w:tc>
      </w:tr>
    </w:tbl>
    <w:bookmarkStart w:name="z24"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30 наурыздағы   </w:t>
      </w:r>
      <w:r>
        <w:br/>
      </w:r>
      <w:r>
        <w:rPr>
          <w:rFonts w:ascii="Times New Roman"/>
          <w:b w:val="false"/>
          <w:i w:val="false"/>
          <w:color w:val="000000"/>
          <w:sz w:val="28"/>
        </w:rPr>
        <w:t xml:space="preserve">
№ 233 бұйрығына 4-қосымша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3-6 қосымша  </w:t>
      </w:r>
    </w:p>
    <w:bookmarkStart w:name="z25" w:id="8"/>
    <w:p>
      <w:pPr>
        <w:spacing w:after="0"/>
        <w:ind w:left="0"/>
        <w:jc w:val="left"/>
      </w:pPr>
      <w:r>
        <w:rPr>
          <w:rFonts w:ascii="Times New Roman"/>
          <w:b/>
          <w:i w:val="false"/>
          <w:color w:val="000000"/>
        </w:rPr>
        <w:t xml:space="preserve"> 
Оқыту қазақ тілінде жүргізілетін мүмкіндігі шектеулі оқушыларға арналған бастауыш білім берудің үлгілік оқу жоспары Оқыту қазақ тілінде жүргізілетін естімейтін оқушыларға арналған бастауыш білім берудің үлгілік оқу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4273"/>
        <w:gridCol w:w="1031"/>
        <w:gridCol w:w="1031"/>
        <w:gridCol w:w="1031"/>
        <w:gridCol w:w="1179"/>
        <w:gridCol w:w="1179"/>
        <w:gridCol w:w="1917"/>
        <w:gridCol w:w="1623"/>
      </w:tblGrid>
      <w:tr>
        <w:trPr>
          <w:trHeight w:val="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Сауат ашу (дактильді сөйлеу тілі, ауызша сөйлеу тілі, жазу, оқу)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оқыту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6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Ауызекі және тұрмыстық сөйлеу тілі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*Дыбыстардың айтылуын қалыптастыру және есту қабілетін дамытуға арналған жеке сабақтарға бір оқушыға аптасына оқу уақытынан 2,25 сағат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bookmarkStart w:name="z26" w:id="9"/>
    <w:p>
      <w:pPr>
        <w:spacing w:after="0"/>
        <w:ind w:left="0"/>
        <w:jc w:val="left"/>
      </w:pPr>
      <w:r>
        <w:rPr>
          <w:rFonts w:ascii="Times New Roman"/>
          <w:b/>
          <w:i w:val="false"/>
          <w:color w:val="000000"/>
        </w:rPr>
        <w:t xml:space="preserve"> 
Оқыту қазақ тілінде жүргізілетін нашар еститін, кейіннен естімей қалған оқушыларға арналған бастауыш білім берудің үлгілік оқу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273"/>
        <w:gridCol w:w="1031"/>
        <w:gridCol w:w="1031"/>
        <w:gridCol w:w="1031"/>
        <w:gridCol w:w="1032"/>
        <w:gridCol w:w="1179"/>
        <w:gridCol w:w="1769"/>
        <w:gridCol w:w="1770"/>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 Дыбыстардың айтылуын қалыптастыру және есту қабілетін дамытуға арналған жеке сабақтарға бір оқушыға аптасына оқу уақытынан 1,5 сағат беріледі.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оқушылардың сөйлеу тілінің даму деңгейі ескеріледі</w:t>
            </w:r>
          </w:p>
        </w:tc>
      </w:tr>
    </w:tbl>
    <w:bookmarkStart w:name="z27" w:id="10"/>
    <w:p>
      <w:pPr>
        <w:spacing w:after="0"/>
        <w:ind w:left="0"/>
        <w:jc w:val="left"/>
      </w:pPr>
      <w:r>
        <w:rPr>
          <w:rFonts w:ascii="Times New Roman"/>
          <w:b/>
          <w:i w:val="false"/>
          <w:color w:val="000000"/>
        </w:rPr>
        <w:t xml:space="preserve"> 
Оқыту қазақ тілінде жүргізілетін көрмейтін және нашар көретін оқушыларға арналған бастауыш білім берудің үлгілік оқу жоспары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857"/>
        <w:gridCol w:w="1143"/>
        <w:gridCol w:w="1143"/>
        <w:gridCol w:w="1143"/>
        <w:gridCol w:w="1857"/>
        <w:gridCol w:w="1716"/>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сақтандыру және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тіліндегі кемшіліктерді түзету (жеке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 Қалдық көруін дамытуға, сөйлеу тіліндегі кемшіліктерді түзетуге арналған жеке сабақтарға бір оқушыға апталық оқу уақытының 0,2 сағаты беріледі. Кеңістіктік бағдар бойынша бір оқушыға аптасына 0,3 сағат беріліді.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bookmarkStart w:name="z28" w:id="11"/>
    <w:p>
      <w:pPr>
        <w:spacing w:after="0"/>
        <w:ind w:left="0"/>
        <w:jc w:val="left"/>
      </w:pPr>
      <w:r>
        <w:rPr>
          <w:rFonts w:ascii="Times New Roman"/>
          <w:b/>
          <w:i w:val="false"/>
          <w:color w:val="000000"/>
        </w:rPr>
        <w:t xml:space="preserve"> 
Оқыту қазақ тілінде жүргізілетін тірек-қозғалыс аппараты бұзылған оқушыларға арналған бастауыш білім берудің үлгілік оқу жоспары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*Емдік дене шынықтыру нұсқаушысымен бір оқушыға жеке және топтық түзету сабағына аптасына 0,25 оқу сағаты бөлінеді. </w:t>
            </w:r>
            <w:r>
              <w:br/>
            </w:r>
            <w:r>
              <w:rPr>
                <w:rFonts w:ascii="Times New Roman"/>
                <w:b w:val="false"/>
                <w:i w:val="false"/>
                <w:color w:val="000000"/>
                <w:sz w:val="20"/>
              </w:rPr>
              <w:t>
Міндетті жеке түзету сабағына бір оқушыға аптасына 0,08 сағат оқу сағаты бөлінеді.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жүргізіледі.Екінші және үшінші тілдерді оқытқанда оқушылардың сөйлеу тілінің даму деңгейі ескеріледі</w:t>
            </w:r>
          </w:p>
        </w:tc>
      </w:tr>
    </w:tbl>
    <w:bookmarkStart w:name="z29" w:id="12"/>
    <w:p>
      <w:pPr>
        <w:spacing w:after="0"/>
        <w:ind w:left="0"/>
        <w:jc w:val="left"/>
      </w:pPr>
      <w:r>
        <w:rPr>
          <w:rFonts w:ascii="Times New Roman"/>
          <w:b/>
          <w:i w:val="false"/>
          <w:color w:val="000000"/>
        </w:rPr>
        <w:t xml:space="preserve"> 
Оқыту қазақ тілінде жүргізілетін сөйлеу тілінің күрделі бұзылыстары бар оқушыларға арналған бастауыш білім берудің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и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6855</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*Тіл дамуының кемшіліктерін түзеутуге бір оқушыға аптасына 1,5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жүргізіледі.Екінші тілді оқытқанда оқушылардың сөйлеу тілінің даму деңгейі ескеріледі</w:t>
            </w:r>
          </w:p>
        </w:tc>
      </w:tr>
    </w:tbl>
    <w:bookmarkStart w:name="z30" w:id="13"/>
    <w:p>
      <w:pPr>
        <w:spacing w:after="0"/>
        <w:ind w:left="0"/>
        <w:jc w:val="left"/>
      </w:pPr>
      <w:r>
        <w:rPr>
          <w:rFonts w:ascii="Times New Roman"/>
          <w:b/>
          <w:i w:val="false"/>
          <w:color w:val="000000"/>
        </w:rPr>
        <w:t xml:space="preserve"> 
Оқыту қазақ тілінде жүргізілетін психикалық дамуы тежелген оқушыларға арналған бастауыш білім берудің үлгілік оқу жоспары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1143"/>
        <w:gridCol w:w="1143"/>
        <w:gridCol w:w="1143"/>
        <w:gridCol w:w="1143"/>
        <w:gridCol w:w="1857"/>
        <w:gridCol w:w="1430"/>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және әдебиеті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5616</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*Тіл дамуының кемшіліктерін түзетуге бір оқушыға аптасына оқу уақытының 0,25 сағаты беріледі. </w:t>
            </w:r>
            <w:r>
              <w:br/>
            </w:r>
            <w:r>
              <w:rPr>
                <w:rFonts w:ascii="Times New Roman"/>
                <w:b w:val="false"/>
                <w:i w:val="false"/>
                <w:color w:val="000000"/>
                <w:sz w:val="20"/>
              </w:rPr>
              <w:t>
Міндетті жеке түзеу сабақтарына бір оқушыға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жүргізіледі.Екінші және үшінші тілдерді оқытқанда оқушылардың сөйлеу тілінің даму деңгейі ескеріледі</w:t>
            </w:r>
          </w:p>
        </w:tc>
      </w:tr>
    </w:tbl>
    <w:bookmarkStart w:name="z31" w:id="14"/>
    <w:p>
      <w:pPr>
        <w:spacing w:after="0"/>
        <w:ind w:left="0"/>
        <w:jc w:val="left"/>
      </w:pPr>
      <w:r>
        <w:rPr>
          <w:rFonts w:ascii="Times New Roman"/>
          <w:b/>
          <w:i w:val="false"/>
          <w:color w:val="000000"/>
        </w:rPr>
        <w:t xml:space="preserve"> 
Оқыту қазақ тілінде жүргізілетін жеңіл ақыл-ой кемістігі бар оқушыларға арналған бастауыш білім берудің үлгілік оқу жоспары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70"/>
        <w:gridCol w:w="1042"/>
        <w:gridCol w:w="1042"/>
        <w:gridCol w:w="1042"/>
        <w:gridCol w:w="1043"/>
        <w:gridCol w:w="1192"/>
        <w:gridCol w:w="1788"/>
        <w:gridCol w:w="1788"/>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және тіл дамыту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және қоғам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еңбекке дайындық</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*Ақыл-ой кемістігі бар оқушылар Қазақстан республикасының Мемлекеттік жалпыға міндетті білім стандарты ( бұдан әрі - ҚР МЖБС) орындау талап етілмейді.</w:t>
            </w:r>
            <w:r>
              <w:br/>
            </w:r>
            <w:r>
              <w:rPr>
                <w:rFonts w:ascii="Times New Roman"/>
                <w:b w:val="false"/>
                <w:i w:val="false"/>
                <w:color w:val="000000"/>
                <w:sz w:val="20"/>
              </w:rPr>
              <w:t>
Тіл дамуының кемшіліктерін түзеуге бір оқушыға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bookmarkStart w:name="z32" w:id="15"/>
    <w:p>
      <w:pPr>
        <w:spacing w:after="0"/>
        <w:ind w:left="0"/>
        <w:jc w:val="left"/>
      </w:pPr>
      <w:r>
        <w:rPr>
          <w:rFonts w:ascii="Times New Roman"/>
          <w:b/>
          <w:i w:val="false"/>
          <w:color w:val="000000"/>
        </w:rPr>
        <w:t xml:space="preserve"> 
Оқыту қазақ тілінде жүргізілетін орташа ақыл-ой кемістігі бар оқушыларға арналған бастауыш білім берудің үлгілік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1179"/>
        <w:gridCol w:w="2063"/>
        <w:gridCol w:w="1622"/>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әрекет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ырғақ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тузеу*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Ақыл-ойы кемістігі бар оқушылар ҚР МЖБС талаптарынан мазмұны бойынша ерекшеленетін білім алады. </w:t>
            </w:r>
            <w:r>
              <w:br/>
            </w:r>
            <w:r>
              <w:rPr>
                <w:rFonts w:ascii="Times New Roman"/>
                <w:b w:val="false"/>
                <w:i w:val="false"/>
                <w:color w:val="000000"/>
                <w:sz w:val="20"/>
              </w:rPr>
              <w:t xml:space="preserve">
* Тіл дамуының кемшіліктерін тузеуге бір оқушыға аптасына 0, 5 оқу сағаты беріледі.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 жоспарлары негізінде, оқушылар дамуынын екінші бұзылым түріне сәйкес келетін түзету компоненті енгізіліп, жүзеге асырылады</w:t>
            </w:r>
          </w:p>
        </w:tc>
      </w:tr>
    </w:tbl>
    <w:bookmarkStart w:name="z33" w:id="16"/>
    <w:p>
      <w:pPr>
        <w:spacing w:after="0"/>
        <w:ind w:left="0"/>
        <w:jc w:val="left"/>
      </w:pPr>
      <w:r>
        <w:rPr>
          <w:rFonts w:ascii="Times New Roman"/>
          <w:b/>
          <w:i w:val="false"/>
          <w:color w:val="000000"/>
        </w:rPr>
        <w:t xml:space="preserve"> 
Оқыту қазақ тілінде жүргізілетін үйде жеке тегін оқытатын бастауыш білім берудің үлгілік оқу жоспары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428"/>
        <w:gridCol w:w="1142"/>
        <w:gridCol w:w="428"/>
        <w:gridCol w:w="1429"/>
        <w:gridCol w:w="857"/>
        <w:gridCol w:w="2143"/>
        <w:gridCol w:w="142"/>
        <w:gridCol w:w="2574"/>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сабақтары (қажет жағдайда)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 </w:t>
            </w:r>
          </w:p>
        </w:tc>
      </w:tr>
    </w:tbl>
    <w:bookmarkStart w:name="z34" w:id="17"/>
    <w:p>
      <w:pPr>
        <w:spacing w:after="0"/>
        <w:ind w:left="0"/>
        <w:jc w:val="left"/>
      </w:pPr>
      <w:r>
        <w:rPr>
          <w:rFonts w:ascii="Times New Roman"/>
          <w:b/>
          <w:i w:val="false"/>
          <w:color w:val="000000"/>
        </w:rPr>
        <w:t xml:space="preserve"> 
Оқыту қазақ тілінде жүргізілетін үйде жеке тегін оқытатын жеңіл ақыл-ой кемістігі бар оқушыларға арналған бастауыш білім берудің үлгілік оқу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4474"/>
        <w:gridCol w:w="1154"/>
        <w:gridCol w:w="1154"/>
        <w:gridCol w:w="1155"/>
        <w:gridCol w:w="5198"/>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(Т2)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bookmarkStart w:name="z35" w:id="18"/>
    <w:p>
      <w:pPr>
        <w:spacing w:after="0"/>
        <w:ind w:left="0"/>
        <w:jc w:val="left"/>
      </w:pPr>
      <w:r>
        <w:rPr>
          <w:rFonts w:ascii="Times New Roman"/>
          <w:b/>
          <w:i w:val="false"/>
          <w:color w:val="000000"/>
        </w:rPr>
        <w:t xml:space="preserve"> 
Оқыту қазақ тілінде жүргізілетін үйде жеке тегін оқытатын орташа ақыл-ой кемістігі бар оқушыларға арналған бастауыш білім берудің үлгілік оқу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4864"/>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оқу және тіл дамыту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Аналадағы әлем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bookmarkStart w:name="z3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2016 жылғы 30 наурыздағы   </w:t>
      </w:r>
      <w:r>
        <w:br/>
      </w:r>
      <w:r>
        <w:rPr>
          <w:rFonts w:ascii="Times New Roman"/>
          <w:b w:val="false"/>
          <w:i w:val="false"/>
          <w:color w:val="000000"/>
          <w:sz w:val="28"/>
        </w:rPr>
        <w:t xml:space="preserve">
№ 233 бұйрығына 5-қосымша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8 қарашадағы    </w:t>
      </w:r>
      <w:r>
        <w:br/>
      </w:r>
      <w:r>
        <w:rPr>
          <w:rFonts w:ascii="Times New Roman"/>
          <w:b w:val="false"/>
          <w:i w:val="false"/>
          <w:color w:val="000000"/>
          <w:sz w:val="28"/>
        </w:rPr>
        <w:t xml:space="preserve">
№ 500 бұйрығына 3-7 қосымша  </w:t>
      </w:r>
    </w:p>
    <w:bookmarkStart w:name="z37" w:id="20"/>
    <w:p>
      <w:pPr>
        <w:spacing w:after="0"/>
        <w:ind w:left="0"/>
        <w:jc w:val="left"/>
      </w:pPr>
      <w:r>
        <w:rPr>
          <w:rFonts w:ascii="Times New Roman"/>
          <w:b/>
          <w:i w:val="false"/>
          <w:color w:val="000000"/>
        </w:rPr>
        <w:t xml:space="preserve"> 
Оқыту орыс тілінде жүргізілетін мүмкіндігі шектеулі оқушыларға арналған бастауыш білім берудің үлгілік оқу жоспары Оқыту орыс тілінде жүргізілетін естімейтін оқушыларға арналған бастауыш білім берудің үлгілік оқу жоспары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273"/>
        <w:gridCol w:w="1031"/>
        <w:gridCol w:w="1031"/>
        <w:gridCol w:w="1031"/>
        <w:gridCol w:w="1032"/>
        <w:gridCol w:w="1179"/>
        <w:gridCol w:w="1769"/>
        <w:gridCol w:w="1770"/>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 (дактильді сөйлеу тілі, ауызша сөйлеу тілі, жазу, 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42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және қоғам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оқыту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Ауызекі және тұрмыстық сөйлеу тілі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Ым-ишараттық сөйлеу тілі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7234</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Ескерту:*Дыбыстардың айтылуын қалыптастыру және есту қабілетін дамытуға арналған жеке сабақтарға бір оқушыға аптасына оқу уақытынан 2,25 сағат беріледі.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bookmarkStart w:name="z38" w:id="21"/>
    <w:p>
      <w:pPr>
        <w:spacing w:after="0"/>
        <w:ind w:left="0"/>
        <w:jc w:val="left"/>
      </w:pPr>
      <w:r>
        <w:rPr>
          <w:rFonts w:ascii="Times New Roman"/>
          <w:b/>
          <w:i w:val="false"/>
          <w:color w:val="000000"/>
        </w:rPr>
        <w:t xml:space="preserve"> 
Оқыту орыс тілінде жүргізілетін нашар еститін, кейіннен естімей қалған оқушыларға арналған бастауыш білім берудің үлгілік оқу жоспары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273"/>
        <w:gridCol w:w="1031"/>
        <w:gridCol w:w="1031"/>
        <w:gridCol w:w="1031"/>
        <w:gridCol w:w="1032"/>
        <w:gridCol w:w="1179"/>
        <w:gridCol w:w="1769"/>
        <w:gridCol w:w="1770"/>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Дыбыстардың айтылуын қалыптастыру және есту қабілетін дамыту (жеке сабақтар)*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 Дыбыстардың айтылуын қалыптастыру және есту қабілетін дамытуға арналған жеке сабақтарға бір оқушыға аптасына оқу уақытынан 1,5 сағат беріледі.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Екінші тілді оқытқанда оқушылардың сөйлеу тілінің даму деңгейі ескеріледі</w:t>
            </w:r>
          </w:p>
        </w:tc>
      </w:tr>
    </w:tbl>
    <w:bookmarkStart w:name="z39" w:id="22"/>
    <w:p>
      <w:pPr>
        <w:spacing w:after="0"/>
        <w:ind w:left="0"/>
        <w:jc w:val="left"/>
      </w:pPr>
      <w:r>
        <w:rPr>
          <w:rFonts w:ascii="Times New Roman"/>
          <w:b/>
          <w:i w:val="false"/>
          <w:color w:val="000000"/>
        </w:rPr>
        <w:t xml:space="preserve"> 
Оқыту орыс тілінде жүргізілетін көрмейтін және нашар көретін оқушыларға арналған бастауыш білім берудің үлгілік оқу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көру қабілетін сақтандыру және дамыту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Кеңістікте бағдарлау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бағдарлау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 тіліндегі кемшіліктерді түзету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Мимика және пантомимиканы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Белсенді қозғалуға бағытталған жеке және топтық сабақтар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6188</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 Қалдық көруін дамытуға, сөйлеу тіліндегі кемшіліктерді түзетуге арналған жеке сабақтарға бір оқушыға апталық оқу уақытының 0,2 сағаты беріледі. Кеңістіктік бағдар бойынша бір оқушыға аптасына 0,3 сағат беріліді.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bookmarkStart w:name="z40" w:id="23"/>
    <w:p>
      <w:pPr>
        <w:spacing w:after="0"/>
        <w:ind w:left="0"/>
        <w:jc w:val="left"/>
      </w:pPr>
      <w:r>
        <w:rPr>
          <w:rFonts w:ascii="Times New Roman"/>
          <w:b/>
          <w:i w:val="false"/>
          <w:color w:val="000000"/>
        </w:rPr>
        <w:t xml:space="preserve"> 
Оқыту орыс тілінде жүргізілетін тірек-қозғалыс аппараты бұзылған оқушыларға арналған бастауыш білім берудің үлгілік оқу жоспары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Жалпты жүктеме, саға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Көркем еңбек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дене шынықтыру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сабақтар)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Білімдерінде жетіспеушілігін жетілдіруге арналған жеке түзету сабақтары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*Емдік дене шынықтыру нұсқаушысымен бір оқушыға жеке және топтық түзету сабағына аптасына 0,25 оқу сағаты бөлінеді. </w:t>
            </w:r>
            <w:r>
              <w:br/>
            </w:r>
            <w:r>
              <w:rPr>
                <w:rFonts w:ascii="Times New Roman"/>
                <w:b w:val="false"/>
                <w:i w:val="false"/>
                <w:color w:val="000000"/>
                <w:sz w:val="20"/>
              </w:rPr>
              <w:t xml:space="preserve">
Міндетті жеке түзету сабағына бір оқушыға аптасына 0,08 сағат оқу сағаты бөлінеді.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bookmarkStart w:name="z41" w:id="24"/>
    <w:p>
      <w:pPr>
        <w:spacing w:after="0"/>
        <w:ind w:left="0"/>
        <w:jc w:val="left"/>
      </w:pPr>
      <w:r>
        <w:rPr>
          <w:rFonts w:ascii="Times New Roman"/>
          <w:b/>
          <w:i w:val="false"/>
          <w:color w:val="000000"/>
        </w:rPr>
        <w:t xml:space="preserve"> 
Оқыту орыс тілінде жүргізілетін сөйлеу тілінің күрделі бұзылыстары бар оқушыларға арналған бастауыш білім берудің үлгілік оқу жоспары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4319"/>
        <w:gridCol w:w="1042"/>
        <w:gridCol w:w="1042"/>
        <w:gridCol w:w="1042"/>
        <w:gridCol w:w="1043"/>
        <w:gridCol w:w="1192"/>
        <w:gridCol w:w="1788"/>
        <w:gridCol w:w="1788"/>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Жалпты жүктеме, саға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технологиялар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*Тіл дамуының кемшіліктерін түзеутуге бір оқушыға аптасына 1,5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тілді оқытқанда оқушылардың сөйлеу тілінің даму деңгейі ескеріледі</w:t>
            </w:r>
          </w:p>
        </w:tc>
      </w:tr>
    </w:tbl>
    <w:bookmarkStart w:name="z42" w:id="25"/>
    <w:p>
      <w:pPr>
        <w:spacing w:after="0"/>
        <w:ind w:left="0"/>
        <w:jc w:val="left"/>
      </w:pPr>
      <w:r>
        <w:rPr>
          <w:rFonts w:ascii="Times New Roman"/>
          <w:b/>
          <w:i w:val="false"/>
          <w:color w:val="000000"/>
        </w:rPr>
        <w:t xml:space="preserve"> 
Оқыту орыс тілінде жүргізілетін психикалық дамуы тежелген оқушыларға арналған бастауыш білім берудің үлгілік оқу жоспары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142"/>
        <w:gridCol w:w="1142"/>
        <w:gridCol w:w="1143"/>
        <w:gridCol w:w="1000"/>
        <w:gridCol w:w="1143"/>
        <w:gridCol w:w="1143"/>
        <w:gridCol w:w="1857"/>
        <w:gridCol w:w="1573"/>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және әдебиеті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1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78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Дүниетану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тану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және өнер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85"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еңбек</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Айналамен таныстыру және тіл дамыту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 (жеке сабақ)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Білімдерінде жетіспеушілігін жетілдіруге арналған жеке түзету сабақтары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Тузету оқу жүктемесі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5684</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*Тіл дамуының кемшіліктерін түзетуге бір оқушыға аптасына оқу уақытының 0,25 сағаты беріледі. </w:t>
            </w:r>
            <w:r>
              <w:br/>
            </w:r>
            <w:r>
              <w:rPr>
                <w:rFonts w:ascii="Times New Roman"/>
                <w:b w:val="false"/>
                <w:i w:val="false"/>
                <w:color w:val="000000"/>
                <w:sz w:val="20"/>
              </w:rPr>
              <w:t>
Міндетті жеке түзеу сабақтарына бір оқушыға аптасына 0,3 сағат оқу уақыты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 Екінші және үшінші тілдерді оқытқанда оқушылардың сөйлеу тілінің даму деңгейі ескеріледі</w:t>
            </w:r>
          </w:p>
        </w:tc>
      </w:tr>
    </w:tbl>
    <w:bookmarkStart w:name="z43" w:id="26"/>
    <w:p>
      <w:pPr>
        <w:spacing w:after="0"/>
        <w:ind w:left="0"/>
        <w:jc w:val="left"/>
      </w:pPr>
      <w:r>
        <w:rPr>
          <w:rFonts w:ascii="Times New Roman"/>
          <w:b/>
          <w:i w:val="false"/>
          <w:color w:val="000000"/>
        </w:rPr>
        <w:t xml:space="preserve"> 
Оқыту орыс тілінде жүргізілетін жеңіл ақыл-ой кемістігі бар оқушыларға арналған  бастауыш білім берудің үлгілік оқу жоспары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4041"/>
        <w:gridCol w:w="1154"/>
        <w:gridCol w:w="1154"/>
        <w:gridCol w:w="1010"/>
        <w:gridCol w:w="1155"/>
        <w:gridCol w:w="1155"/>
        <w:gridCol w:w="1732"/>
        <w:gridCol w:w="158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және тіл дамыту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2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әлем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және қоғам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4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8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еңбекке дайындық</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6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ән</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ырғағы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Ақыл-ой кемістігі бар оқушылар ҚР МЖБС орындау талап етілмейді.</w:t>
            </w:r>
            <w:r>
              <w:br/>
            </w:r>
            <w:r>
              <w:rPr>
                <w:rFonts w:ascii="Times New Roman"/>
                <w:b w:val="false"/>
                <w:i w:val="false"/>
                <w:color w:val="000000"/>
                <w:sz w:val="20"/>
              </w:rPr>
              <w:t>
*Тіл дамуының кемшіліктерін түзеуге бір оқушыға аптасына 0,3 оқу сағаты беріледі.</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p>
        </w:tc>
      </w:tr>
    </w:tbl>
    <w:bookmarkStart w:name="z44" w:id="27"/>
    <w:p>
      <w:pPr>
        <w:spacing w:after="0"/>
        <w:ind w:left="0"/>
        <w:jc w:val="left"/>
      </w:pPr>
      <w:r>
        <w:rPr>
          <w:rFonts w:ascii="Times New Roman"/>
          <w:b/>
          <w:i w:val="false"/>
          <w:color w:val="000000"/>
        </w:rPr>
        <w:t xml:space="preserve"> 
Оқыту орыс тілінде жүргізілетін орташа ақыл-ой кемістігі бар оқушыларға арналған бастауыш білім берудің үлгілік оқу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4715"/>
        <w:gridCol w:w="1179"/>
        <w:gridCol w:w="1179"/>
        <w:gridCol w:w="1179"/>
        <w:gridCol w:w="1179"/>
        <w:gridCol w:w="2063"/>
        <w:gridCol w:w="1622"/>
      </w:tblGrid>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жүктеме, сағат</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апталық</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оқу және тіл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1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және қоғам</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мәдениеті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4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көрсету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285"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Заттық-тәжірибелік әрекет</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 және ырғақ</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6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Бейімделген дене шынықтыру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r>
      <w:tr>
        <w:trPr>
          <w:trHeight w:val="39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компоненті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дамуының кемістіктерін түзеу*</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қозғалуға бағытталған жеке және топтық сабақтар</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оқу жүктемесі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жоғарғы шекті көлемі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xml:space="preserve">
Ақыл-ойы кемістігі бар оқушылар ҚР МЖБС талаптарынан мазмұны бойынша ерекшеленетін білім алады. </w:t>
            </w:r>
            <w:r>
              <w:br/>
            </w:r>
            <w:r>
              <w:rPr>
                <w:rFonts w:ascii="Times New Roman"/>
                <w:b w:val="false"/>
                <w:i w:val="false"/>
                <w:color w:val="000000"/>
                <w:sz w:val="20"/>
              </w:rPr>
              <w:t xml:space="preserve">
* Тіл дамуының кемшіліктерін тузеуге бір оқушыға аптасына 0, 5 оқу сағаты беріледі. </w:t>
            </w:r>
            <w:r>
              <w:br/>
            </w:r>
            <w:r>
              <w:rPr>
                <w:rFonts w:ascii="Times New Roman"/>
                <w:b w:val="false"/>
                <w:i w:val="false"/>
                <w:color w:val="000000"/>
                <w:sz w:val="20"/>
              </w:rPr>
              <w:t>
Дене шынықтыру сабақтарының сағаттық жүктемесін төмендету оқушылардың психофизикалық жағдайының ерекшелектері ескеріле отырып жүргізіледі</w:t>
            </w:r>
            <w:r>
              <w:br/>
            </w:r>
            <w:r>
              <w:rPr>
                <w:rFonts w:ascii="Times New Roman"/>
                <w:b w:val="false"/>
                <w:i w:val="false"/>
                <w:color w:val="000000"/>
                <w:sz w:val="20"/>
              </w:rPr>
              <w:t>
Күрделі бұзылымдары бар (көру қабілетінің бұзылымдарымен ақыл-ой кемістігі, есту қабілетінің бұзылымдарымен ақыл-ой кемістігі, тірек-қозғалыс аппаратымен бұзылымдарымен ақыл-ой кемістігі) балаларды оқыту ақыл-ой кемістігі бар балаларға арналған типтік оқуөжоспарлары негізінде, оқушылар дамуынын екінші бұзылым түріне сәйкес келетін түзету компоненті енгізіліп, жүзеге асырылады</w:t>
            </w:r>
          </w:p>
        </w:tc>
      </w:tr>
    </w:tbl>
    <w:bookmarkStart w:name="z45" w:id="28"/>
    <w:p>
      <w:pPr>
        <w:spacing w:after="0"/>
        <w:ind w:left="0"/>
        <w:jc w:val="left"/>
      </w:pPr>
      <w:r>
        <w:rPr>
          <w:rFonts w:ascii="Times New Roman"/>
          <w:b/>
          <w:i w:val="false"/>
          <w:color w:val="000000"/>
        </w:rPr>
        <w:t xml:space="preserve"> 
Оқыту орыс тілінде жүргізілетін үйде жеке тегін оқытатын бастауыш білім берудің үлгілік оқу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5077"/>
        <w:gridCol w:w="1230"/>
        <w:gridCol w:w="1230"/>
        <w:gridCol w:w="769"/>
        <w:gridCol w:w="769"/>
        <w:gridCol w:w="923"/>
        <w:gridCol w:w="3233"/>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және әдебиет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және информатика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2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Ақпараттық-коммуникациялық технологиялар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сабақтары (қажет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bookmarkStart w:name="z46" w:id="29"/>
    <w:p>
      <w:pPr>
        <w:spacing w:after="0"/>
        <w:ind w:left="0"/>
        <w:jc w:val="left"/>
      </w:pPr>
      <w:r>
        <w:rPr>
          <w:rFonts w:ascii="Times New Roman"/>
          <w:b/>
          <w:i w:val="false"/>
          <w:color w:val="000000"/>
        </w:rPr>
        <w:t xml:space="preserve"> 
Оқыту орыс тілінде жүргізілетін үйде жеке тегін оқытатын жеңіл ақыл-ой кемістігі бар оқушыларға арналған бастауыш білім берудің үлгілік оқу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520"/>
        <w:gridCol w:w="1166"/>
        <w:gridCol w:w="1166"/>
        <w:gridCol w:w="1167"/>
        <w:gridCol w:w="5106"/>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Инвариантный компонент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 ашу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Әдебиеттік оқу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(Т2)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 әлем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еңбегі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Танымдық әрекеттерін түзету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bookmarkStart w:name="z47" w:id="30"/>
    <w:p>
      <w:pPr>
        <w:spacing w:after="0"/>
        <w:ind w:left="0"/>
        <w:jc w:val="left"/>
      </w:pPr>
      <w:r>
        <w:rPr>
          <w:rFonts w:ascii="Times New Roman"/>
          <w:b/>
          <w:i w:val="false"/>
          <w:color w:val="000000"/>
        </w:rPr>
        <w:t xml:space="preserve"> 
Оқыту орыс тілінде жүргізілетін үйде жеке тегін оқытатын орташа ақыл-ой кемістігі бар оқушыларға арналған бастауыш білім берудің үлгілік оқу жоспары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4666"/>
        <w:gridCol w:w="1166"/>
        <w:gridCol w:w="1166"/>
        <w:gridCol w:w="1167"/>
        <w:gridCol w:w="4960"/>
      </w:tblGrid>
      <w:tr>
        <w:trPr>
          <w:trHeight w:val="30" w:hRule="atLeast"/>
        </w:trPr>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салалары және оқу пәндері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 бойынша апталық сағат 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компонент</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Жазу, оқу және тіл дамыту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Аналадағы әлем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және өнер</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Бейнелеу өнері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Заттық-практикалық әрекет</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Инварианттық оқу жүктемесі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Вариативтік компонент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Психомоторикасы мен сенсорлық үдерістерін дамыту</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жүктемесінің жоғары шекті көлемі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Оқушының жеке мүмкіндіктері мен мұқтаждығына қарай сағаттардың орындарын ауыстыруға және дәрігердің келісуімен мектепте өтетін кейбір сабақтарға қатысуға болады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