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21936" w14:textId="de219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көрсетілетін қызметтерге мұқтаждықты бағалау мен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19 ақпандағы № 134 бұйрығы. Қазақстан Республикасының Әділет министрлігінде 2016 жылы 25 наурызда № 13527 болып тіркелді. Күші жойылды - Қазақстан Республикасы Еңбек және халықты әлеуметтік қорғау министрінің 2023 жылғы 2 маусымдағы № 200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02.06.2023 </w:t>
      </w:r>
      <w:r>
        <w:rPr>
          <w:rFonts w:ascii="Times New Roman"/>
          <w:b w:val="false"/>
          <w:i w:val="false"/>
          <w:color w:val="ff0000"/>
          <w:sz w:val="28"/>
        </w:rPr>
        <w:t>№ 200</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"Арнаулы әлеуметтік қызметтер туралы" Қазақстан Республикасы Заңының 8-бабының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23.12.2021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беріліп отырған Арнаулы әлеуметтік көрсетілетін қызметтерге мұқтаждықты бағалау мен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Әлеуметтік қызметтер департаменті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бес жұмыс күні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8"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 мерзімді баспа басылымдарында және "Әділет" ақпараттық-құқықтық жүйесінде ресми жариялау үшін жіберуді;</w:t>
      </w:r>
    </w:p>
    <w:bookmarkEnd w:id="5"/>
    <w:bookmarkStart w:name="z9" w:id="6"/>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ресми интернет-ресурсында орналастыруды;</w:t>
      </w:r>
    </w:p>
    <w:bookmarkEnd w:id="6"/>
    <w:bookmarkStart w:name="z10"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іс-шалалардың орындалуы туралы мәліметтерді ұсынуды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 Жақыповаға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w:t>
            </w:r>
          </w:p>
          <w:p>
            <w:pPr>
              <w:spacing w:after="20"/>
              <w:ind w:left="20"/>
              <w:jc w:val="both"/>
            </w:pPr>
            <w:r>
              <w:rPr>
                <w:rFonts w:ascii="Times New Roman"/>
                <w:b w:val="false"/>
                <w:i/>
                <w:color w:val="000000"/>
                <w:sz w:val="20"/>
              </w:rPr>
              <w:t>әлеуметтік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______________ Е. Сағадиев   </w:t>
      </w:r>
    </w:p>
    <w:p>
      <w:pPr>
        <w:spacing w:after="0"/>
        <w:ind w:left="0"/>
        <w:jc w:val="both"/>
      </w:pPr>
      <w:r>
        <w:rPr>
          <w:rFonts w:ascii="Times New Roman"/>
          <w:b w:val="false"/>
          <w:i w:val="false"/>
          <w:color w:val="000000"/>
          <w:sz w:val="28"/>
        </w:rPr>
        <w:t>
      2016 жылғы 25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19 ақпандағы</w:t>
            </w:r>
            <w:r>
              <w:br/>
            </w:r>
            <w:r>
              <w:rPr>
                <w:rFonts w:ascii="Times New Roman"/>
                <w:b w:val="false"/>
                <w:i w:val="false"/>
                <w:color w:val="000000"/>
                <w:sz w:val="20"/>
              </w:rPr>
              <w:t>№ 134 бұйрығымен бекітілген</w:t>
            </w:r>
          </w:p>
        </w:tc>
      </w:tr>
    </w:tbl>
    <w:bookmarkStart w:name="z15" w:id="10"/>
    <w:p>
      <w:pPr>
        <w:spacing w:after="0"/>
        <w:ind w:left="0"/>
        <w:jc w:val="left"/>
      </w:pPr>
      <w:r>
        <w:rPr>
          <w:rFonts w:ascii="Times New Roman"/>
          <w:b/>
          <w:i w:val="false"/>
          <w:color w:val="000000"/>
        </w:rPr>
        <w:t xml:space="preserve"> Арнаулы әлеуметтік көрсетілетін қызметтерге мұқтаждықты бағалау мен айқындау қағидалары</w:t>
      </w:r>
    </w:p>
    <w:bookmarkEnd w:id="10"/>
    <w:bookmarkStart w:name="z16" w:id="11"/>
    <w:p>
      <w:pPr>
        <w:spacing w:after="0"/>
        <w:ind w:left="0"/>
        <w:jc w:val="both"/>
      </w:pPr>
      <w:r>
        <w:rPr>
          <w:rFonts w:ascii="Times New Roman"/>
          <w:b w:val="false"/>
          <w:i w:val="false"/>
          <w:color w:val="000000"/>
          <w:sz w:val="28"/>
        </w:rPr>
        <w:t xml:space="preserve">
      1. Осы Арнаулы әлеуметтік көрсетілетін қызметтерге мұқтаждықты бағалау мен айқындау қағидалары (бұдан әрі – Қағидалар) "Арнаулы әлеуметтік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өмірлік қиын жағдайда жүрген адамдардың (отбасылардың) арнаулы әлеуметтік көрсетілетін қызметтерге деген мұқтаждығын бағалау мен айқындау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23.12.2021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p>
      <w:pPr>
        <w:spacing w:after="0"/>
        <w:ind w:left="0"/>
        <w:jc w:val="both"/>
      </w:pPr>
      <w:r>
        <w:rPr>
          <w:rFonts w:ascii="Times New Roman"/>
          <w:b w:val="false"/>
          <w:i w:val="false"/>
          <w:color w:val="000000"/>
          <w:sz w:val="28"/>
        </w:rPr>
        <w:t>
      1) әлеуметтік бейімсіздік – жеке адамның әлеуметтік ортамен өзара байланысының бұзылуы;</w:t>
      </w:r>
    </w:p>
    <w:p>
      <w:pPr>
        <w:spacing w:after="0"/>
        <w:ind w:left="0"/>
        <w:jc w:val="both"/>
      </w:pPr>
      <w:r>
        <w:rPr>
          <w:rFonts w:ascii="Times New Roman"/>
          <w:b w:val="false"/>
          <w:i w:val="false"/>
          <w:color w:val="000000"/>
          <w:sz w:val="28"/>
        </w:rPr>
        <w:t>
      2) әлеуметтік депривация – адамның (отбасының) негізгі өмірлік қажеттіліктерін өз бетінше қанағаттандыру мүмкіндігін шектеу және (немесе) одан айрылу;</w:t>
      </w:r>
    </w:p>
    <w:p>
      <w:pPr>
        <w:spacing w:after="0"/>
        <w:ind w:left="0"/>
        <w:jc w:val="both"/>
      </w:pPr>
      <w:r>
        <w:rPr>
          <w:rFonts w:ascii="Times New Roman"/>
          <w:b w:val="false"/>
          <w:i w:val="false"/>
          <w:color w:val="000000"/>
          <w:sz w:val="28"/>
        </w:rPr>
        <w:t>
      3) медициналық-әлеуметтік сараптама (МӘС) – мүгедектікті және (немесе) еңбекке қабілеттіліктен айырылу дәрежесін белгілей (белгілемей) отырып, куәландырылатын адамның организм функцияларының тұрақты бұзылуынан туындаған тыныс-тіршілігінің шектелуін бағалау, сондай-ақ оның әлеуметтік қорғау шараларына қажеттілігін айқындау;</w:t>
      </w:r>
    </w:p>
    <w:p>
      <w:pPr>
        <w:spacing w:after="0"/>
        <w:ind w:left="0"/>
        <w:jc w:val="both"/>
      </w:pPr>
      <w:r>
        <w:rPr>
          <w:rFonts w:ascii="Times New Roman"/>
          <w:b w:val="false"/>
          <w:i w:val="false"/>
          <w:color w:val="000000"/>
          <w:sz w:val="28"/>
        </w:rPr>
        <w:t>
      4) психологиялық-медициналық-педагогикалық консультация (бұдан әрі – ПМПК) – балаларды зерттеп-қарауды және оларға консультация беруді, ерекше білім беру қажеттіліктерін және білім алу үшін арнаулы жағдайларды бағалауды, білім беру бағдарламасын айқындауды жүзеге асыратын, сондай-ақ мүмкіндігі шектеулі балаларды арнаулы психологиялық-педагогикалық қолдауға жіберетін білім беру ұйымы.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20.09.2021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Еңбек және халықты әлеуметтік қорғау министрінің 23.12.2021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3"/>
    <w:p>
      <w:pPr>
        <w:spacing w:after="0"/>
        <w:ind w:left="0"/>
        <w:jc w:val="both"/>
      </w:pPr>
      <w:r>
        <w:rPr>
          <w:rFonts w:ascii="Times New Roman"/>
          <w:b w:val="false"/>
          <w:i w:val="false"/>
          <w:color w:val="000000"/>
          <w:sz w:val="28"/>
        </w:rPr>
        <w:t>
      3. Арнаулы әлеуметтік қызметтердің кепілдік берілген көлемі шеңберіндегі арнаулы әлеуметтік көрсетілетін қызметтерге мұқтаждықты арнаулы әлеуметтік қызметтерге қажеттілікті бағалау және айқындау жөніндегі әлеуметтік қызметкер айқындайды.</w:t>
      </w:r>
    </w:p>
    <w:bookmarkEnd w:id="13"/>
    <w:bookmarkStart w:name="z25" w:id="14"/>
    <w:p>
      <w:pPr>
        <w:spacing w:after="0"/>
        <w:ind w:left="0"/>
        <w:jc w:val="both"/>
      </w:pPr>
      <w:r>
        <w:rPr>
          <w:rFonts w:ascii="Times New Roman"/>
          <w:b w:val="false"/>
          <w:i w:val="false"/>
          <w:color w:val="000000"/>
          <w:sz w:val="28"/>
        </w:rPr>
        <w:t>
      4. Жергілікті атқарушы органдар арнаулы әлеуметтік қызметтерге қажеттілікті бағалау және айқындау жөніндегі әлеуметтік қызметкердің қорытындысының негізінде арнаулы әлеуметтік қызметтерді ұсыну туралы шешім қабылдайды.</w:t>
      </w:r>
    </w:p>
    <w:bookmarkEnd w:id="14"/>
    <w:bookmarkStart w:name="z26" w:id="15"/>
    <w:p>
      <w:pPr>
        <w:spacing w:after="0"/>
        <w:ind w:left="0"/>
        <w:jc w:val="both"/>
      </w:pPr>
      <w:r>
        <w:rPr>
          <w:rFonts w:ascii="Times New Roman"/>
          <w:b w:val="false"/>
          <w:i w:val="false"/>
          <w:color w:val="000000"/>
          <w:sz w:val="28"/>
        </w:rPr>
        <w:t xml:space="preserve">
      5. Стационарлық және жартылай стационарлық үлгідегі медициналық әлеуметтік мекемелер мен ұйымдарда (бұдан әрі – МӘҰ) қызмет көрсетілетін өмірлік қиын жағдайда жүрген адамдарға (отбасыларға) арналған арнаулы әлеуметтік қызметтердің түрлері мен </w:t>
      </w:r>
      <w:r>
        <w:rPr>
          <w:rFonts w:ascii="Times New Roman"/>
          <w:b w:val="false"/>
          <w:i w:val="false"/>
          <w:color w:val="000000"/>
          <w:sz w:val="28"/>
        </w:rPr>
        <w:t>көлемін</w:t>
      </w:r>
      <w:r>
        <w:rPr>
          <w:rFonts w:ascii="Times New Roman"/>
          <w:b w:val="false"/>
          <w:i w:val="false"/>
          <w:color w:val="000000"/>
          <w:sz w:val="28"/>
        </w:rPr>
        <w:t xml:space="preserve"> осы МӘҰ-ның әлеуметтік жұмыс жөніндегі маманы </w:t>
      </w:r>
      <w:r>
        <w:rPr>
          <w:rFonts w:ascii="Times New Roman"/>
          <w:b w:val="false"/>
          <w:i w:val="false"/>
          <w:color w:val="000000"/>
          <w:sz w:val="28"/>
        </w:rPr>
        <w:t>айқындайды</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Еңбек және халықты әлеуметтік қорғау министрінің 20.09.2021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16"/>
    <w:p>
      <w:pPr>
        <w:spacing w:after="0"/>
        <w:ind w:left="0"/>
        <w:jc w:val="both"/>
      </w:pPr>
      <w:r>
        <w:rPr>
          <w:rFonts w:ascii="Times New Roman"/>
          <w:b w:val="false"/>
          <w:i w:val="false"/>
          <w:color w:val="000000"/>
          <w:sz w:val="28"/>
        </w:rPr>
        <w:t>
      7. Мыналар:</w:t>
      </w:r>
    </w:p>
    <w:bookmarkEnd w:id="16"/>
    <w:bookmarkStart w:name="z29" w:id="17"/>
    <w:p>
      <w:pPr>
        <w:spacing w:after="0"/>
        <w:ind w:left="0"/>
        <w:jc w:val="both"/>
      </w:pPr>
      <w:r>
        <w:rPr>
          <w:rFonts w:ascii="Times New Roman"/>
          <w:b w:val="false"/>
          <w:i w:val="false"/>
          <w:color w:val="000000"/>
          <w:sz w:val="28"/>
        </w:rPr>
        <w:t>
      1) организм функцияларының бұзылушылықтарына қарай айқындалатын тіршілік-тынысының шектелуі;</w:t>
      </w:r>
    </w:p>
    <w:bookmarkEnd w:id="17"/>
    <w:bookmarkStart w:name="z30" w:id="18"/>
    <w:p>
      <w:pPr>
        <w:spacing w:after="0"/>
        <w:ind w:left="0"/>
        <w:jc w:val="both"/>
      </w:pPr>
      <w:r>
        <w:rPr>
          <w:rFonts w:ascii="Times New Roman"/>
          <w:b w:val="false"/>
          <w:i w:val="false"/>
          <w:color w:val="000000"/>
          <w:sz w:val="28"/>
        </w:rPr>
        <w:t>
      2) әлеуметтік бейімсіздену;</w:t>
      </w:r>
    </w:p>
    <w:bookmarkEnd w:id="18"/>
    <w:bookmarkStart w:name="z31" w:id="19"/>
    <w:p>
      <w:pPr>
        <w:spacing w:after="0"/>
        <w:ind w:left="0"/>
        <w:jc w:val="both"/>
      </w:pPr>
      <w:r>
        <w:rPr>
          <w:rFonts w:ascii="Times New Roman"/>
          <w:b w:val="false"/>
          <w:i w:val="false"/>
          <w:color w:val="000000"/>
          <w:sz w:val="28"/>
        </w:rPr>
        <w:t>
      3) әлеуметтік депривация;</w:t>
      </w:r>
    </w:p>
    <w:bookmarkEnd w:id="19"/>
    <w:bookmarkStart w:name="z32" w:id="20"/>
    <w:p>
      <w:pPr>
        <w:spacing w:after="0"/>
        <w:ind w:left="0"/>
        <w:jc w:val="both"/>
      </w:pPr>
      <w:r>
        <w:rPr>
          <w:rFonts w:ascii="Times New Roman"/>
          <w:b w:val="false"/>
          <w:i w:val="false"/>
          <w:color w:val="000000"/>
          <w:sz w:val="28"/>
        </w:rPr>
        <w:t xml:space="preserve">
      4) адамның (отбасының) өмір сүруінің, қалыптасуының және </w:t>
      </w:r>
    </w:p>
    <w:bookmarkEnd w:id="20"/>
    <w:bookmarkStart w:name="z33" w:id="21"/>
    <w:p>
      <w:pPr>
        <w:spacing w:after="0"/>
        <w:ind w:left="0"/>
        <w:jc w:val="both"/>
      </w:pPr>
      <w:r>
        <w:rPr>
          <w:rFonts w:ascii="Times New Roman"/>
          <w:b w:val="false"/>
          <w:i w:val="false"/>
          <w:color w:val="000000"/>
          <w:sz w:val="28"/>
        </w:rPr>
        <w:t>
      қызметінің материалдық, экономикалық, әлеуметтік және рухани жағдайларының жеткіліксіздігімен немесе болмауымен сипатталатын қолайсыз әлеуметтік орта – өмірлік қиын жағдайда жүрген адамдардың (отбасылардың) арнаулы әлеуметтік қызметтерге қажеттілігін айқындау критерийлері болып табылады.</w:t>
      </w:r>
    </w:p>
    <w:bookmarkEnd w:id="21"/>
    <w:bookmarkStart w:name="z34" w:id="22"/>
    <w:p>
      <w:pPr>
        <w:spacing w:after="0"/>
        <w:ind w:left="0"/>
        <w:jc w:val="both"/>
      </w:pPr>
      <w:r>
        <w:rPr>
          <w:rFonts w:ascii="Times New Roman"/>
          <w:b w:val="false"/>
          <w:i w:val="false"/>
          <w:color w:val="000000"/>
          <w:sz w:val="28"/>
        </w:rPr>
        <w:t>
      8. Өмірлік қиын жағдайда жүрген адамдардың (отбасылардың) арнаулы әлеуметтік көрсетілетін қызметтерге мұқтаждығын бағалау арнаулы әлеуметтік қызметтерге қажеттілікті айқындау критерийлеріне сәйкес және мыналардың:</w:t>
      </w:r>
    </w:p>
    <w:bookmarkEnd w:id="22"/>
    <w:bookmarkStart w:name="z35" w:id="23"/>
    <w:p>
      <w:pPr>
        <w:spacing w:after="0"/>
        <w:ind w:left="0"/>
        <w:jc w:val="both"/>
      </w:pPr>
      <w:r>
        <w:rPr>
          <w:rFonts w:ascii="Times New Roman"/>
          <w:b w:val="false"/>
          <w:i w:val="false"/>
          <w:color w:val="000000"/>
          <w:sz w:val="28"/>
        </w:rPr>
        <w:t xml:space="preserve">
      1) организм функцияларының бұзылу кезінде өзіне-өзі қызмет көрсетуге қабілетін айқындау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3"/>
    <w:bookmarkStart w:name="z36" w:id="24"/>
    <w:p>
      <w:pPr>
        <w:spacing w:after="0"/>
        <w:ind w:left="0"/>
        <w:jc w:val="both"/>
      </w:pPr>
      <w:r>
        <w:rPr>
          <w:rFonts w:ascii="Times New Roman"/>
          <w:b w:val="false"/>
          <w:i w:val="false"/>
          <w:color w:val="000000"/>
          <w:sz w:val="28"/>
        </w:rPr>
        <w:t xml:space="preserve">
      2) әлеуметтік бейімсізденуі кезінде, оқуға, еңбек қызметіне, бағдарлануға, қарым-қатынасқа және өзінің мінез-құлқын бақылауға жеке қабілеттеріне қарай, дербестік қабілетін айқындау негізінде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24"/>
    <w:bookmarkStart w:name="z37" w:id="25"/>
    <w:p>
      <w:pPr>
        <w:spacing w:after="0"/>
        <w:ind w:left="0"/>
        <w:jc w:val="both"/>
      </w:pPr>
      <w:r>
        <w:rPr>
          <w:rFonts w:ascii="Times New Roman"/>
          <w:b w:val="false"/>
          <w:i w:val="false"/>
          <w:color w:val="000000"/>
          <w:sz w:val="28"/>
        </w:rPr>
        <w:t xml:space="preserve">
      3) әлеуметтік депривация кезінде, өзіне-өзі қызмет етудің және осы проблеманы отбасымен шешудің жеке қабілетіне қарай, дербестік қабілетін айқындау негізінде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25"/>
    <w:bookmarkStart w:name="z38" w:id="26"/>
    <w:p>
      <w:pPr>
        <w:spacing w:after="0"/>
        <w:ind w:left="0"/>
        <w:jc w:val="both"/>
      </w:pPr>
      <w:r>
        <w:rPr>
          <w:rFonts w:ascii="Times New Roman"/>
          <w:b w:val="false"/>
          <w:i w:val="false"/>
          <w:color w:val="000000"/>
          <w:sz w:val="28"/>
        </w:rPr>
        <w:t xml:space="preserve">
      4) әлеуметтік ортаны бағалау, өмір сүруі үшін материалдық, экономикалық, әлеуметтік және рухани жағдайлардың жеткіліксіздігімен немесе болмауы негізінде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айқындалады.</w:t>
      </w:r>
    </w:p>
    <w:bookmarkEnd w:id="26"/>
    <w:bookmarkStart w:name="z39" w:id="27"/>
    <w:p>
      <w:pPr>
        <w:spacing w:after="0"/>
        <w:ind w:left="0"/>
        <w:jc w:val="both"/>
      </w:pPr>
      <w:r>
        <w:rPr>
          <w:rFonts w:ascii="Times New Roman"/>
          <w:b w:val="false"/>
          <w:i w:val="false"/>
          <w:color w:val="000000"/>
          <w:sz w:val="28"/>
        </w:rPr>
        <w:t xml:space="preserve">
      9. Өмірлік қиын жағдайда жүрген адамдардың тіршілік-тынысының шектелу дәрежесін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10589 болып тіркелген) Медициналық-әлеуметтік сараптама жүргізу қағидаларына сәйкес белгіленеді.</w:t>
      </w:r>
    </w:p>
    <w:bookmarkEnd w:id="27"/>
    <w:bookmarkStart w:name="z40" w:id="28"/>
    <w:p>
      <w:pPr>
        <w:spacing w:after="0"/>
        <w:ind w:left="0"/>
        <w:jc w:val="both"/>
      </w:pPr>
      <w:r>
        <w:rPr>
          <w:rFonts w:ascii="Times New Roman"/>
          <w:b w:val="false"/>
          <w:i w:val="false"/>
          <w:color w:val="000000"/>
          <w:sz w:val="28"/>
        </w:rPr>
        <w:t>
      10. Балалардың психикалық-дене және психикалық сөйлеу тұрғысынан даму деңгейін ПМПК психологиялық-медициналық-педагогикалық тексеру негізінде айқындайды.</w:t>
      </w:r>
    </w:p>
    <w:bookmarkEnd w:id="28"/>
    <w:bookmarkStart w:name="z41" w:id="29"/>
    <w:p>
      <w:pPr>
        <w:spacing w:after="0"/>
        <w:ind w:left="0"/>
        <w:jc w:val="both"/>
      </w:pPr>
      <w:r>
        <w:rPr>
          <w:rFonts w:ascii="Times New Roman"/>
          <w:b w:val="false"/>
          <w:i w:val="false"/>
          <w:color w:val="000000"/>
          <w:sz w:val="28"/>
        </w:rPr>
        <w:t>
      11. Медициналық-әлеуметтік сараптама мен психологиялық-медициналық-педагогикалық консультация қорытындысын өмірлік қиын жағдайда жүрген адам не оның заңды өкілі немесе оның отбасы мүшелерінің біреуі:</w:t>
      </w:r>
    </w:p>
    <w:bookmarkEnd w:id="29"/>
    <w:bookmarkStart w:name="z42" w:id="30"/>
    <w:p>
      <w:pPr>
        <w:spacing w:after="0"/>
        <w:ind w:left="0"/>
        <w:jc w:val="both"/>
      </w:pPr>
      <w:r>
        <w:rPr>
          <w:rFonts w:ascii="Times New Roman"/>
          <w:b w:val="false"/>
          <w:i w:val="false"/>
          <w:color w:val="000000"/>
          <w:sz w:val="28"/>
        </w:rPr>
        <w:t>
      1) өмірлік қиын жағдайда жүрген адамдарға (отбасыларға) үйде немесе жартылай стационарлық үлгідегі МӘҰ-да қызмет көрсетілген жағдайда – жергілікті атқарушы органдарға;</w:t>
      </w:r>
    </w:p>
    <w:bookmarkEnd w:id="30"/>
    <w:bookmarkStart w:name="z43" w:id="31"/>
    <w:p>
      <w:pPr>
        <w:spacing w:after="0"/>
        <w:ind w:left="0"/>
        <w:jc w:val="both"/>
      </w:pPr>
      <w:r>
        <w:rPr>
          <w:rFonts w:ascii="Times New Roman"/>
          <w:b w:val="false"/>
          <w:i w:val="false"/>
          <w:color w:val="000000"/>
          <w:sz w:val="28"/>
        </w:rPr>
        <w:t>
      2) өмірлік қиын жағдайда жүрген адамдар МӘҰ-да тұрақты немесе уақытша тұрған жағдайда – стационарлық үлгідегі МӘҰ-ға ұсынады.</w:t>
      </w:r>
    </w:p>
    <w:bookmarkEnd w:id="31"/>
    <w:bookmarkStart w:name="z44" w:id="32"/>
    <w:p>
      <w:pPr>
        <w:spacing w:after="0"/>
        <w:ind w:left="0"/>
        <w:jc w:val="both"/>
      </w:pPr>
      <w:r>
        <w:rPr>
          <w:rFonts w:ascii="Times New Roman"/>
          <w:b w:val="false"/>
          <w:i w:val="false"/>
          <w:color w:val="000000"/>
          <w:sz w:val="28"/>
        </w:rPr>
        <w:t>
      12. Мүгедектігі бар адамды абилитациялау және оңалтудың жеке бағдарламасын ескере отырып, ұсынылған МӘС нәтижелерінің және ПМПК қорытындысының, әлеуметтік қорғау, денсаулық сақтау, білім беру және ішкі істер органдары ақпаратының негізінде жергілікті атқарушы органдар мен МӘҰ-ның әлеуметтік жұмыс жөніндегі мамандары әлеуметтік бейімсіздену және әлеуметтік депривация деңгейіне қарай тіршілік-тынысының шектелу дәрежесінің негізінде және әлеуметтік ортаның жай-күйіне байланысты әлеуметтік-тұрмыстық, әлеуметтік-педагогикалық, әлеуметтік-психологиялық, әлеуметтік-медициналық, әлеуметтік-мәдени, әлеуметтік-еңбек, әлеуметтік-экономикалық, әлеуметтік-құқықтық қызметтердің көлемін айқындайды.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22.09.2022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w:t>
            </w:r>
            <w:r>
              <w:br/>
            </w:r>
            <w:r>
              <w:rPr>
                <w:rFonts w:ascii="Times New Roman"/>
                <w:b w:val="false"/>
                <w:i w:val="false"/>
                <w:color w:val="000000"/>
                <w:sz w:val="20"/>
              </w:rPr>
              <w:t>көрсетілетін қызметтерге</w:t>
            </w:r>
            <w:r>
              <w:br/>
            </w:r>
            <w:r>
              <w:rPr>
                <w:rFonts w:ascii="Times New Roman"/>
                <w:b w:val="false"/>
                <w:i w:val="false"/>
                <w:color w:val="000000"/>
                <w:sz w:val="20"/>
              </w:rPr>
              <w:t>мұқтаждықты бағалау</w:t>
            </w:r>
            <w:r>
              <w:br/>
            </w:r>
            <w:r>
              <w:rPr>
                <w:rFonts w:ascii="Times New Roman"/>
                <w:b w:val="false"/>
                <w:i w:val="false"/>
                <w:color w:val="000000"/>
                <w:sz w:val="20"/>
              </w:rPr>
              <w:t>мен айқындау</w:t>
            </w:r>
            <w:r>
              <w:br/>
            </w:r>
            <w:r>
              <w:rPr>
                <w:rFonts w:ascii="Times New Roman"/>
                <w:b w:val="false"/>
                <w:i w:val="false"/>
                <w:color w:val="000000"/>
                <w:sz w:val="20"/>
              </w:rPr>
              <w:t>қағидаларына 1-қосымша</w:t>
            </w:r>
          </w:p>
        </w:tc>
      </w:tr>
    </w:tbl>
    <w:bookmarkStart w:name="z46" w:id="33"/>
    <w:p>
      <w:pPr>
        <w:spacing w:after="0"/>
        <w:ind w:left="0"/>
        <w:jc w:val="left"/>
      </w:pPr>
      <w:r>
        <w:rPr>
          <w:rFonts w:ascii="Times New Roman"/>
          <w:b/>
          <w:i w:val="false"/>
          <w:color w:val="000000"/>
        </w:rPr>
        <w:t xml:space="preserve"> Организм функцияларының бұзылуы кезінде өзіне-өзі қызмет көрсету қабілетін айқындау</w:t>
      </w:r>
    </w:p>
    <w:bookmarkEnd w:id="33"/>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20.09.2021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Тегі, аты, әкесінің аты (бар болса) ______________________________</w:t>
      </w:r>
    </w:p>
    <w:p>
      <w:pPr>
        <w:spacing w:after="0"/>
        <w:ind w:left="0"/>
        <w:jc w:val="both"/>
      </w:pPr>
      <w:r>
        <w:rPr>
          <w:rFonts w:ascii="Times New Roman"/>
          <w:b w:val="false"/>
          <w:i w:val="false"/>
          <w:color w:val="000000"/>
          <w:sz w:val="28"/>
        </w:rPr>
        <w:t>
      Туған күні __________________________________________________</w:t>
      </w:r>
    </w:p>
    <w:p>
      <w:pPr>
        <w:spacing w:after="0"/>
        <w:ind w:left="0"/>
        <w:jc w:val="both"/>
      </w:pPr>
      <w:r>
        <w:rPr>
          <w:rFonts w:ascii="Times New Roman"/>
          <w:b w:val="false"/>
          <w:i w:val="false"/>
          <w:color w:val="000000"/>
          <w:sz w:val="28"/>
        </w:rPr>
        <w:t>
      Бағалау күні 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w:t>
      </w:r>
    </w:p>
    <w:p>
      <w:pPr>
        <w:spacing w:after="0"/>
        <w:ind w:left="0"/>
        <w:jc w:val="both"/>
      </w:pPr>
      <w:r>
        <w:rPr>
          <w:rFonts w:ascii="Times New Roman"/>
          <w:b w:val="false"/>
          <w:i w:val="false"/>
          <w:color w:val="000000"/>
          <w:sz w:val="28"/>
        </w:rPr>
        <w:t>
      Әлеуметтік қызметкердің бағалауы ____________________________</w:t>
      </w:r>
    </w:p>
    <w:p>
      <w:pPr>
        <w:spacing w:after="0"/>
        <w:ind w:left="0"/>
        <w:jc w:val="both"/>
      </w:pPr>
      <w:r>
        <w:rPr>
          <w:rFonts w:ascii="Times New Roman"/>
          <w:b w:val="false"/>
          <w:i w:val="false"/>
          <w:color w:val="000000"/>
          <w:sz w:val="28"/>
        </w:rPr>
        <w:t>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критерийлері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 немесе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жағдайлар жасалған кезде өзіне-өзі қызмет көрсету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Біреудің көмегімен өзіне-өзі қызмет көрсету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көрсетуге қабілетсіздігі және басқа адамдарға толық тәуелді болу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жүріп-тұру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құралдардың көмегімен өздігінен жүріп-тұру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құралдардың және жеке өмекшінің көмегімен өздігінен жүріп-тұру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жүріп-тұруға қабілетсіздігі және басқа адамдарға толық тәуелді болу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құралдарды пайдалану арқылы оқу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ұйымдарында немесе үй жағдайларында көмекші құралдарды пайдалану арқылы оқу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қабілетсіздігі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Мазмұнға қойылатын талаптарға сәйкес еңбек қызметіне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адамдардың көмегімен өздігінен еңбек қызметіне ішінара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қабілетсіздігі немесе басқа адамдарға толық тәуелді болу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w:t>
            </w:r>
            <w:r>
              <w:br/>
            </w:r>
            <w:r>
              <w:rPr>
                <w:rFonts w:ascii="Times New Roman"/>
                <w:b w:val="false"/>
                <w:i w:val="false"/>
                <w:color w:val="000000"/>
                <w:sz w:val="20"/>
              </w:rPr>
              <w:t>көрсетілетін қызметтерге</w:t>
            </w:r>
            <w:r>
              <w:br/>
            </w:r>
            <w:r>
              <w:rPr>
                <w:rFonts w:ascii="Times New Roman"/>
                <w:b w:val="false"/>
                <w:i w:val="false"/>
                <w:color w:val="000000"/>
                <w:sz w:val="20"/>
              </w:rPr>
              <w:t>мұқтаждықты бағалау мен</w:t>
            </w:r>
            <w:r>
              <w:br/>
            </w:r>
            <w:r>
              <w:rPr>
                <w:rFonts w:ascii="Times New Roman"/>
                <w:b w:val="false"/>
                <w:i w:val="false"/>
                <w:color w:val="000000"/>
                <w:sz w:val="20"/>
              </w:rPr>
              <w:t>айқындау қағидаларына</w:t>
            </w:r>
            <w:r>
              <w:br/>
            </w:r>
            <w:r>
              <w:rPr>
                <w:rFonts w:ascii="Times New Roman"/>
                <w:b w:val="false"/>
                <w:i w:val="false"/>
                <w:color w:val="000000"/>
                <w:sz w:val="20"/>
              </w:rPr>
              <w:t>2-қосымша</w:t>
            </w:r>
          </w:p>
        </w:tc>
      </w:tr>
    </w:tbl>
    <w:bookmarkStart w:name="z55" w:id="34"/>
    <w:p>
      <w:pPr>
        <w:spacing w:after="0"/>
        <w:ind w:left="0"/>
        <w:jc w:val="left"/>
      </w:pPr>
      <w:r>
        <w:rPr>
          <w:rFonts w:ascii="Times New Roman"/>
          <w:b/>
          <w:i w:val="false"/>
          <w:color w:val="000000"/>
        </w:rPr>
        <w:t xml:space="preserve"> Әлеуметтік бейімсіздену кезінде өзіне-өзі қызмет көрсету қабілетін айқындау</w:t>
      </w:r>
    </w:p>
    <w:bookmarkEnd w:id="34"/>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20.09.2021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Тегі, аты, әкесінің аты (бар болса) ________________________________</w:t>
      </w:r>
    </w:p>
    <w:p>
      <w:pPr>
        <w:spacing w:after="0"/>
        <w:ind w:left="0"/>
        <w:jc w:val="both"/>
      </w:pPr>
      <w:r>
        <w:rPr>
          <w:rFonts w:ascii="Times New Roman"/>
          <w:b w:val="false"/>
          <w:i w:val="false"/>
          <w:color w:val="000000"/>
          <w:sz w:val="28"/>
        </w:rPr>
        <w:t>
      Туған күні ____________________________________________________</w:t>
      </w:r>
    </w:p>
    <w:p>
      <w:pPr>
        <w:spacing w:after="0"/>
        <w:ind w:left="0"/>
        <w:jc w:val="both"/>
      </w:pPr>
      <w:r>
        <w:rPr>
          <w:rFonts w:ascii="Times New Roman"/>
          <w:b w:val="false"/>
          <w:i w:val="false"/>
          <w:color w:val="000000"/>
          <w:sz w:val="28"/>
        </w:rPr>
        <w:t>
      Бағалау күні ___________________________________________________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w:t>
      </w:r>
    </w:p>
    <w:p>
      <w:pPr>
        <w:spacing w:after="0"/>
        <w:ind w:left="0"/>
        <w:jc w:val="both"/>
      </w:pPr>
      <w:r>
        <w:rPr>
          <w:rFonts w:ascii="Times New Roman"/>
          <w:b w:val="false"/>
          <w:i w:val="false"/>
          <w:color w:val="000000"/>
          <w:sz w:val="28"/>
        </w:rPr>
        <w:t>
      Әлеуметтік қызметкердің бағалауы _______________________________</w:t>
      </w:r>
    </w:p>
    <w:p>
      <w:pPr>
        <w:spacing w:after="0"/>
        <w:ind w:left="0"/>
        <w:jc w:val="both"/>
      </w:pPr>
      <w:r>
        <w:rPr>
          <w:rFonts w:ascii="Times New Roman"/>
          <w:b w:val="false"/>
          <w:i w:val="false"/>
          <w:color w:val="000000"/>
          <w:sz w:val="28"/>
        </w:rPr>
        <w:t>
      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критерийлері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қабілетінің шектелуі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 немесе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оқу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процесінің арнайы режимін сақтай отырып және/немесе көмекші құралдарды пайдалану арқылы және/немесе басқа адамдардың көмегімен жалпы үлгідегі білім беру ұйымдарында өз бетінше оқу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арнайы білім беру ұйымдарында немесе үй жағдайларында арнайы бағдарламалар бойынша өз бетінше оқу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оқуға қабілетсіздігі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Біліктіліктің төмендеу немесе өндірістік қызмет көлемінің азаю жағдайларында, өз кәсібі бойынша жұмысты орындау мүмкін болмаған кезде еңбек қызметін өз бетінше орындау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құралдарды және/немесе арнайы жабдықталған жұмыс орнын пайдалану арқылы және/немесе басқа адамдардың көмегімен еңбек қызметін өз бетінше орындау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өз бетінше орындауға қабілетсіздігі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құралдарды пайдалану жағдайында өзін-өзі бағдарлау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адамдардың көмегін қажет ететін өз бетінше бағдарлау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бағдарлау қабілетсіздігі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жасау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түсіну, қабылдау, беру  жылдамдығының төмендеуі, көлемінің азаюы арқылы сипатталатын өз бетінше қарым-қатынас жасау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құралдарды пайдалану арқылы және/немесе басқа адамдардың көмегімен өз бетінше қарым-қатынас жасау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қарым-қатынас жасауға қабілетсіздігі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мінез-құлқын бақылау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мінез-құлқын дербес бақылау қабілетінің ішінара төмендеуі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мінез-құлқын тек бөгде адамдардың көмегімен ішінара немесе толықтай дербес бақылау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мінез-құлқын дербес бақылау қабілетсіздігі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көрсетілетін</w:t>
            </w:r>
            <w:r>
              <w:br/>
            </w:r>
            <w:r>
              <w:rPr>
                <w:rFonts w:ascii="Times New Roman"/>
                <w:b w:val="false"/>
                <w:i w:val="false"/>
                <w:color w:val="000000"/>
                <w:sz w:val="20"/>
              </w:rPr>
              <w:t>қызметтерге мұқтаждықты бағалау</w:t>
            </w:r>
            <w:r>
              <w:br/>
            </w:r>
            <w:r>
              <w:rPr>
                <w:rFonts w:ascii="Times New Roman"/>
                <w:b w:val="false"/>
                <w:i w:val="false"/>
                <w:color w:val="000000"/>
                <w:sz w:val="20"/>
              </w:rPr>
              <w:t>мен айқындау қағидаларына</w:t>
            </w:r>
            <w:r>
              <w:br/>
            </w:r>
            <w:r>
              <w:rPr>
                <w:rFonts w:ascii="Times New Roman"/>
                <w:b w:val="false"/>
                <w:i w:val="false"/>
                <w:color w:val="000000"/>
                <w:sz w:val="20"/>
              </w:rPr>
              <w:t>3-қосымша</w:t>
            </w:r>
          </w:p>
        </w:tc>
      </w:tr>
    </w:tbl>
    <w:bookmarkStart w:name="z64" w:id="35"/>
    <w:p>
      <w:pPr>
        <w:spacing w:after="0"/>
        <w:ind w:left="0"/>
        <w:jc w:val="left"/>
      </w:pPr>
      <w:r>
        <w:rPr>
          <w:rFonts w:ascii="Times New Roman"/>
          <w:b/>
          <w:i w:val="false"/>
          <w:color w:val="000000"/>
        </w:rPr>
        <w:t xml:space="preserve"> Әлеуметтік депривация кезінде өзіне-өзі қызмет көрсету қабілетін айқындау</w:t>
      </w:r>
    </w:p>
    <w:bookmarkEnd w:id="35"/>
    <w:p>
      <w:pPr>
        <w:spacing w:after="0"/>
        <w:ind w:left="0"/>
        <w:jc w:val="both"/>
      </w:pPr>
      <w:r>
        <w:rPr>
          <w:rFonts w:ascii="Times New Roman"/>
          <w:b w:val="false"/>
          <w:i w:val="false"/>
          <w:color w:val="000000"/>
          <w:sz w:val="28"/>
        </w:rPr>
        <w:t>
      Тегі, аты, әкесінің аты (бар болса) ______________________________</w:t>
      </w:r>
    </w:p>
    <w:p>
      <w:pPr>
        <w:spacing w:after="0"/>
        <w:ind w:left="0"/>
        <w:jc w:val="both"/>
      </w:pPr>
      <w:r>
        <w:rPr>
          <w:rFonts w:ascii="Times New Roman"/>
          <w:b w:val="false"/>
          <w:i w:val="false"/>
          <w:color w:val="000000"/>
          <w:sz w:val="28"/>
        </w:rPr>
        <w:t>
      Туған күні _______________________________________________________</w:t>
      </w:r>
    </w:p>
    <w:p>
      <w:pPr>
        <w:spacing w:after="0"/>
        <w:ind w:left="0"/>
        <w:jc w:val="both"/>
      </w:pPr>
      <w:r>
        <w:rPr>
          <w:rFonts w:ascii="Times New Roman"/>
          <w:b w:val="false"/>
          <w:i w:val="false"/>
          <w:color w:val="000000"/>
          <w:sz w:val="28"/>
        </w:rPr>
        <w:t>
      Бағалау күні _____________________________________________________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________________________________________________________</w:t>
      </w:r>
    </w:p>
    <w:p>
      <w:pPr>
        <w:spacing w:after="0"/>
        <w:ind w:left="0"/>
        <w:jc w:val="both"/>
      </w:pPr>
      <w:r>
        <w:rPr>
          <w:rFonts w:ascii="Times New Roman"/>
          <w:b w:val="false"/>
          <w:i w:val="false"/>
          <w:color w:val="000000"/>
          <w:sz w:val="28"/>
        </w:rPr>
        <w:t>
      Әлеуметтік қызметкердің бағалауы 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критерийлері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Қабілетінің  шектелуі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 </w:t>
            </w:r>
          </w:p>
          <w:p>
            <w:pPr>
              <w:spacing w:after="20"/>
              <w:ind w:left="20"/>
              <w:jc w:val="both"/>
            </w:pPr>
            <w:r>
              <w:rPr>
                <w:rFonts w:ascii="Times New Roman"/>
                <w:b w:val="false"/>
                <w:i w:val="false"/>
                <w:color w:val="000000"/>
                <w:sz w:val="20"/>
              </w:rPr>
              <w:t>
(+ немесе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Өзіне-өзі қызмет көрсету қабілеті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Өзіне-өзі қызмет  көрсетуге ішінара қабілеті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адамдардың көмегімен өзіне-өзі қызмет көрсетуге ішінара қабілеті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Өзіне-өзі қызмет көрсетуге қабілетсіздігі және басқа адамдарға толық тәуелді болу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еңбек қызметіне қабілеті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еңбек қызметіне ішінара қабілеті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адамдардың көмегімен дербес еңбек қызметіне ішінара қабілеті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қызметіне  қабілетсіздігі және басқа адамдарға толықтай тәуелді болу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көрсетілетін</w:t>
            </w:r>
            <w:r>
              <w:br/>
            </w:r>
            <w:r>
              <w:rPr>
                <w:rFonts w:ascii="Times New Roman"/>
                <w:b w:val="false"/>
                <w:i w:val="false"/>
                <w:color w:val="000000"/>
                <w:sz w:val="20"/>
              </w:rPr>
              <w:t>қызметтерге мұқтаждықты бағалау</w:t>
            </w:r>
            <w:r>
              <w:br/>
            </w:r>
            <w:r>
              <w:rPr>
                <w:rFonts w:ascii="Times New Roman"/>
                <w:b w:val="false"/>
                <w:i w:val="false"/>
                <w:color w:val="000000"/>
                <w:sz w:val="20"/>
              </w:rPr>
              <w:t>мен айқындау қағидаларына</w:t>
            </w:r>
            <w:r>
              <w:br/>
            </w:r>
            <w:r>
              <w:rPr>
                <w:rFonts w:ascii="Times New Roman"/>
                <w:b w:val="false"/>
                <w:i w:val="false"/>
                <w:color w:val="000000"/>
                <w:sz w:val="20"/>
              </w:rPr>
              <w:t>4-қосымша</w:t>
            </w:r>
          </w:p>
        </w:tc>
      </w:tr>
    </w:tbl>
    <w:bookmarkStart w:name="z74" w:id="36"/>
    <w:p>
      <w:pPr>
        <w:spacing w:after="0"/>
        <w:ind w:left="0"/>
        <w:jc w:val="left"/>
      </w:pPr>
      <w:r>
        <w:rPr>
          <w:rFonts w:ascii="Times New Roman"/>
          <w:b/>
          <w:i w:val="false"/>
          <w:color w:val="000000"/>
        </w:rPr>
        <w:t xml:space="preserve"> Әлеуметтік ортаны бағалау</w:t>
      </w:r>
    </w:p>
    <w:bookmarkEnd w:id="36"/>
    <w:p>
      <w:pPr>
        <w:spacing w:after="0"/>
        <w:ind w:left="0"/>
        <w:jc w:val="both"/>
      </w:pPr>
      <w:r>
        <w:rPr>
          <w:rFonts w:ascii="Times New Roman"/>
          <w:b w:val="false"/>
          <w:i w:val="false"/>
          <w:color w:val="000000"/>
          <w:sz w:val="28"/>
        </w:rPr>
        <w:t>
      Тегі, аты, әкесінің аты (бар болса) ______________________________</w:t>
      </w:r>
    </w:p>
    <w:p>
      <w:pPr>
        <w:spacing w:after="0"/>
        <w:ind w:left="0"/>
        <w:jc w:val="both"/>
      </w:pPr>
      <w:r>
        <w:rPr>
          <w:rFonts w:ascii="Times New Roman"/>
          <w:b w:val="false"/>
          <w:i w:val="false"/>
          <w:color w:val="000000"/>
          <w:sz w:val="28"/>
        </w:rPr>
        <w:t>
      Туған күні _______________________________________________________</w:t>
      </w:r>
    </w:p>
    <w:p>
      <w:pPr>
        <w:spacing w:after="0"/>
        <w:ind w:left="0"/>
        <w:jc w:val="both"/>
      </w:pPr>
      <w:r>
        <w:rPr>
          <w:rFonts w:ascii="Times New Roman"/>
          <w:b w:val="false"/>
          <w:i w:val="false"/>
          <w:color w:val="000000"/>
          <w:sz w:val="28"/>
        </w:rPr>
        <w:t>
      Бағалау күні _____________________________________________________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________________________________________________________</w:t>
      </w:r>
    </w:p>
    <w:p>
      <w:pPr>
        <w:spacing w:after="0"/>
        <w:ind w:left="0"/>
        <w:jc w:val="both"/>
      </w:pPr>
      <w:r>
        <w:rPr>
          <w:rFonts w:ascii="Times New Roman"/>
          <w:b w:val="false"/>
          <w:i w:val="false"/>
          <w:color w:val="000000"/>
          <w:sz w:val="28"/>
        </w:rPr>
        <w:t>
      Әлеуметтік қызметкердің бағалауы 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ортаны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қамқорлығының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тұратын отбасы мүшелерінің тіршілік-тынысының шектелуі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белгілі бір тұрғылықты жерінің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аз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Қатігездік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 және бірге тұратын отбасы мүшелері денсаулығының ерекшелігі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тұратын отбасы мүшелерінің зиянды әдеттері: алкогольді, есірткіні және темекіні тұтынуы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Дінге көзқарасы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Отбасының өзара қарым-қатынас ерекшелігі, келіспеушілік мінез-құлықтар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Тәрбиелеу стилі (гипер қамқорлық, қатаңдатылған бақылау, қараусыздық, көңіл бөлмеу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тұратын отбасы мүшелерінің тәрбиелеу, дамыту процесіне қатысуға дайындығы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ерекшеліктері (бірге тұратын отбасы мүшелерінің кәсібі, білімі)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ерекшеліктері (отбасындағы тұрмыстық міндеттерді бөлу, отбасында өмірлік қиын жағдайда жүрген адам қандай көмек көрсетеді, өмірлік қиын жағдайда жүрген адамның үйдегі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Отбасындағы бос уақыт (өмірлік қиын жағдайда жүрген адамның бос уақытта/демалыс кезінде отбасының басқа мүшелерімен бірге қатысуы)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әлеуметтік-құқықтық ерекшеліктері және проблемалары (бұрынғы және қазіргі құқықтық жағдайы, өмірлік қиын жағдайда жүрген адамның отбасында әлеуметтік-құқықтық қорғалуы)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