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86bf" w14:textId="e0f8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23 ақпандағы № 164 бұйрығы. Қазақстан Республикасының Әділет министрлігінде 2016 жылы 18 наурызда № 13511 болып тіркелді. Күші жойылды - Қазақстан Республикасы Білім және ғылым министрінің 2020 жылғы 18 мамырдағы № 209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18.05.2020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12066 тіркелген, 2015 жылғы 22 қазанда "Әділет" нормативтік құқықтық актілерінің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"1) осы бұйрыққа 1-қосымшаға сәйкес "Білім туралы құжаттарға (түпнұсқалар) апостиль қою" мемлекеттік көрсетілетін қызмет регламенті; </w:t>
      </w:r>
    </w:p>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бұйрыққа 1-қосымша жаңа редакцияда жазылсын;</w:t>
      </w:r>
    </w:p>
    <w:bookmarkEnd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бұйрыққа 2-қосымша жаңа редакцияда жазылсын.</w:t>
      </w:r>
    </w:p>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бес жұмыс күні ішінде Қазақстан Республикасы нормативтік-құқықтық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тармағының 1), 2) және 3) тармақшаларында көзделген іс-шаралардың орындалуы туралы мәліметтерді ұсынуды қамтамасыз етсін. </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 Білім және ғылым саласындағы бақылау комитетінің төрағасына (С. Нюсупов)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164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528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"Білім туралы құжаттарға (түпнұсқалар) апостиль қою"</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"Білім туралы құжаттарға (түпнұсқалар) апостиль қою" мемлекеттік көрсетілетін қызметі (бұдан әрі – мемлекеттік қызмет) Қазақстан Республикасы Білім және ғылым министрлігінің Білім және ғылым саласындағы бақылау комитеті (бұдан әрі – көрсетілетін қызметті беруші) арқылы Қазақстан Республикасы Білім және ғылым министрінің 2015 жылғы 16 сәуірдегі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тіркелу тізілімінде 2015 жылғы 3 маусымда № 11260 тіркелген) "Білім туралы құжаттарға (түпнұсқалар) апостиль қою" мемлекеттік қызмет стандарты (бұдан әрі - Стандарт) негізінде көрсетіледі.</w:t>
      </w:r>
    </w:p>
    <w:bookmarkEnd w:id="8"/>
    <w:p>
      <w:pPr>
        <w:spacing w:after="0"/>
        <w:ind w:left="0"/>
        <w:jc w:val="both"/>
      </w:pPr>
      <w:r>
        <w:rPr>
          <w:rFonts w:ascii="Times New Roman"/>
          <w:b w:val="false"/>
          <w:i w:val="false"/>
          <w:color w:val="000000"/>
          <w:sz w:val="28"/>
        </w:rPr>
        <w:t>
      Өтініштерді қабылдау:</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арқылы; </w:t>
      </w:r>
    </w:p>
    <w:p>
      <w:pPr>
        <w:spacing w:after="0"/>
        <w:ind w:left="0"/>
        <w:jc w:val="both"/>
      </w:pPr>
      <w:r>
        <w:rPr>
          <w:rFonts w:ascii="Times New Roman"/>
          <w:b w:val="false"/>
          <w:i w:val="false"/>
          <w:color w:val="000000"/>
          <w:sz w:val="28"/>
        </w:rPr>
        <w:t xml:space="preserve">
      2) "Электрондық үкімет" веб-порталы (бұдан әрі – портал) арқылы жүзеге асырылады. </w:t>
      </w:r>
    </w:p>
    <w:bookmarkStart w:name="z11" w:id="9"/>
    <w:p>
      <w:pPr>
        <w:spacing w:after="0"/>
        <w:ind w:left="0"/>
        <w:jc w:val="both"/>
      </w:pPr>
      <w:r>
        <w:rPr>
          <w:rFonts w:ascii="Times New Roman"/>
          <w:b w:val="false"/>
          <w:i w:val="false"/>
          <w:color w:val="000000"/>
          <w:sz w:val="28"/>
        </w:rPr>
        <w:t>
      2. Мемлекеттік қызмет көрсету нысаны: электронды және қағаз түрінде.</w:t>
      </w:r>
    </w:p>
    <w:bookmarkEnd w:id="9"/>
    <w:bookmarkStart w:name="z12" w:id="10"/>
    <w:p>
      <w:pPr>
        <w:spacing w:after="0"/>
        <w:ind w:left="0"/>
        <w:jc w:val="both"/>
      </w:pPr>
      <w:r>
        <w:rPr>
          <w:rFonts w:ascii="Times New Roman"/>
          <w:b w:val="false"/>
          <w:i w:val="false"/>
          <w:color w:val="000000"/>
          <w:sz w:val="28"/>
        </w:rPr>
        <w:t>
      3. Мемлекеттік қызмет көрсету нәтижесі – "апостиль" мөртаңбасы қойылған дайын құжаттарды қағаз тасымалдағышта беру;</w:t>
      </w:r>
    </w:p>
    <w:bookmarkEnd w:id="10"/>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мемлекеттік қызметті көрсету мерзімдері:</w:t>
      </w:r>
    </w:p>
    <w:p>
      <w:pPr>
        <w:spacing w:after="0"/>
        <w:ind w:left="0"/>
        <w:jc w:val="both"/>
      </w:pPr>
      <w:r>
        <w:rPr>
          <w:rFonts w:ascii="Times New Roman"/>
          <w:b w:val="false"/>
          <w:i w:val="false"/>
          <w:color w:val="000000"/>
          <w:sz w:val="28"/>
        </w:rPr>
        <w:t xml:space="preserve">
      Астана қаласының Мемлекеттік корпорациясы және портал үшін 5 (бес) жұмыс күні; </w:t>
      </w:r>
    </w:p>
    <w:p>
      <w:pPr>
        <w:spacing w:after="0"/>
        <w:ind w:left="0"/>
        <w:jc w:val="both"/>
      </w:pPr>
      <w:r>
        <w:rPr>
          <w:rFonts w:ascii="Times New Roman"/>
          <w:b w:val="false"/>
          <w:i w:val="false"/>
          <w:color w:val="000000"/>
          <w:sz w:val="28"/>
        </w:rPr>
        <w:t xml:space="preserve">
      2) басқа өңірлердің Мемлекеттік корпорациясы үшін – 15 (он бес) жұмыс күні. </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13" w:id="11"/>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өзара іс-қимыл жүргізу тәртібінің сипаттамасы</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көрсетілетін қызметті алушының көрсетілетін қызметті берушіге қажетті құжаттар тізімін (бұдан әрі – құжаттар тізімі) бекітілген Стандарттың 9-тармағына сәйкес ұсынуы негіз болып табылады.</w:t>
      </w:r>
    </w:p>
    <w:bookmarkEnd w:id="12"/>
    <w:bookmarkStart w:name="z15" w:id="13"/>
    <w:p>
      <w:pPr>
        <w:spacing w:after="0"/>
        <w:ind w:left="0"/>
        <w:jc w:val="both"/>
      </w:pPr>
      <w:r>
        <w:rPr>
          <w:rFonts w:ascii="Times New Roman"/>
          <w:b w:val="false"/>
          <w:i w:val="false"/>
          <w:color w:val="000000"/>
          <w:sz w:val="28"/>
        </w:rPr>
        <w:t>
      5. Көрсетілетін қызметі алушының өтініш беру процесінің, әрбір рәсіміне кететін уақытты көрсеткен іс-әрекет сипаттамасы.</w:t>
      </w:r>
    </w:p>
    <w:bookmarkEnd w:id="13"/>
    <w:p>
      <w:pPr>
        <w:spacing w:after="0"/>
        <w:ind w:left="0"/>
        <w:jc w:val="both"/>
      </w:pPr>
      <w:r>
        <w:rPr>
          <w:rFonts w:ascii="Times New Roman"/>
          <w:b w:val="false"/>
          <w:i w:val="false"/>
          <w:color w:val="000000"/>
          <w:sz w:val="28"/>
        </w:rPr>
        <w:t>
      Астана қаласының Мемлекеттік корпорациясы үшін:</w:t>
      </w:r>
    </w:p>
    <w:p>
      <w:pPr>
        <w:spacing w:after="0"/>
        <w:ind w:left="0"/>
        <w:jc w:val="both"/>
      </w:pPr>
      <w:r>
        <w:rPr>
          <w:rFonts w:ascii="Times New Roman"/>
          <w:b w:val="false"/>
          <w:i w:val="false"/>
          <w:color w:val="000000"/>
          <w:sz w:val="28"/>
        </w:rPr>
        <w:t>
      1) 1-рәсім – жауапты құрылымдық бөлімшенің жауапты қызметкері 1 (бір) жұмыс күні ішінде көрсетілетін қызмет алушыдан келіп түскен құжаттар тізбесін тексереді және тіркейді, құжаттарды апостильдеп, көрсетілетін мемлекеттік қызметті берушінің басшысына қол қою үшін ұсынады;</w:t>
      </w:r>
    </w:p>
    <w:p>
      <w:pPr>
        <w:spacing w:after="0"/>
        <w:ind w:left="0"/>
        <w:jc w:val="both"/>
      </w:pPr>
      <w:r>
        <w:rPr>
          <w:rFonts w:ascii="Times New Roman"/>
          <w:b w:val="false"/>
          <w:i w:val="false"/>
          <w:color w:val="000000"/>
          <w:sz w:val="28"/>
        </w:rPr>
        <w:t>
      2) 2-рәсім – көрсетілетін мемлекеттік қызметті берушінің басшысы 1 (бір) жұмыс күні ішінде құжаттарға қол қойып жауапты құрылымдық бөлімшенің жауапты қызметкеріне қайта жолдайды;</w:t>
      </w:r>
    </w:p>
    <w:p>
      <w:pPr>
        <w:spacing w:after="0"/>
        <w:ind w:left="0"/>
        <w:jc w:val="both"/>
      </w:pPr>
      <w:r>
        <w:rPr>
          <w:rFonts w:ascii="Times New Roman"/>
          <w:b w:val="false"/>
          <w:i w:val="false"/>
          <w:color w:val="000000"/>
          <w:sz w:val="28"/>
        </w:rPr>
        <w:t>
      3) 3-рәсім – жауапты құрылымдық бөлімшенің жауапты қызметкері 1 (бір) жұмыс күні ішінде апостильденген құжаттарды журналға тіркейді;</w:t>
      </w:r>
    </w:p>
    <w:p>
      <w:pPr>
        <w:spacing w:after="0"/>
        <w:ind w:left="0"/>
        <w:jc w:val="both"/>
      </w:pPr>
      <w:r>
        <w:rPr>
          <w:rFonts w:ascii="Times New Roman"/>
          <w:b w:val="false"/>
          <w:i w:val="false"/>
          <w:color w:val="000000"/>
          <w:sz w:val="28"/>
        </w:rPr>
        <w:t>
      4) 4-рәсім - жауапты құрылымдық бөлімшенің жауапты қызметкері 1 (бір) жұмыс күні ішінде апостильденген дайын құжаттарды Мемлекеттік корпорацияға курьер арқылы жолдайды;</w:t>
      </w:r>
    </w:p>
    <w:p>
      <w:pPr>
        <w:spacing w:after="0"/>
        <w:ind w:left="0"/>
        <w:jc w:val="both"/>
      </w:pPr>
      <w:r>
        <w:rPr>
          <w:rFonts w:ascii="Times New Roman"/>
          <w:b w:val="false"/>
          <w:i w:val="false"/>
          <w:color w:val="000000"/>
          <w:sz w:val="28"/>
        </w:rPr>
        <w:t>
      5) 5-рәсім – Мемлекеттік корпорацияда 1 (бір) жұмыс күні ішінде "апостиль" мөртаңбасы қойылған дайын құжаттарды қағаз жеткізгіште алу.</w:t>
      </w:r>
    </w:p>
    <w:p>
      <w:pPr>
        <w:spacing w:after="0"/>
        <w:ind w:left="0"/>
        <w:jc w:val="both"/>
      </w:pPr>
      <w:r>
        <w:rPr>
          <w:rFonts w:ascii="Times New Roman"/>
          <w:b w:val="false"/>
          <w:i w:val="false"/>
          <w:color w:val="000000"/>
          <w:sz w:val="28"/>
        </w:rPr>
        <w:t>
      Көрсетілетін қызметті алушының портал арқылы өтініш беру процесінің сипаттамасы:</w:t>
      </w:r>
    </w:p>
    <w:p>
      <w:pPr>
        <w:spacing w:after="0"/>
        <w:ind w:left="0"/>
        <w:jc w:val="both"/>
      </w:pPr>
      <w:r>
        <w:rPr>
          <w:rFonts w:ascii="Times New Roman"/>
          <w:b w:val="false"/>
          <w:i w:val="false"/>
          <w:color w:val="000000"/>
          <w:sz w:val="28"/>
        </w:rPr>
        <w:t>
      1) 1-процесс – жауапты құрылымдық бөлімшенің жауапты қызметкері "Келіп түскен" және "Орындауда" папкасындағы құжаттарды 1 (бір) жұмыс күні ішінде тексеріп, редакциялайды;</w:t>
      </w:r>
    </w:p>
    <w:p>
      <w:pPr>
        <w:spacing w:after="0"/>
        <w:ind w:left="0"/>
        <w:jc w:val="both"/>
      </w:pPr>
      <w:r>
        <w:rPr>
          <w:rFonts w:ascii="Times New Roman"/>
          <w:b w:val="false"/>
          <w:i w:val="false"/>
          <w:color w:val="000000"/>
          <w:sz w:val="28"/>
        </w:rPr>
        <w:t>
      2) 2-процесс – жауапты құрылымдық бөлімшенің жауапты қызметкері 2 (екі) жұмыс күні ішінде барлық толықтырылуға тиесілі жолдар дұрыс толтырылған жағдайда, оны мемлекеттік бажды төлеуге жібереді немесе уәжді бас тарту рәсімделеді;</w:t>
      </w:r>
    </w:p>
    <w:p>
      <w:pPr>
        <w:spacing w:after="0"/>
        <w:ind w:left="0"/>
        <w:jc w:val="both"/>
      </w:pPr>
      <w:r>
        <w:rPr>
          <w:rFonts w:ascii="Times New Roman"/>
          <w:b w:val="false"/>
          <w:i w:val="false"/>
          <w:color w:val="000000"/>
          <w:sz w:val="28"/>
        </w:rPr>
        <w:t>
      3) 3-процесс – жауапты құрылымдық бөлімшенің жауапты қызметкері мемлекеттік баж төленгеннен кейін 1 (бір) жұмыс күні ішінде қызметтің көрсетілетін уақыты, күні көрсетілген хабарламаны жолдайды;</w:t>
      </w:r>
    </w:p>
    <w:p>
      <w:pPr>
        <w:spacing w:after="0"/>
        <w:ind w:left="0"/>
        <w:jc w:val="both"/>
      </w:pPr>
      <w:r>
        <w:rPr>
          <w:rFonts w:ascii="Times New Roman"/>
          <w:b w:val="false"/>
          <w:i w:val="false"/>
          <w:color w:val="000000"/>
          <w:sz w:val="28"/>
        </w:rPr>
        <w:t>
      4) 4-процесс - мемлекеттік қызмет көрсету нәтижелерін "Жеке кабинет"/"Қызмет алу тарихы" бөлімінен 1 (бір) жұмыс күні ішінде алу.</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14"/>
    <w:bookmarkStart w:name="z17" w:id="15"/>
    <w:p>
      <w:pPr>
        <w:spacing w:after="0"/>
        <w:ind w:left="0"/>
        <w:jc w:val="both"/>
      </w:pPr>
      <w:r>
        <w:rPr>
          <w:rFonts w:ascii="Times New Roman"/>
          <w:b w:val="false"/>
          <w:i w:val="false"/>
          <w:color w:val="000000"/>
          <w:sz w:val="28"/>
        </w:rPr>
        <w:t xml:space="preserve">
      6) Мемлекеттік қызмет көрсету процесіне мынадай құрылымдық бөлімшелер қатысады: </w:t>
      </w:r>
    </w:p>
    <w:bookmarkEnd w:id="15"/>
    <w:p>
      <w:pPr>
        <w:spacing w:after="0"/>
        <w:ind w:left="0"/>
        <w:jc w:val="both"/>
      </w:pPr>
      <w:r>
        <w:rPr>
          <w:rFonts w:ascii="Times New Roman"/>
          <w:b w:val="false"/>
          <w:i w:val="false"/>
          <w:color w:val="000000"/>
          <w:sz w:val="28"/>
        </w:rPr>
        <w:t xml:space="preserve">
      1) кеңсе қызметкері; </w:t>
      </w:r>
    </w:p>
    <w:p>
      <w:pPr>
        <w:spacing w:after="0"/>
        <w:ind w:left="0"/>
        <w:jc w:val="both"/>
      </w:pPr>
      <w:r>
        <w:rPr>
          <w:rFonts w:ascii="Times New Roman"/>
          <w:b w:val="false"/>
          <w:i w:val="false"/>
          <w:color w:val="000000"/>
          <w:sz w:val="28"/>
        </w:rPr>
        <w:t xml:space="preserve">
      2) көрсетілетін мемлекеттік қызметті беруші басшысы; </w:t>
      </w:r>
    </w:p>
    <w:p>
      <w:pPr>
        <w:spacing w:after="0"/>
        <w:ind w:left="0"/>
        <w:jc w:val="both"/>
      </w:pPr>
      <w:r>
        <w:rPr>
          <w:rFonts w:ascii="Times New Roman"/>
          <w:b w:val="false"/>
          <w:i w:val="false"/>
          <w:color w:val="000000"/>
          <w:sz w:val="28"/>
        </w:rPr>
        <w:t xml:space="preserve">
      3) жауапты құрылымдық бөлімшенің басшысы; </w:t>
      </w:r>
    </w:p>
    <w:p>
      <w:pPr>
        <w:spacing w:after="0"/>
        <w:ind w:left="0"/>
        <w:jc w:val="both"/>
      </w:pPr>
      <w:r>
        <w:rPr>
          <w:rFonts w:ascii="Times New Roman"/>
          <w:b w:val="false"/>
          <w:i w:val="false"/>
          <w:color w:val="000000"/>
          <w:sz w:val="28"/>
        </w:rPr>
        <w:t xml:space="preserve">
      4) жауапты құрылымдық бөлімшенің жауапты қызметкері. </w:t>
      </w:r>
    </w:p>
    <w:bookmarkStart w:name="z18" w:id="16"/>
    <w:p>
      <w:pPr>
        <w:spacing w:after="0"/>
        <w:ind w:left="0"/>
        <w:jc w:val="both"/>
      </w:pPr>
      <w:r>
        <w:rPr>
          <w:rFonts w:ascii="Times New Roman"/>
          <w:b w:val="false"/>
          <w:i w:val="false"/>
          <w:color w:val="000000"/>
          <w:sz w:val="28"/>
        </w:rPr>
        <w:t xml:space="preserve">
      7. Мемлекеттік қызмет көрсету процесі құрылымдық бөлімшелер арасындағы мынадай рәсімдерден тұрады:  </w:t>
      </w:r>
    </w:p>
    <w:bookmarkEnd w:id="16"/>
    <w:p>
      <w:pPr>
        <w:spacing w:after="0"/>
        <w:ind w:left="0"/>
        <w:jc w:val="both"/>
      </w:pPr>
      <w:r>
        <w:rPr>
          <w:rFonts w:ascii="Times New Roman"/>
          <w:b w:val="false"/>
          <w:i w:val="false"/>
          <w:color w:val="000000"/>
          <w:sz w:val="28"/>
        </w:rPr>
        <w:t>
      1-рәсім – кеңсе қызметкері 1 (бір) жұмыс күні ішінде келіп түскен құжаттарды қабылдап, жауапты құрылымдық бөлімшеге жолдайды;</w:t>
      </w:r>
    </w:p>
    <w:p>
      <w:pPr>
        <w:spacing w:after="0"/>
        <w:ind w:left="0"/>
        <w:jc w:val="both"/>
      </w:pPr>
      <w:r>
        <w:rPr>
          <w:rFonts w:ascii="Times New Roman"/>
          <w:b w:val="false"/>
          <w:i w:val="false"/>
          <w:color w:val="000000"/>
          <w:sz w:val="28"/>
        </w:rPr>
        <w:t xml:space="preserve">
      2-рәсім - жауапты құрылымдық бөлімшенің басшысы 1 (бір) жұмыс күні ішінде құжатқа қолын қойып, бөлімшенің жауапты қызметкеріне жолдайды; </w:t>
      </w:r>
    </w:p>
    <w:p>
      <w:pPr>
        <w:spacing w:after="0"/>
        <w:ind w:left="0"/>
        <w:jc w:val="both"/>
      </w:pPr>
      <w:r>
        <w:rPr>
          <w:rFonts w:ascii="Times New Roman"/>
          <w:b w:val="false"/>
          <w:i w:val="false"/>
          <w:color w:val="000000"/>
          <w:sz w:val="28"/>
        </w:rPr>
        <w:t xml:space="preserve">
      3-рәсім – жауапты құрылымдық бөлімшенің жауапты қызметкері 1 (бір) жұмыс күні ішінде құжаттардың түпнұсқалығын тексеріп, апостильдеп, тіркеу журналына тіркейді; </w:t>
      </w:r>
    </w:p>
    <w:p>
      <w:pPr>
        <w:spacing w:after="0"/>
        <w:ind w:left="0"/>
        <w:jc w:val="both"/>
      </w:pPr>
      <w:r>
        <w:rPr>
          <w:rFonts w:ascii="Times New Roman"/>
          <w:b w:val="false"/>
          <w:i w:val="false"/>
          <w:color w:val="000000"/>
          <w:sz w:val="28"/>
        </w:rPr>
        <w:t xml:space="preserve">
      4-рәсім – жауапты құрылымдық бөлімшенің жауапты қызметкері 1 (бір) жұмыс күні ішінде апостильденген құжаттарды көрсетілетін мемлекеттік қызметті беруші басшысы қол қоюға жолдайды; </w:t>
      </w:r>
    </w:p>
    <w:p>
      <w:pPr>
        <w:spacing w:after="0"/>
        <w:ind w:left="0"/>
        <w:jc w:val="both"/>
      </w:pPr>
      <w:r>
        <w:rPr>
          <w:rFonts w:ascii="Times New Roman"/>
          <w:b w:val="false"/>
          <w:i w:val="false"/>
          <w:color w:val="000000"/>
          <w:sz w:val="28"/>
        </w:rPr>
        <w:t>
      5-рәсім – Комитет басшысы 1 (бір) жұмыс күні ішінде құжатқа қол қойып жауапты құрылымдық бөлімшенің жауапты қызметкеріне кері жолдайды. Жауапты құрылымдық бөлімшенің жауапты қызметкері 1 (бір) жұмыс күні ішінде апостильденген құжаттарды Мемлекеттік корпорациясына жолдайды.</w:t>
      </w:r>
    </w:p>
    <w:bookmarkStart w:name="z19" w:id="17"/>
    <w:p>
      <w:pPr>
        <w:spacing w:after="0"/>
        <w:ind w:left="0"/>
        <w:jc w:val="both"/>
      </w:pPr>
      <w:r>
        <w:rPr>
          <w:rFonts w:ascii="Times New Roman"/>
          <w:b w:val="false"/>
          <w:i w:val="false"/>
          <w:color w:val="000000"/>
          <w:sz w:val="28"/>
        </w:rPr>
        <w:t>
      8. Мемлекеттік қызмет көрсету процесінде рәсімдер (іс-қимылдар) ретінің, көрсетілетін қызметті берушінің құрылымдық бөлімшелерімен (қызметкерлерімен) өзара іс-қимылдарының және мемлекеттік қызмет көрсету процесінде ақпараттық жүйелерді қолдану тәртібінің толық сипаттамасы осы регламенттің 1-қосымшасына сәйкес келтірілген.</w:t>
      </w:r>
    </w:p>
    <w:bookmarkEnd w:id="17"/>
    <w:bookmarkStart w:name="z20" w:id="1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ақпараттық жүйелерді пайдалану тәртібінің сипаттамасы</w:t>
      </w:r>
    </w:p>
    <w:bookmarkEnd w:id="18"/>
    <w:bookmarkStart w:name="z21" w:id="19"/>
    <w:p>
      <w:pPr>
        <w:spacing w:after="0"/>
        <w:ind w:left="0"/>
        <w:jc w:val="both"/>
      </w:pPr>
      <w:r>
        <w:rPr>
          <w:rFonts w:ascii="Times New Roman"/>
          <w:b w:val="false"/>
          <w:i w:val="false"/>
          <w:color w:val="000000"/>
          <w:sz w:val="28"/>
        </w:rPr>
        <w:t>
      9. Мемлекеттік корпорацияға жүгіну тәртібінің сипаттамасы:</w:t>
      </w:r>
    </w:p>
    <w:bookmarkEnd w:id="19"/>
    <w:p>
      <w:pPr>
        <w:spacing w:after="0"/>
        <w:ind w:left="0"/>
        <w:jc w:val="both"/>
      </w:pPr>
      <w:r>
        <w:rPr>
          <w:rFonts w:ascii="Times New Roman"/>
          <w:b w:val="false"/>
          <w:i w:val="false"/>
          <w:color w:val="000000"/>
          <w:sz w:val="28"/>
        </w:rPr>
        <w:t>
      1) көрсетілетін мемлекеттік қызметті алушы мемлекеттік қызметті алу үшін мекен-жайындағы Мемлекеттік корпорацияға өтініш білдіреді;</w:t>
      </w:r>
    </w:p>
    <w:p>
      <w:pPr>
        <w:spacing w:after="0"/>
        <w:ind w:left="0"/>
        <w:jc w:val="both"/>
      </w:pPr>
      <w:r>
        <w:rPr>
          <w:rFonts w:ascii="Times New Roman"/>
          <w:b w:val="false"/>
          <w:i w:val="false"/>
          <w:color w:val="000000"/>
          <w:sz w:val="28"/>
        </w:rPr>
        <w:t>
      2) көрсетілетін мемлекеттік қызметті алушы Мемлекеттік корпорация операторына құжаттар топтамасын 15 минут ішінде тапсырады;</w:t>
      </w:r>
    </w:p>
    <w:p>
      <w:pPr>
        <w:spacing w:after="0"/>
        <w:ind w:left="0"/>
        <w:jc w:val="both"/>
      </w:pPr>
      <w:r>
        <w:rPr>
          <w:rFonts w:ascii="Times New Roman"/>
          <w:b w:val="false"/>
          <w:i w:val="false"/>
          <w:color w:val="000000"/>
          <w:sz w:val="28"/>
        </w:rPr>
        <w:t>
      3) Мемлекеттік корпорация операторы 15 минут ішінде ұсынылған құжаттар топтамасын қабылдап, мемлекеттік қызметтің түрін анықтап, құжаттарды қабылдағаны туралы қолхат береді;</w:t>
      </w:r>
    </w:p>
    <w:p>
      <w:pPr>
        <w:spacing w:after="0"/>
        <w:ind w:left="0"/>
        <w:jc w:val="both"/>
      </w:pPr>
      <w:r>
        <w:rPr>
          <w:rFonts w:ascii="Times New Roman"/>
          <w:b w:val="false"/>
          <w:i w:val="false"/>
          <w:color w:val="000000"/>
          <w:sz w:val="28"/>
        </w:rPr>
        <w:t>
      4) Астана қаласы бойынша Мемлекеттік корпорация операторы 1 (бір) жұмыс күні ішінде құжаттар топтамасын көрсетілетін мемлекеттік қызметті берушіге жолдайды. Құжатты қабылдаған күн көрсету мерзіміне енбейді.</w:t>
      </w:r>
    </w:p>
    <w:p>
      <w:pPr>
        <w:spacing w:after="0"/>
        <w:ind w:left="0"/>
        <w:jc w:val="both"/>
      </w:pPr>
      <w:r>
        <w:rPr>
          <w:rFonts w:ascii="Times New Roman"/>
          <w:b w:val="false"/>
          <w:i w:val="false"/>
          <w:color w:val="000000"/>
          <w:sz w:val="28"/>
        </w:rPr>
        <w:t xml:space="preserve">
      Басқа аймақтардағы Мемлекеттік корпорация операторы 1 (бір) жұмыс күні ішінде құжаттар топтамасын пошталық байланыс арқылы көрсетілетін мемлекеттік қызметті берушіге жолдайды. </w:t>
      </w:r>
    </w:p>
    <w:p>
      <w:pPr>
        <w:spacing w:after="0"/>
        <w:ind w:left="0"/>
        <w:jc w:val="both"/>
      </w:pPr>
      <w:r>
        <w:rPr>
          <w:rFonts w:ascii="Times New Roman"/>
          <w:b w:val="false"/>
          <w:i w:val="false"/>
          <w:color w:val="000000"/>
          <w:sz w:val="28"/>
        </w:rPr>
        <w:t xml:space="preserve">
      5) "Апостиль" мөртаңбасы қойылған дайын құжаттарды қағаз жеткізгіште беру: Астана қаласы бойынша 5 (бес) жұмыс күні ішінде, басқа аймақтар үшін 15 (он бес) жұмыс күн ішінде. </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xml:space="preserve">
      1) көрсетілетін мемлекеттік қызметті алушы кез-келген уақытта мемлекеттік қызметті алу үшін портал арқылы өтініш білдіре алады; </w:t>
      </w:r>
    </w:p>
    <w:p>
      <w:pPr>
        <w:spacing w:after="0"/>
        <w:ind w:left="0"/>
        <w:jc w:val="both"/>
      </w:pPr>
      <w:r>
        <w:rPr>
          <w:rFonts w:ascii="Times New Roman"/>
          <w:b w:val="false"/>
          <w:i w:val="false"/>
          <w:color w:val="000000"/>
          <w:sz w:val="28"/>
        </w:rPr>
        <w:t>
      2) көрсетілетін мемлекеттік қызметті алушы өтініші қабылданғаны туралы хабарламаны алғаннан кейін 1 (бір) жұмыс күні ішінде щлюз арқылы төлемақы жасау керек;</w:t>
      </w:r>
    </w:p>
    <w:p>
      <w:pPr>
        <w:spacing w:after="0"/>
        <w:ind w:left="0"/>
        <w:jc w:val="both"/>
      </w:pPr>
      <w:r>
        <w:rPr>
          <w:rFonts w:ascii="Times New Roman"/>
          <w:b w:val="false"/>
          <w:i w:val="false"/>
          <w:color w:val="000000"/>
          <w:sz w:val="28"/>
        </w:rPr>
        <w:t>
      3) көрсетілетін мемлекеттік қызметті алушы төлемақы жасаған соң, Мемлекеттік корпорацияға 2 (екі) жұмыс күні ішінде құжаттың түпнұсқасын тапсыруы қажет;</w:t>
      </w:r>
    </w:p>
    <w:p>
      <w:pPr>
        <w:spacing w:after="0"/>
        <w:ind w:left="0"/>
        <w:jc w:val="both"/>
      </w:pPr>
      <w:r>
        <w:rPr>
          <w:rFonts w:ascii="Times New Roman"/>
          <w:b w:val="false"/>
          <w:i w:val="false"/>
          <w:color w:val="000000"/>
          <w:sz w:val="28"/>
        </w:rPr>
        <w:t>
      4) Мемлекеттік корпорацияда 1 (бір) жұмыс күні ішінде көрсетілген мемлекеттік қызметтің нәтижесін қағаз түрінде алу.</w:t>
      </w:r>
    </w:p>
    <w:bookmarkStart w:name="z22" w:id="20"/>
    <w:p>
      <w:pPr>
        <w:spacing w:after="0"/>
        <w:ind w:left="0"/>
        <w:jc w:val="both"/>
      </w:pPr>
      <w:r>
        <w:rPr>
          <w:rFonts w:ascii="Times New Roman"/>
          <w:b w:val="false"/>
          <w:i w:val="false"/>
          <w:color w:val="000000"/>
          <w:sz w:val="28"/>
        </w:rPr>
        <w:t>
      10. Мемлекеттік қызметті көрсету барысында көрсетілетін мемлекеттік қызмет берушінің құрылымдық бөлімшелерімен өзара іс-әрекеттер рәсімдерінің толық сипаттамасы және ақпараттық жүйелерді пайдалану тәртібінің сипаттамасы осы регламенттің 2-қосымшасына сәйкес келтірілген.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қызметі регламентінің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xml:space="preserve">
      Әрбір іс-әрекет (рәсім) ретінің уақытымен берілген блок-кестесі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қызметі регламентінің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"Білім туралы құжаттарға (түпнұсқалар) апостиль қою"</w:t>
      </w:r>
    </w:p>
    <w:p>
      <w:pPr>
        <w:spacing w:after="0"/>
        <w:ind w:left="0"/>
        <w:jc w:val="both"/>
      </w:pPr>
      <w:r>
        <w:rPr>
          <w:rFonts w:ascii="Times New Roman"/>
          <w:b w:val="false"/>
          <w:i w:val="false"/>
          <w:color w:val="000000"/>
          <w:sz w:val="28"/>
        </w:rPr>
        <w:t>
      мемлекеттік қызметі бизнес-процесінің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164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528 бұйрығына</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"Білім туралы құжаттарды тану және нострификациялау"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1"/>
    <w:bookmarkStart w:name="z27" w:id="22"/>
    <w:p>
      <w:pPr>
        <w:spacing w:after="0"/>
        <w:ind w:left="0"/>
        <w:jc w:val="both"/>
      </w:pPr>
      <w:r>
        <w:rPr>
          <w:rFonts w:ascii="Times New Roman"/>
          <w:b w:val="false"/>
          <w:i w:val="false"/>
          <w:color w:val="000000"/>
          <w:sz w:val="28"/>
        </w:rPr>
        <w:t xml:space="preserve">
      1. "Білім туралы құжаттарды тану және нострификациялау" мемлекеттік көрсетілетін қызметті (бұдан әрі – мемлекеттік көрсетілетін қызмет) Қазақстан Республикасы Білім және ғылым министрінің 2015 жылғы 16 сәуірдегі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тіркелу тізілімінде 2015 жылғы 3 маусымда № 11260 тіркелген) "Білім туралы құжаттарды тану және нострификациялау" мемлекеттік көрсетілетін қызмет стандартының (бұдан әрі - Стандарт) 3-тармағына сәйкес, Қазақстан Республикасы Білім және ғылым министрлігінің Білім және ғылым саласындағы бақылау комитеті (бұдан әрі – көрсетілетін қызметті беруші),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Орталық) арқылы көрсетеді.</w:t>
      </w:r>
    </w:p>
    <w:bookmarkEnd w:id="2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xml:space="preserve">
      1) Орталық; </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(бұдан әрі – мемлекеттік корпорация) арқылы жүзеге асырылады. </w:t>
      </w:r>
    </w:p>
    <w:bookmarkStart w:name="z28" w:id="23"/>
    <w:p>
      <w:pPr>
        <w:spacing w:after="0"/>
        <w:ind w:left="0"/>
        <w:jc w:val="both"/>
      </w:pPr>
      <w:r>
        <w:rPr>
          <w:rFonts w:ascii="Times New Roman"/>
          <w:b w:val="false"/>
          <w:i w:val="false"/>
          <w:color w:val="000000"/>
          <w:sz w:val="28"/>
        </w:rPr>
        <w:t>
      2. Мемлекеттік қызмет көрсету нысаны: қағаз түрінде.</w:t>
      </w:r>
    </w:p>
    <w:bookmarkEnd w:id="23"/>
    <w:bookmarkStart w:name="z29" w:id="24"/>
    <w:p>
      <w:pPr>
        <w:spacing w:after="0"/>
        <w:ind w:left="0"/>
        <w:jc w:val="both"/>
      </w:pPr>
      <w:r>
        <w:rPr>
          <w:rFonts w:ascii="Times New Roman"/>
          <w:b w:val="false"/>
          <w:i w:val="false"/>
          <w:color w:val="000000"/>
          <w:sz w:val="28"/>
        </w:rPr>
        <w:t xml:space="preserve">
      3. Көрсетілетін мемлекеттік қызметтің нәтижесі қағаз түрінде - қағаз жеткізгіште білім туралы құжаттарды тану/нострификациялау туралы куәлік. </w:t>
      </w:r>
    </w:p>
    <w:bookmarkEnd w:id="24"/>
    <w:bookmarkStart w:name="z30" w:id="25"/>
    <w:p>
      <w:pPr>
        <w:spacing w:after="0"/>
        <w:ind w:left="0"/>
        <w:jc w:val="both"/>
      </w:pPr>
      <w:r>
        <w:rPr>
          <w:rFonts w:ascii="Times New Roman"/>
          <w:b w:val="false"/>
          <w:i w:val="false"/>
          <w:color w:val="000000"/>
          <w:sz w:val="28"/>
        </w:rPr>
        <w:t>
      4. Мемлекеттік қызметті көрсету мерзімі көрсетілетін қызметті алушы құжаттар топтамасын тапсырған сәттен бастап – 4 (төрт) айдан аспайды (Мемлекеттік корпорацияға жүгінген кезде құжаттарды қабылдау күні мемлекеттік қызметті көрсету мерзіміне кірмейді);</w:t>
      </w:r>
    </w:p>
    <w:bookmarkEnd w:id="25"/>
    <w:p>
      <w:pPr>
        <w:spacing w:after="0"/>
        <w:ind w:left="0"/>
        <w:jc w:val="both"/>
      </w:pPr>
      <w:r>
        <w:rPr>
          <w:rFonts w:ascii="Times New Roman"/>
          <w:b w:val="false"/>
          <w:i w:val="false"/>
          <w:color w:val="000000"/>
          <w:sz w:val="28"/>
        </w:rPr>
        <w:t xml:space="preserve">
      Мемлекеттік қызметті көрсету мерзімі мынадай жағдайда 1 (бір) айға ұзартылады: </w:t>
      </w:r>
    </w:p>
    <w:p>
      <w:pPr>
        <w:spacing w:after="0"/>
        <w:ind w:left="0"/>
        <w:jc w:val="both"/>
      </w:pPr>
      <w:r>
        <w:rPr>
          <w:rFonts w:ascii="Times New Roman"/>
          <w:b w:val="false"/>
          <w:i w:val="false"/>
          <w:color w:val="000000"/>
          <w:sz w:val="28"/>
        </w:rPr>
        <w:t>
      1) егер білім туралы құжат Қазақстан Республикасы мемлекеттік жалпыға міндетті білім беру стандарттарына (бұдан әрі - ҚР МЖБС) сәйкес келмеген жағдайда, қарау мерзімі көрсетілетін қызметті алушының Қазақстан Республикасы білім беру ұйымдарына тестілеуден өтуі үшін 1 (бір) айға ұзартылады;</w:t>
      </w:r>
    </w:p>
    <w:p>
      <w:pPr>
        <w:spacing w:after="0"/>
        <w:ind w:left="0"/>
        <w:jc w:val="both"/>
      </w:pPr>
      <w:r>
        <w:rPr>
          <w:rFonts w:ascii="Times New Roman"/>
          <w:b w:val="false"/>
          <w:i w:val="false"/>
          <w:color w:val="000000"/>
          <w:sz w:val="28"/>
        </w:rPr>
        <w:t>
      2) егер білім туралы құжатты берген білім беру ұйымы Орталықтың көрсетілетін қызметті алушының білім туралы құжаттарының түпнұсқалығын растау бойынша жолданған ресми өтінішіне жауап бермеген жағдайда, қарау мерзімі 1 (бір) айға ұзартылады.</w:t>
      </w:r>
    </w:p>
    <w:bookmarkStart w:name="z31" w:id="26"/>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қимыл жүргізу тәртібінің сипаттамасы</w:t>
      </w:r>
    </w:p>
    <w:bookmarkEnd w:id="26"/>
    <w:bookmarkStart w:name="z32" w:id="27"/>
    <w:p>
      <w:pPr>
        <w:spacing w:after="0"/>
        <w:ind w:left="0"/>
        <w:jc w:val="both"/>
      </w:pPr>
      <w:r>
        <w:rPr>
          <w:rFonts w:ascii="Times New Roman"/>
          <w:b w:val="false"/>
          <w:i w:val="false"/>
          <w:color w:val="000000"/>
          <w:sz w:val="28"/>
        </w:rPr>
        <w:t xml:space="preserve">
      5. Мемлекеттік қызмет көрсету бойынша рәсімді (іс-қимылы) бастау үшін көрсетілетін қызметті алушының Стандарттың 9-тармағына сәйкес, құжаттар тізбесін (бұдан әрі - құжаттар) ұсынуы негіз болып табылады. </w:t>
      </w:r>
    </w:p>
    <w:bookmarkEnd w:id="27"/>
    <w:bookmarkStart w:name="z33" w:id="2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w:t>
      </w:r>
    </w:p>
    <w:bookmarkEnd w:id="28"/>
    <w:p>
      <w:pPr>
        <w:spacing w:after="0"/>
        <w:ind w:left="0"/>
        <w:jc w:val="both"/>
      </w:pPr>
      <w:r>
        <w:rPr>
          <w:rFonts w:ascii="Times New Roman"/>
          <w:b w:val="false"/>
          <w:i w:val="false"/>
          <w:color w:val="000000"/>
          <w:sz w:val="28"/>
        </w:rPr>
        <w:t>
      1) құжаттар топтамасын Орталық қызметкерінің 20 (жиырма) минут ішінде қабылдауы, 8 (сегіз) жұмыс күні ішінде мемлекеттік қызметті алушының оқығанын растау мақсатында шетелдік білім беру ұйымына сұрау жолдауы және білім туралы құжаттарды сыртқы сарапшыларға жіберуі. Егер білім туралы құжатты берген білім беру ұйымы Орталықтың көрсетілетін қызметті алушының білім туралы құжаттарының түпнұсқалығын растау бойынша жолданған ресми өтінішіне жауап бермеген жағдайда, қарау мерзімі 1 (бір) айға ұзартылады.</w:t>
      </w:r>
    </w:p>
    <w:p>
      <w:pPr>
        <w:spacing w:after="0"/>
        <w:ind w:left="0"/>
        <w:jc w:val="both"/>
      </w:pPr>
      <w:r>
        <w:rPr>
          <w:rFonts w:ascii="Times New Roman"/>
          <w:b w:val="false"/>
          <w:i w:val="false"/>
          <w:color w:val="000000"/>
          <w:sz w:val="28"/>
        </w:rPr>
        <w:t>
      2) сыртқы сарапшылардың 15 (он бес) жұмыс күні ішінде білім туралы құжатты сараптаудан өткізуі. Егер білім туралы құжат ҚР МЖБС сәйкес келмеген жағдайда, қарау мерзімі көрсетілетін қызметті алушының Қазақстан Республикасы білім беру ұйымдарына тестілеуден өтуі үшін 1 (бір) айға ұзартылады;</w:t>
      </w:r>
    </w:p>
    <w:p>
      <w:pPr>
        <w:spacing w:after="0"/>
        <w:ind w:left="0"/>
        <w:jc w:val="both"/>
      </w:pPr>
      <w:r>
        <w:rPr>
          <w:rFonts w:ascii="Times New Roman"/>
          <w:b w:val="false"/>
          <w:i w:val="false"/>
          <w:color w:val="000000"/>
          <w:sz w:val="28"/>
        </w:rPr>
        <w:t>
      3) Орталықтың көрсетілетін мемлекетік қызметтің аяқталуына 29 (жиырма тоғыз) жұмыс күнінен кем емес мерзім қалған кезде сараптау комиссиясы отырысының хаттамасынан үзіндісін және оқуғаны туралы ақпаратты бар құжаттарды қарастыру үшін және бұйрық дайындау үшін көрсетілетін қызмет берушіге жолдауы;</w:t>
      </w:r>
    </w:p>
    <w:p>
      <w:pPr>
        <w:spacing w:after="0"/>
        <w:ind w:left="0"/>
        <w:jc w:val="both"/>
      </w:pPr>
      <w:r>
        <w:rPr>
          <w:rFonts w:ascii="Times New Roman"/>
          <w:b w:val="false"/>
          <w:i w:val="false"/>
          <w:color w:val="000000"/>
          <w:sz w:val="28"/>
        </w:rPr>
        <w:t>
      4) көрсетілетін қызметті берушінің сараптау комиссиясының қорытындысын ҚР МЖБС сәйкестігін 30 (отыз) жұмыс күні ішінде қарауы және бұйрық дайындауы;</w:t>
      </w:r>
    </w:p>
    <w:p>
      <w:pPr>
        <w:spacing w:after="0"/>
        <w:ind w:left="0"/>
        <w:jc w:val="both"/>
      </w:pPr>
      <w:r>
        <w:rPr>
          <w:rFonts w:ascii="Times New Roman"/>
          <w:b w:val="false"/>
          <w:i w:val="false"/>
          <w:color w:val="000000"/>
          <w:sz w:val="28"/>
        </w:rPr>
        <w:t xml:space="preserve">
      5) көрсетілетін қызметті берушінің 1 (бір) жұмыс күні ішінде бұйрықты Орталыққа жолдауы; </w:t>
      </w:r>
    </w:p>
    <w:p>
      <w:pPr>
        <w:spacing w:after="0"/>
        <w:ind w:left="0"/>
        <w:jc w:val="both"/>
      </w:pPr>
      <w:r>
        <w:rPr>
          <w:rFonts w:ascii="Times New Roman"/>
          <w:b w:val="false"/>
          <w:i w:val="false"/>
          <w:color w:val="000000"/>
          <w:sz w:val="28"/>
        </w:rPr>
        <w:t>
      6) Орталықтың 3 (үш) жұмыс күні ішінде бұйрық негізінде куәлік толтыруы;</w:t>
      </w:r>
    </w:p>
    <w:p>
      <w:pPr>
        <w:spacing w:after="0"/>
        <w:ind w:left="0"/>
        <w:jc w:val="both"/>
      </w:pPr>
      <w:r>
        <w:rPr>
          <w:rFonts w:ascii="Times New Roman"/>
          <w:b w:val="false"/>
          <w:i w:val="false"/>
          <w:color w:val="000000"/>
          <w:sz w:val="28"/>
        </w:rPr>
        <w:t>
      7) Орталықтың 1 (бір) жұмыс күні ішінде куәлікті бекіту үшін көрсетілетін қызметі берушіге жіберуі;</w:t>
      </w:r>
    </w:p>
    <w:p>
      <w:pPr>
        <w:spacing w:after="0"/>
        <w:ind w:left="0"/>
        <w:jc w:val="both"/>
      </w:pPr>
      <w:r>
        <w:rPr>
          <w:rFonts w:ascii="Times New Roman"/>
          <w:b w:val="false"/>
          <w:i w:val="false"/>
          <w:color w:val="000000"/>
          <w:sz w:val="28"/>
        </w:rPr>
        <w:t>
      8) көрсетілетін қызметті берушінің куәлікті бекітуі, базаға енгізуі және 2 (екі) жұмыс күні ішінде Орталыққа жіберуі;</w:t>
      </w:r>
    </w:p>
    <w:p>
      <w:pPr>
        <w:spacing w:after="0"/>
        <w:ind w:left="0"/>
        <w:jc w:val="both"/>
      </w:pPr>
      <w:r>
        <w:rPr>
          <w:rFonts w:ascii="Times New Roman"/>
          <w:b w:val="false"/>
          <w:i w:val="false"/>
          <w:color w:val="000000"/>
          <w:sz w:val="28"/>
        </w:rPr>
        <w:t xml:space="preserve">
      9) мемлекеттік қызметті алушыға куәлікті беру. </w:t>
      </w:r>
    </w:p>
    <w:bookmarkStart w:name="z34" w:id="29"/>
    <w:p>
      <w:pPr>
        <w:spacing w:after="0"/>
        <w:ind w:left="0"/>
        <w:jc w:val="both"/>
      </w:pPr>
      <w:r>
        <w:rPr>
          <w:rFonts w:ascii="Times New Roman"/>
          <w:b w:val="false"/>
          <w:i w:val="false"/>
          <w:color w:val="000000"/>
          <w:sz w:val="28"/>
        </w:rPr>
        <w:t>
      7. Мынадай рәсімнің басталуына негіз болатын мемлекеттік қызмет көрсету рәсімінің нәтижесі:</w:t>
      </w:r>
    </w:p>
    <w:bookmarkEnd w:id="29"/>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сараптау қорытындысын енгізу;</w:t>
      </w:r>
    </w:p>
    <w:p>
      <w:pPr>
        <w:spacing w:after="0"/>
        <w:ind w:left="0"/>
        <w:jc w:val="both"/>
      </w:pPr>
      <w:r>
        <w:rPr>
          <w:rFonts w:ascii="Times New Roman"/>
          <w:b w:val="false"/>
          <w:i w:val="false"/>
          <w:color w:val="000000"/>
          <w:sz w:val="28"/>
        </w:rPr>
        <w:t>
      3) сараптау қорытындысын қарау;</w:t>
      </w:r>
    </w:p>
    <w:p>
      <w:pPr>
        <w:spacing w:after="0"/>
        <w:ind w:left="0"/>
        <w:jc w:val="both"/>
      </w:pPr>
      <w:r>
        <w:rPr>
          <w:rFonts w:ascii="Times New Roman"/>
          <w:b w:val="false"/>
          <w:i w:val="false"/>
          <w:color w:val="000000"/>
          <w:sz w:val="28"/>
        </w:rPr>
        <w:t>
      4) сараптау қорытындысы негізінде бұйрыққа қол қою;</w:t>
      </w:r>
    </w:p>
    <w:p>
      <w:pPr>
        <w:spacing w:after="0"/>
        <w:ind w:left="0"/>
        <w:jc w:val="both"/>
      </w:pPr>
      <w:r>
        <w:rPr>
          <w:rFonts w:ascii="Times New Roman"/>
          <w:b w:val="false"/>
          <w:i w:val="false"/>
          <w:color w:val="000000"/>
          <w:sz w:val="28"/>
        </w:rPr>
        <w:t>
      5) бұйрық негізінде куәлік толтыру;</w:t>
      </w:r>
    </w:p>
    <w:p>
      <w:pPr>
        <w:spacing w:after="0"/>
        <w:ind w:left="0"/>
        <w:jc w:val="both"/>
      </w:pPr>
      <w:r>
        <w:rPr>
          <w:rFonts w:ascii="Times New Roman"/>
          <w:b w:val="false"/>
          <w:i w:val="false"/>
          <w:color w:val="000000"/>
          <w:sz w:val="28"/>
        </w:rPr>
        <w:t>
      6) куәлікті бекіту;</w:t>
      </w:r>
    </w:p>
    <w:p>
      <w:pPr>
        <w:spacing w:after="0"/>
        <w:ind w:left="0"/>
        <w:jc w:val="both"/>
      </w:pPr>
      <w:r>
        <w:rPr>
          <w:rFonts w:ascii="Times New Roman"/>
          <w:b w:val="false"/>
          <w:i w:val="false"/>
          <w:color w:val="000000"/>
          <w:sz w:val="28"/>
        </w:rPr>
        <w:t xml:space="preserve">
      7) білім туралы құжаттың тану/нострификациялау туралы кәуілігін беру. </w:t>
      </w:r>
    </w:p>
    <w:bookmarkStart w:name="z35"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0"/>
    <w:bookmarkStart w:name="z36" w:id="31"/>
    <w:p>
      <w:pPr>
        <w:spacing w:after="0"/>
        <w:ind w:left="0"/>
        <w:jc w:val="both"/>
      </w:pPr>
      <w:r>
        <w:rPr>
          <w:rFonts w:ascii="Times New Roman"/>
          <w:b w:val="false"/>
          <w:i w:val="false"/>
          <w:color w:val="000000"/>
          <w:sz w:val="28"/>
        </w:rPr>
        <w:t xml:space="preserve">
      8. Мемлекеттік қызмет көрсету процесіне мынадай құрылымдық бөлімшелер қатысады: </w:t>
      </w:r>
    </w:p>
    <w:bookmarkEnd w:id="3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басшысының орынбасары;</w:t>
      </w:r>
    </w:p>
    <w:p>
      <w:pPr>
        <w:spacing w:after="0"/>
        <w:ind w:left="0"/>
        <w:jc w:val="both"/>
      </w:pPr>
      <w:r>
        <w:rPr>
          <w:rFonts w:ascii="Times New Roman"/>
          <w:b w:val="false"/>
          <w:i w:val="false"/>
          <w:color w:val="000000"/>
          <w:sz w:val="28"/>
        </w:rPr>
        <w:t>
      4) жауапты құрылымдық бөлімшенің басшысы;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p>
    <w:bookmarkStart w:name="z37" w:id="32"/>
    <w:p>
      <w:pPr>
        <w:spacing w:after="0"/>
        <w:ind w:left="0"/>
        <w:jc w:val="both"/>
      </w:pPr>
      <w:r>
        <w:rPr>
          <w:rFonts w:ascii="Times New Roman"/>
          <w:b w:val="false"/>
          <w:i w:val="false"/>
          <w:color w:val="000000"/>
          <w:sz w:val="28"/>
        </w:rPr>
        <w:t xml:space="preserve">
      9. Мемлекеттік қызмет көрсету процесі құрылымдық бөлімшелер арасындағы мынадай рәсімдерден тұрады: </w:t>
      </w:r>
    </w:p>
    <w:bookmarkEnd w:id="32"/>
    <w:p>
      <w:pPr>
        <w:spacing w:after="0"/>
        <w:ind w:left="0"/>
        <w:jc w:val="both"/>
      </w:pPr>
      <w:r>
        <w:rPr>
          <w:rFonts w:ascii="Times New Roman"/>
          <w:b w:val="false"/>
          <w:i w:val="false"/>
          <w:color w:val="000000"/>
          <w:sz w:val="28"/>
        </w:rPr>
        <w:t>
      1) 1-рәсім – көрсетілетін қызметті берушінің кеңсе қызметкері 1 (бір) жұмыс күні ішінде құжатты тіркейді және көрсетілетін қызметті берушінің басшысына жолдайды;</w:t>
      </w:r>
    </w:p>
    <w:p>
      <w:pPr>
        <w:spacing w:after="0"/>
        <w:ind w:left="0"/>
        <w:jc w:val="both"/>
      </w:pPr>
      <w:r>
        <w:rPr>
          <w:rFonts w:ascii="Times New Roman"/>
          <w:b w:val="false"/>
          <w:i w:val="false"/>
          <w:color w:val="000000"/>
          <w:sz w:val="28"/>
        </w:rPr>
        <w:t>
      2) 2-рәсім – көрсетілетін қызметті берушінің басшысы құжатты 1 (бір) жұмыс күні ішінде көрсетілетін қызметті берушінің басшысының орынбасарына жолдайды;</w:t>
      </w:r>
    </w:p>
    <w:p>
      <w:pPr>
        <w:spacing w:after="0"/>
        <w:ind w:left="0"/>
        <w:jc w:val="both"/>
      </w:pPr>
      <w:r>
        <w:rPr>
          <w:rFonts w:ascii="Times New Roman"/>
          <w:b w:val="false"/>
          <w:i w:val="false"/>
          <w:color w:val="000000"/>
          <w:sz w:val="28"/>
        </w:rPr>
        <w:t>
      3) 3-рәсім – көрсетілетін қызметті берушінің басшысының орынбасары құжатты 1 (бір) жұмыс күні ішінде жауапты құрылымдық бөлімшенің басшысына жолдайды;</w:t>
      </w:r>
    </w:p>
    <w:p>
      <w:pPr>
        <w:spacing w:after="0"/>
        <w:ind w:left="0"/>
        <w:jc w:val="both"/>
      </w:pPr>
      <w:r>
        <w:rPr>
          <w:rFonts w:ascii="Times New Roman"/>
          <w:b w:val="false"/>
          <w:i w:val="false"/>
          <w:color w:val="000000"/>
          <w:sz w:val="28"/>
        </w:rPr>
        <w:t xml:space="preserve">
      4) 4-рәсім – жауапты құрылымдық бөлімшенің басшысы 1 (бір) жұмыс күні ішінде бөлімше қызметкерлерінің қатарынан жауапты орындаушыны тағайындайды; </w:t>
      </w:r>
    </w:p>
    <w:p>
      <w:pPr>
        <w:spacing w:after="0"/>
        <w:ind w:left="0"/>
        <w:jc w:val="both"/>
      </w:pPr>
      <w:r>
        <w:rPr>
          <w:rFonts w:ascii="Times New Roman"/>
          <w:b w:val="false"/>
          <w:i w:val="false"/>
          <w:color w:val="000000"/>
          <w:sz w:val="28"/>
        </w:rPr>
        <w:t>
      5) 5-рәсім – 26 (жиырма алты) күн ішінде жауапты орындаушы құжаттардың ҚР МЖБС сәйкестігін тексереді және шешім (бұйрық) қалыптастырады және шешімді тексеру үшін жауапты құрылымдық бөлімшенің басшысы жолдайды;</w:t>
      </w:r>
    </w:p>
    <w:p>
      <w:pPr>
        <w:spacing w:after="0"/>
        <w:ind w:left="0"/>
        <w:jc w:val="both"/>
      </w:pPr>
      <w:r>
        <w:rPr>
          <w:rFonts w:ascii="Times New Roman"/>
          <w:b w:val="false"/>
          <w:i w:val="false"/>
          <w:color w:val="000000"/>
          <w:sz w:val="28"/>
        </w:rPr>
        <w:t xml:space="preserve">
      6) 6-рәсім – 1 (бір) жұмыс күні ішінде жауапты құрылымдық бөлімшенің басшысы шешімді (бұйрықты) тексереді және қол қою үшін көрсетілетін қызметті берушінің басшысының орынбасарына жолдайды; </w:t>
      </w:r>
    </w:p>
    <w:p>
      <w:pPr>
        <w:spacing w:after="0"/>
        <w:ind w:left="0"/>
        <w:jc w:val="both"/>
      </w:pPr>
      <w:r>
        <w:rPr>
          <w:rFonts w:ascii="Times New Roman"/>
          <w:b w:val="false"/>
          <w:i w:val="false"/>
          <w:color w:val="000000"/>
          <w:sz w:val="28"/>
        </w:rPr>
        <w:t>
      7) 7-рәсім – 1 (бір) жұмыс күні ішінде көрсетілетін қызметті берушінің басшысының орынбасары шешімді тексереді және қол қояды;</w:t>
      </w:r>
    </w:p>
    <w:p>
      <w:pPr>
        <w:spacing w:after="0"/>
        <w:ind w:left="0"/>
        <w:jc w:val="both"/>
      </w:pPr>
      <w:r>
        <w:rPr>
          <w:rFonts w:ascii="Times New Roman"/>
          <w:b w:val="false"/>
          <w:i w:val="false"/>
          <w:color w:val="000000"/>
          <w:sz w:val="28"/>
        </w:rPr>
        <w:t>
      8) 8-рәсім – қол қойылған шешім 1 (бір) жұмыс күні ішінде куәлік толтыру үшін Орталыққа жолданады.</w:t>
      </w:r>
    </w:p>
    <w:bookmarkStart w:name="z38" w:id="33"/>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басқада көрсетілетін қызметті берушілермен өзара іс-қимыл жүргізу, сондай-ақ ақпараттық жүйелерді пайдалану тәртібінің сипаттамасы</w:t>
      </w:r>
    </w:p>
    <w:bookmarkEnd w:id="33"/>
    <w:bookmarkStart w:name="z39" w:id="34"/>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алушыға қызмет көрсетудің рұқсат етілген ең ұзақ уақыты – 20 минут:</w:t>
      </w:r>
    </w:p>
    <w:bookmarkEnd w:id="34"/>
    <w:p>
      <w:pPr>
        <w:spacing w:after="0"/>
        <w:ind w:left="0"/>
        <w:jc w:val="both"/>
      </w:pPr>
      <w:r>
        <w:rPr>
          <w:rFonts w:ascii="Times New Roman"/>
          <w:b w:val="false"/>
          <w:i w:val="false"/>
          <w:color w:val="000000"/>
          <w:sz w:val="28"/>
        </w:rPr>
        <w:t>
      1) 1-процесс - көрсетілетін қызметті алу үшін көрсетілетін қызметті алушы тұрғылықты жері бойынша мемлекеттік корпорацияға өтініш білдіреді.</w:t>
      </w:r>
    </w:p>
    <w:p>
      <w:pPr>
        <w:spacing w:after="0"/>
        <w:ind w:left="0"/>
        <w:jc w:val="both"/>
      </w:pPr>
      <w:r>
        <w:rPr>
          <w:rFonts w:ascii="Times New Roman"/>
          <w:b w:val="false"/>
          <w:i w:val="false"/>
          <w:color w:val="000000"/>
          <w:sz w:val="28"/>
        </w:rPr>
        <w:t>
      2) 2-процесс – көрсетілетін қызметті алушы мемлекеттік корпорация операторына дайын құжаттар топтамасын тапсырады;</w:t>
      </w:r>
    </w:p>
    <w:p>
      <w:pPr>
        <w:spacing w:after="0"/>
        <w:ind w:left="0"/>
        <w:jc w:val="both"/>
      </w:pPr>
      <w:r>
        <w:rPr>
          <w:rFonts w:ascii="Times New Roman"/>
          <w:b w:val="false"/>
          <w:i w:val="false"/>
          <w:color w:val="000000"/>
          <w:sz w:val="28"/>
        </w:rPr>
        <w:t>
      3) 3-процесс - мемлекеттік корпорация операторының мемлекеттік көрсетілетін қызмет түрін анықтауы;</w:t>
      </w:r>
    </w:p>
    <w:p>
      <w:pPr>
        <w:spacing w:after="0"/>
        <w:ind w:left="0"/>
        <w:jc w:val="both"/>
      </w:pPr>
      <w:r>
        <w:rPr>
          <w:rFonts w:ascii="Times New Roman"/>
          <w:b w:val="false"/>
          <w:i w:val="false"/>
          <w:color w:val="000000"/>
          <w:sz w:val="28"/>
        </w:rPr>
        <w:t>
      4) 4-процесс – мемлекеттік корпорация операторының мемлекеттік көрсетілетін қызметті алушы ұсынған құжаттарды қабылдайды;</w:t>
      </w:r>
    </w:p>
    <w:p>
      <w:pPr>
        <w:spacing w:after="0"/>
        <w:ind w:left="0"/>
        <w:jc w:val="both"/>
      </w:pPr>
      <w:r>
        <w:rPr>
          <w:rFonts w:ascii="Times New Roman"/>
          <w:b w:val="false"/>
          <w:i w:val="false"/>
          <w:color w:val="000000"/>
          <w:sz w:val="28"/>
        </w:rPr>
        <w:t>
      5) 5-процесс – мемлекеттік корпорация операторының құжаттарды қабылдағаны туралы қол-хат беруі;</w:t>
      </w:r>
    </w:p>
    <w:p>
      <w:pPr>
        <w:spacing w:after="0"/>
        <w:ind w:left="0"/>
        <w:jc w:val="both"/>
      </w:pPr>
      <w:r>
        <w:rPr>
          <w:rFonts w:ascii="Times New Roman"/>
          <w:b w:val="false"/>
          <w:i w:val="false"/>
          <w:color w:val="000000"/>
          <w:sz w:val="28"/>
        </w:rPr>
        <w:t>
      6) 6-процесс – мемлекеттік корпорация операторының құжаттар топтамасын Орталыққа 1 (бір) жұмыс күні ішінде жолдауы;</w:t>
      </w:r>
    </w:p>
    <w:p>
      <w:pPr>
        <w:spacing w:after="0"/>
        <w:ind w:left="0"/>
        <w:jc w:val="both"/>
      </w:pPr>
      <w:r>
        <w:rPr>
          <w:rFonts w:ascii="Times New Roman"/>
          <w:b w:val="false"/>
          <w:i w:val="false"/>
          <w:color w:val="000000"/>
          <w:sz w:val="28"/>
        </w:rPr>
        <w:t>
      7) 7-процесс – Орталық 4 (төрт) ай ішінде білім туралы құжаттарды тану/нострификациялау туралы шешім шығарады және дайын куәлікті ХҚКО-ға жібереді;</w:t>
      </w:r>
    </w:p>
    <w:p>
      <w:pPr>
        <w:spacing w:after="0"/>
        <w:ind w:left="0"/>
        <w:jc w:val="both"/>
      </w:pPr>
      <w:r>
        <w:rPr>
          <w:rFonts w:ascii="Times New Roman"/>
          <w:b w:val="false"/>
          <w:i w:val="false"/>
          <w:color w:val="000000"/>
          <w:sz w:val="28"/>
        </w:rPr>
        <w:t>
      8) 8-процесс - мемлекеттік корпорация операторы дайын куәлікті береді;</w:t>
      </w:r>
    </w:p>
    <w:bookmarkStart w:name="z40" w:id="35"/>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ретінің, көрсетілетін қызметті берушінің құрылымдық бөлімшелерімен (қызметкерлерімен) өзара іс-қимылдарының, сондай-ақ мемлекеттік қызмет көрсету процесінде басқада көрсетілетін қызметті берушілермен және (немесе) халыққа қызмет көрсету орталығымен өзара іс-қимыл жүргізу және ақпараттық жүйелерді қолдану тәртібінің толық сипаттамасы осы Регламентке сәйкес мемлекеттік қызмет көрсетудің бизнес-процестерінің анықтамалығында көрсетілген.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 және</w:t>
            </w:r>
            <w:r>
              <w:br/>
            </w:r>
            <w:r>
              <w:rPr>
                <w:rFonts w:ascii="Times New Roman"/>
                <w:b w:val="false"/>
                <w:i w:val="false"/>
                <w:color w:val="000000"/>
                <w:sz w:val="20"/>
              </w:rPr>
              <w:t>нострификациялау"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both"/>
      </w:pPr>
      <w:r>
        <w:rPr>
          <w:rFonts w:ascii="Times New Roman"/>
          <w:b w:val="false"/>
          <w:i w:val="false"/>
          <w:color w:val="000000"/>
          <w:sz w:val="28"/>
        </w:rPr>
        <w:t>
      Білім туралы құжаттарды тану және нострификациялау мемлекеттік қызметі бизнес-процессінің анықтамасы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