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ebc4" w14:textId="367e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18 ақпандағы № 71 бұйрығы. Қазақстан Республикасының Әділет министрлігінде 2016 жылы 16 наурызда № 13486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11696 болып тіркелген, "Әділет" ақпараттық-құқықтық жүйесінде 2015 жылғы 17 тамызда жарияланған) мынадай өзгерістер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"Дара кәсіпкерді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Start w:name="z7" w:id="4"/>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секторына жолдайды – 10 (он) минут;</w:t>
      </w:r>
    </w:p>
    <w:bookmarkEnd w:id="4"/>
    <w:bookmarkStart w:name="z8" w:id="5"/>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іс-әрекеттерді жүзеге асырады.";</w:t>
      </w:r>
    </w:p>
    <w:bookmarkEnd w:id="5"/>
    <w:bookmarkStart w:name="z9" w:id="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7-қосымшалар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"Жеке нотариусты, жеке сот орындаушыны, адвокатты, кәсіби медиаторды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Start w:name="z14" w:id="9"/>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9"/>
    <w:bookmarkStart w:name="z15" w:id="10"/>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іс-әрекеттерді жүзеге асырады.";</w:t>
      </w:r>
    </w:p>
    <w:bookmarkEnd w:id="10"/>
    <w:bookmarkStart w:name="z16" w:id="1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Start w:name="z21" w:id="13"/>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13"/>
    <w:bookmarkStart w:name="z22" w:id="14"/>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іс-әрекеттерді жүзеге асырады.";</w:t>
      </w:r>
    </w:p>
    <w:bookmarkEnd w:id="14"/>
    <w:bookmarkStart w:name="z23" w:id="1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xml:space="preserve">
      көрсетілген бұйрықпен бекітілген "Қызметтің жекелеген түрлерін жүзеге асыратын салық төлеушіні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 көрсету бойынша көрсетілетін қызметті алушы құжаттарды қағаз тасымалдағышта келу тәртібімен Мемлекеттік корпорациясына табыс еткен кезде көрсетілетін қызметті берушінің рәсімдері (іс-әрекеттері):</w:t>
      </w:r>
    </w:p>
    <w:bookmarkStart w:name="z28" w:id="17"/>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17"/>
    <w:bookmarkStart w:name="z29" w:id="18"/>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9-тармағында көрсетілген іс-әрекеттерді жүзеге асырады.";</w:t>
      </w:r>
    </w:p>
    <w:bookmarkEnd w:id="18"/>
    <w:bookmarkStart w:name="z30" w:id="1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19"/>
    <w:bookmarkStart w:name="z31" w:id="20"/>
    <w:p>
      <w:pPr>
        <w:spacing w:after="0"/>
        <w:ind w:left="0"/>
        <w:jc w:val="both"/>
      </w:pPr>
      <w:r>
        <w:rPr>
          <w:rFonts w:ascii="Times New Roman"/>
          <w:b w:val="false"/>
          <w:i w:val="false"/>
          <w:color w:val="000000"/>
          <w:sz w:val="28"/>
        </w:rPr>
        <w:t xml:space="preserve">
      көрсетілген бұйрықпен бекітілген "Электронды салық төлеуші ретінде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 көрсету бойынша көрсетілетін қызметті алушы құжаттарды қағаз тасымалдағышта келу тәртібімен Мемлекеттік корпорациясына табыс еткен кезде көрсетілетін қызметті берушінің рәсімдері (іс-әрекеттері):</w:t>
      </w:r>
    </w:p>
    <w:bookmarkStart w:name="z35" w:id="21"/>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"Connection Point" өзіне – өзі қызмет көрсету бөлігіне жолдайды – 10 (он) минут;</w:t>
      </w:r>
    </w:p>
    <w:bookmarkEnd w:id="21"/>
    <w:bookmarkStart w:name="z36" w:id="22"/>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9-тармағында көрсетілген іс-әрекеттерді жүзеге асырады.";</w:t>
      </w:r>
    </w:p>
    <w:bookmarkEnd w:id="22"/>
    <w:bookmarkStart w:name="z37" w:id="2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23"/>
    <w:bookmarkStart w:name="z38" w:id="24"/>
    <w:p>
      <w:pPr>
        <w:spacing w:after="0"/>
        <w:ind w:left="0"/>
        <w:jc w:val="both"/>
      </w:pPr>
      <w:r>
        <w:rPr>
          <w:rFonts w:ascii="Times New Roman"/>
          <w:b w:val="false"/>
          <w:i w:val="false"/>
          <w:color w:val="000000"/>
          <w:sz w:val="28"/>
        </w:rPr>
        <w:t xml:space="preserve">
      көрсетілген бұйрықпен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Start w:name="z41" w:id="2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End w:id="25"/>
    <w:bookmarkStart w:name="z42" w:id="26"/>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оңалтуды, уақытша және банкроттықты басқарушының) қызметін жүзеге асыру құқығы бар адамдарды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"Әкімшінің (уақытша әкімшінің, оңалтуды, уақытша және банкроттықты басқарушының) қызметін жүзеге асыру құқығы бар адамдарды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"Әкімшінің (уақытша әкімшінің, оңалтуды, уақытша және банкроттықты басқарушының) қызметін жүзеге асыру құқығы бар адамдарды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"Әкімшінің (уақытша әкімшінің, оңалтуды, уақытша және банкроттықты басқарушының) қызметін жүзеге асыру құқығы бар адамдарды тіркеу"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 Қаржы министрлігінің Мемлекеттік кірістер комитеті (бұдан әрі – көрсетілетін қызметті беруші) көрсетеді.</w:t>
      </w:r>
    </w:p>
    <w:bookmarkStart w:name="z45" w:id="2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27"/>
    <w:bookmarkStart w:name="z46" w:id="28"/>
    <w:p>
      <w:pPr>
        <w:spacing w:after="0"/>
        <w:ind w:left="0"/>
        <w:jc w:val="both"/>
      </w:pPr>
      <w:r>
        <w:rPr>
          <w:rFonts w:ascii="Times New Roman"/>
          <w:b w:val="false"/>
          <w:i w:val="false"/>
          <w:color w:val="000000"/>
          <w:sz w:val="28"/>
        </w:rPr>
        <w:t>
      1) коммерциялық емес акционерлік қоғамы "Азаматтарға арналған үкімет" мемлекеттік корпорациясы" (бұдан әрі – Мемлекеттік корпорация) арқылы;</w:t>
      </w:r>
    </w:p>
    <w:bookmarkEnd w:id="28"/>
    <w:bookmarkStart w:name="z47" w:id="29"/>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бойынша рәсімдерді (іс-қимылдарды) бастау үшін негіздеме Стандарттың 9-тармағында көрсетілген өтінішті, сондай-ақ құжаттарды көрсетілетін қызметті алушының ұсынуы болып табылады.</w:t>
      </w:r>
    </w:p>
    <w:bookmarkStart w:name="z50" w:id="30"/>
    <w:p>
      <w:pPr>
        <w:spacing w:after="0"/>
        <w:ind w:left="0"/>
        <w:jc w:val="both"/>
      </w:pPr>
      <w:r>
        <w:rPr>
          <w:rFonts w:ascii="Times New Roman"/>
          <w:b w:val="false"/>
          <w:i w:val="false"/>
          <w:color w:val="000000"/>
          <w:sz w:val="28"/>
        </w:rPr>
        <w:t>
      5. Көрсетілетін қызметті алушы Мемлекеттік корпорацияға құжаттардың көшірмелерін тапсырған кезде құжаттардың көшірмелерімен салыстыру үшін бір мезгілде құжаттардың түпнұсқалары ұсынылады.</w:t>
      </w:r>
    </w:p>
    <w:bookmarkEnd w:id="30"/>
    <w:bookmarkStart w:name="z51" w:id="31"/>
    <w:p>
      <w:pPr>
        <w:spacing w:after="0"/>
        <w:ind w:left="0"/>
        <w:jc w:val="both"/>
      </w:pPr>
      <w:r>
        <w:rPr>
          <w:rFonts w:ascii="Times New Roman"/>
          <w:b w:val="false"/>
          <w:i w:val="false"/>
          <w:color w:val="000000"/>
          <w:sz w:val="28"/>
        </w:rPr>
        <w:t>
      6. Мемлекеттік қызметті алу үшін қажетті құжаттардың барлығы тапсырылған кезде Мемлекеттік корпорация қызметкері көрсетілетін қызметті алушыға тиісті құжаттарды қабылдағаны туралы қол хат береді.</w:t>
      </w:r>
    </w:p>
    <w:bookmarkEnd w:id="31"/>
    <w:bookmarkStart w:name="z52" w:id="32"/>
    <w:p>
      <w:pPr>
        <w:spacing w:after="0"/>
        <w:ind w:left="0"/>
        <w:jc w:val="both"/>
      </w:pPr>
      <w:r>
        <w:rPr>
          <w:rFonts w:ascii="Times New Roman"/>
          <w:b w:val="false"/>
          <w:i w:val="false"/>
          <w:color w:val="000000"/>
          <w:sz w:val="28"/>
        </w:rPr>
        <w:t>
      7. Көрсетілетін қызметті алушы құжаттарды тапсырғаннан кейін, оларды Мемлекеттік корпорация қызметкері сканерлейді, олардың түпнұсқаларымен сәйкестігін тексереді.</w:t>
      </w:r>
    </w:p>
    <w:bookmarkEnd w:id="32"/>
    <w:bookmarkStart w:name="z53" w:id="33"/>
    <w:p>
      <w:pPr>
        <w:spacing w:after="0"/>
        <w:ind w:left="0"/>
        <w:jc w:val="both"/>
      </w:pPr>
      <w:r>
        <w:rPr>
          <w:rFonts w:ascii="Times New Roman"/>
          <w:b w:val="false"/>
          <w:i w:val="false"/>
          <w:color w:val="000000"/>
          <w:sz w:val="28"/>
        </w:rPr>
        <w:t>
      8. Мемлекеттік қызмет көрсету кезінде Мемлекеттік корпорация ақпараттық жүйесі (бұдан әрі – Мемлекеттік корпорация АЖ) арқылы қадамдық әрекеттер мен шешiмдерi осы Мемлекеттік көрсетілетін қызмет регламентіне 1-қосымшасында (Мемлекеттік корпорация АЖ арқылы қызметтi көрсеткен кезде функционалдық өзара іс-қимылдың диаграммасы) көрсетілген:</w:t>
      </w:r>
    </w:p>
    <w:bookmarkEnd w:id="33"/>
    <w:bookmarkStart w:name="z54" w:id="34"/>
    <w:p>
      <w:pPr>
        <w:spacing w:after="0"/>
        <w:ind w:left="0"/>
        <w:jc w:val="both"/>
      </w:pPr>
      <w:r>
        <w:rPr>
          <w:rFonts w:ascii="Times New Roman"/>
          <w:b w:val="false"/>
          <w:i w:val="false"/>
          <w:color w:val="000000"/>
          <w:sz w:val="28"/>
        </w:rPr>
        <w:t>
      1) 1-үдерiс - мемлекеттік қызмет көрсету үшін Мемлекеттік корпорация қызметкері Мемлекеттік корпорация АЖ логин мен парольді енгізуі (авторландыру үдерісі);</w:t>
      </w:r>
    </w:p>
    <w:bookmarkEnd w:id="34"/>
    <w:bookmarkStart w:name="z55" w:id="35"/>
    <w:p>
      <w:pPr>
        <w:spacing w:after="0"/>
        <w:ind w:left="0"/>
        <w:jc w:val="both"/>
      </w:pPr>
      <w:r>
        <w:rPr>
          <w:rFonts w:ascii="Times New Roman"/>
          <w:b w:val="false"/>
          <w:i w:val="false"/>
          <w:color w:val="000000"/>
          <w:sz w:val="28"/>
        </w:rPr>
        <w:t>
      2) 2-үдерiс - Мемлекеттік корпорация қызметкері осы Мемлекеттік көрсетілетін қызмет регламентінде көрсетiлген мемлекеттік қызметтi таңдауы, мемлекеттік қызметтi көрсету үшiн сұрау салу нысанын экранға шығару және Мемлекеттік корпорация қызметкерімен көрсетілетін қызметті алушының деректерін енгізуі;</w:t>
      </w:r>
    </w:p>
    <w:bookmarkEnd w:id="35"/>
    <w:bookmarkStart w:name="z56" w:id="36"/>
    <w:p>
      <w:pPr>
        <w:spacing w:after="0"/>
        <w:ind w:left="0"/>
        <w:jc w:val="both"/>
      </w:pPr>
      <w:r>
        <w:rPr>
          <w:rFonts w:ascii="Times New Roman"/>
          <w:b w:val="false"/>
          <w:i w:val="false"/>
          <w:color w:val="000000"/>
          <w:sz w:val="28"/>
        </w:rPr>
        <w:t>
      3) 3-үдеріс - көрсетілетін қызметті алушының деректері туралы жеке тұлғалардың мемлекеттік деректер базасына (бұдан әрі - ЖТ МДБ) электрондық үкімет шлюзі (бұдан әрі – ЭҮШ) арқылы сұрау салу жіберу;</w:t>
      </w:r>
    </w:p>
    <w:bookmarkEnd w:id="36"/>
    <w:bookmarkStart w:name="z57" w:id="37"/>
    <w:p>
      <w:pPr>
        <w:spacing w:after="0"/>
        <w:ind w:left="0"/>
        <w:jc w:val="both"/>
      </w:pPr>
      <w:r>
        <w:rPr>
          <w:rFonts w:ascii="Times New Roman"/>
          <w:b w:val="false"/>
          <w:i w:val="false"/>
          <w:color w:val="000000"/>
          <w:sz w:val="28"/>
        </w:rPr>
        <w:t>
      4) 1-шарт - ЖТ МДҚ көрсетілетін қызметті алушы деректерінің болуын тексеру;</w:t>
      </w:r>
    </w:p>
    <w:bookmarkEnd w:id="37"/>
    <w:bookmarkStart w:name="z58" w:id="38"/>
    <w:p>
      <w:pPr>
        <w:spacing w:after="0"/>
        <w:ind w:left="0"/>
        <w:jc w:val="both"/>
      </w:pPr>
      <w:r>
        <w:rPr>
          <w:rFonts w:ascii="Times New Roman"/>
          <w:b w:val="false"/>
          <w:i w:val="false"/>
          <w:color w:val="000000"/>
          <w:sz w:val="28"/>
        </w:rPr>
        <w:t>
      5) 4-үдерiс - ЖТ МДҚ көрсетілетін қызметті алушы деректерінің болмауына байланысты деректерді алудың мүмкін еместігі туралы хабарлама қалыптастыру;</w:t>
      </w:r>
    </w:p>
    <w:bookmarkEnd w:id="38"/>
    <w:bookmarkStart w:name="z59" w:id="39"/>
    <w:p>
      <w:pPr>
        <w:spacing w:after="0"/>
        <w:ind w:left="0"/>
        <w:jc w:val="both"/>
      </w:pPr>
      <w:r>
        <w:rPr>
          <w:rFonts w:ascii="Times New Roman"/>
          <w:b w:val="false"/>
          <w:i w:val="false"/>
          <w:color w:val="000000"/>
          <w:sz w:val="28"/>
        </w:rPr>
        <w:t>
      6) 5-үдерiс - Мемлекеттік корпорация қызметкерінің көрсетілетін қызметті алушы ұсынған сауал салу нысанын құжаттардың қағаз нысанында болуын белгiлеу бөлiгiнде толтыруы және құжаттарды сканерлеуi, оларды сауал салу нысанына бекiтуi және электрондық мемлекеттік қызмет көрсетуге толтырылған сауал нысанын (енгізілген деректерді) ЭЦҚ арқылы куәландыруы;</w:t>
      </w:r>
    </w:p>
    <w:bookmarkEnd w:id="39"/>
    <w:bookmarkStart w:name="z60" w:id="40"/>
    <w:p>
      <w:pPr>
        <w:spacing w:after="0"/>
        <w:ind w:left="0"/>
        <w:jc w:val="both"/>
      </w:pPr>
      <w:r>
        <w:rPr>
          <w:rFonts w:ascii="Times New Roman"/>
          <w:b w:val="false"/>
          <w:i w:val="false"/>
          <w:color w:val="000000"/>
          <w:sz w:val="28"/>
        </w:rPr>
        <w:t>
      7) 6-үдерiс - "Е-лицензиялау" мемлекеттік деректер базасы ақпараттық жүйесіне (бұдан әрі - "Е-лицензиялау" МДҚ АЖ) ЭҮШ арқылы Мемлекеттік корпорация қызметкерінің ЭЦҚ куәландырылған (қол қойылған) электрондық құжатты (сұрау салуды) жіберуі;</w:t>
      </w:r>
    </w:p>
    <w:bookmarkEnd w:id="40"/>
    <w:bookmarkStart w:name="z61" w:id="41"/>
    <w:p>
      <w:pPr>
        <w:spacing w:after="0"/>
        <w:ind w:left="0"/>
        <w:jc w:val="both"/>
      </w:pPr>
      <w:r>
        <w:rPr>
          <w:rFonts w:ascii="Times New Roman"/>
          <w:b w:val="false"/>
          <w:i w:val="false"/>
          <w:color w:val="000000"/>
          <w:sz w:val="28"/>
        </w:rPr>
        <w:t>
      8) 7-үдерiс - "Е-лицензиялау" МДБ АЖ сұрау салуды тіркеуі;</w:t>
      </w:r>
    </w:p>
    <w:bookmarkEnd w:id="41"/>
    <w:bookmarkStart w:name="z62" w:id="42"/>
    <w:p>
      <w:pPr>
        <w:spacing w:after="0"/>
        <w:ind w:left="0"/>
        <w:jc w:val="both"/>
      </w:pPr>
      <w:r>
        <w:rPr>
          <w:rFonts w:ascii="Times New Roman"/>
          <w:b w:val="false"/>
          <w:i w:val="false"/>
          <w:color w:val="000000"/>
          <w:sz w:val="28"/>
        </w:rPr>
        <w:t>
      9) 8-үдерiс – автоматтандырылған жұмыс орнына (бұдан әрі – АЖО) көрсетілетін қызметті берушінің сұрауын жіберуі;</w:t>
      </w:r>
    </w:p>
    <w:bookmarkEnd w:id="42"/>
    <w:bookmarkStart w:name="z63" w:id="43"/>
    <w:p>
      <w:pPr>
        <w:spacing w:after="0"/>
        <w:ind w:left="0"/>
        <w:jc w:val="both"/>
      </w:pPr>
      <w:r>
        <w:rPr>
          <w:rFonts w:ascii="Times New Roman"/>
          <w:b w:val="false"/>
          <w:i w:val="false"/>
          <w:color w:val="000000"/>
          <w:sz w:val="28"/>
        </w:rPr>
        <w:t>
      10) 9-үдерiс - АЖО көрсетілетін қызметті берушінің сұрауын тіркеу;</w:t>
      </w:r>
    </w:p>
    <w:bookmarkEnd w:id="43"/>
    <w:bookmarkStart w:name="z64" w:id="44"/>
    <w:p>
      <w:pPr>
        <w:spacing w:after="0"/>
        <w:ind w:left="0"/>
        <w:jc w:val="both"/>
      </w:pPr>
      <w:r>
        <w:rPr>
          <w:rFonts w:ascii="Times New Roman"/>
          <w:b w:val="false"/>
          <w:i w:val="false"/>
          <w:color w:val="000000"/>
          <w:sz w:val="28"/>
        </w:rPr>
        <w:t>
      11) 2-шарт - мемлекеттік қызметті өңдеу және көрсетілетін қызметті берушінің мемлекеттік қызметтерді алу үшін көрсетілетін қызметті алушының қойылатын талаптар мен шарттарға сәйкес келуін тексеруі;</w:t>
      </w:r>
    </w:p>
    <w:bookmarkEnd w:id="44"/>
    <w:bookmarkStart w:name="z65" w:id="45"/>
    <w:p>
      <w:pPr>
        <w:spacing w:after="0"/>
        <w:ind w:left="0"/>
        <w:jc w:val="both"/>
      </w:pPr>
      <w:r>
        <w:rPr>
          <w:rFonts w:ascii="Times New Roman"/>
          <w:b w:val="false"/>
          <w:i w:val="false"/>
          <w:color w:val="000000"/>
          <w:sz w:val="28"/>
        </w:rPr>
        <w:t>
      12) 10-үдерiс - көрсетілетін қызметті берушінің АЖО көрсетілетін қызметті алушының деректерінде бұзушылықтардың болуына байланысты сұратылатын мемлекеттік қызметтен бас тарту туралы хабарламаны қалыптастыруы;</w:t>
      </w:r>
    </w:p>
    <w:bookmarkEnd w:id="45"/>
    <w:bookmarkStart w:name="z66" w:id="46"/>
    <w:p>
      <w:pPr>
        <w:spacing w:after="0"/>
        <w:ind w:left="0"/>
        <w:jc w:val="both"/>
      </w:pPr>
      <w:r>
        <w:rPr>
          <w:rFonts w:ascii="Times New Roman"/>
          <w:b w:val="false"/>
          <w:i w:val="false"/>
          <w:color w:val="000000"/>
          <w:sz w:val="28"/>
        </w:rPr>
        <w:t>
      13) 11-үдерiс - көрсетілетін қызметті берушінің АЖО қалыптастырылған мемлекеттік қызмет нәтижесін көрсетілетін қызметті алушының алуы. Электрондық құжат қызмет берушінің уәкілетті тұлғаның ЭЦҚ пайдалану арқылы қалыптастырылады.";</w:t>
      </w:r>
    </w:p>
    <w:bookmarkEnd w:id="46"/>
    <w:bookmarkStart w:name="z67" w:id="4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47"/>
    <w:bookmarkStart w:name="z68" w:id="4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2-қосымшаның</w:t>
      </w:r>
      <w:r>
        <w:rPr>
          <w:rFonts w:ascii="Times New Roman"/>
          <w:b w:val="false"/>
          <w:i w:val="false"/>
          <w:color w:val="000000"/>
          <w:sz w:val="28"/>
        </w:rPr>
        <w:t xml:space="preserve"> жоғарғы оң бұрышы мынадай редакцияда жазылсын:</w:t>
      </w:r>
    </w:p>
    <w:bookmarkEnd w:id="48"/>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"Әкімшінің (уақытша әкімшінің, оңалтуды, уақытша және</w:t>
      </w:r>
    </w:p>
    <w:p>
      <w:pPr>
        <w:spacing w:after="0"/>
        <w:ind w:left="0"/>
        <w:jc w:val="both"/>
      </w:pPr>
      <w:r>
        <w:rPr>
          <w:rFonts w:ascii="Times New Roman"/>
          <w:b w:val="false"/>
          <w:i w:val="false"/>
          <w:color w:val="000000"/>
          <w:sz w:val="28"/>
        </w:rPr>
        <w:t>
      банкроттықты басқарушының) қызметін жүзеге асыру құқығы бар</w:t>
      </w:r>
    </w:p>
    <w:p>
      <w:pPr>
        <w:spacing w:after="0"/>
        <w:ind w:left="0"/>
        <w:jc w:val="both"/>
      </w:pPr>
      <w:r>
        <w:rPr>
          <w:rFonts w:ascii="Times New Roman"/>
          <w:b w:val="false"/>
          <w:i w:val="false"/>
          <w:color w:val="000000"/>
          <w:sz w:val="28"/>
        </w:rPr>
        <w:t>
                     адамдарды тіркеу" мемлекеттік көрсетілетін қызмет</w:t>
      </w:r>
    </w:p>
    <w:p>
      <w:pPr>
        <w:spacing w:after="0"/>
        <w:ind w:left="0"/>
        <w:jc w:val="both"/>
      </w:pPr>
      <w:r>
        <w:rPr>
          <w:rFonts w:ascii="Times New Roman"/>
          <w:b w:val="false"/>
          <w:i w:val="false"/>
          <w:color w:val="000000"/>
          <w:sz w:val="28"/>
        </w:rPr>
        <w:t>
      регламентіне 2-қосымша</w:t>
      </w:r>
    </w:p>
    <w:p>
      <w:pPr>
        <w:spacing w:after="0"/>
        <w:ind w:left="0"/>
        <w:jc w:val="both"/>
      </w:pP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49"/>
    <w:bookmarkStart w:name="z70" w:id="50"/>
    <w:p>
      <w:pPr>
        <w:spacing w:after="0"/>
        <w:ind w:left="0"/>
        <w:jc w:val="both"/>
      </w:pPr>
      <w:r>
        <w:rPr>
          <w:rFonts w:ascii="Times New Roman"/>
          <w:b w:val="false"/>
          <w:i w:val="false"/>
          <w:color w:val="000000"/>
          <w:sz w:val="28"/>
        </w:rPr>
        <w:t xml:space="preserve">
      көрсетілген бұйрықпен бекітілген "Темекі бұйымдарының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корпорациясына құжаттарды ұсынған кезде мемлекеттік қызмет көрсету жөніндегі көрсетілетін қызметті берушінің рәсімдері (әрекеттері):</w:t>
      </w:r>
    </w:p>
    <w:bookmarkStart w:name="z74" w:id="51"/>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51"/>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75" w:id="52"/>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52"/>
    <w:bookmarkStart w:name="z76" w:id="53"/>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End w:id="53"/>
    <w:bookmarkStart w:name="z77" w:id="54"/>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54"/>
    <w:bookmarkStart w:name="z78" w:id="55"/>
    <w:p>
      <w:pPr>
        <w:spacing w:after="0"/>
        <w:ind w:left="0"/>
        <w:jc w:val="both"/>
      </w:pPr>
      <w:r>
        <w:rPr>
          <w:rFonts w:ascii="Times New Roman"/>
          <w:b w:val="false"/>
          <w:i w:val="false"/>
          <w:color w:val="000000"/>
          <w:sz w:val="28"/>
        </w:rPr>
        <w:t>
      ұсынылған құжаттардың толықтығы тексеріледі, өтініш берушінің Қазақстан Республикасының заң талаптарына сәйкестігі бөлігінде, лицензия беруді келісуді жүзеге асыру үшін мемлекеттік органға сұрау салу жолдайды, ұсынылған құжаттардың толық болмау факті белгілі болған жағдайда көрсетілетін қызметті алушының өтінішін одан әрі қарауда бас тарту туралы жазбашы уәжделген жауабын береді – 2 (екі) жұмыс күнінің ішінде;</w:t>
      </w:r>
    </w:p>
    <w:bookmarkEnd w:id="55"/>
    <w:bookmarkStart w:name="z79" w:id="56"/>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Құқықтық статистика және арнайы есепке алу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 </w:t>
      </w:r>
    </w:p>
    <w:bookmarkEnd w:id="56"/>
    <w:bookmarkStart w:name="z80" w:id="57"/>
    <w:p>
      <w:pPr>
        <w:spacing w:after="0"/>
        <w:ind w:left="0"/>
        <w:jc w:val="both"/>
      </w:pPr>
      <w:r>
        <w:rPr>
          <w:rFonts w:ascii="Times New Roman"/>
          <w:b w:val="false"/>
          <w:i w:val="false"/>
          <w:color w:val="000000"/>
          <w:sz w:val="28"/>
        </w:rPr>
        <w:t>
      лицензия беру, не Стандарттың 10-тармағында көрсетілген жағдайларда және негіздер бойынша лицензияны беруден бас тарту туралы уәжделген жауабы – 15 (он бес) жұмыс күнінен кешіктірмей;</w:t>
      </w:r>
    </w:p>
    <w:bookmarkEnd w:id="57"/>
    <w:bookmarkStart w:name="z81" w:id="58"/>
    <w:p>
      <w:pPr>
        <w:spacing w:after="0"/>
        <w:ind w:left="0"/>
        <w:jc w:val="both"/>
      </w:pPr>
      <w:r>
        <w:rPr>
          <w:rFonts w:ascii="Times New Roman"/>
          <w:b w:val="false"/>
          <w:i w:val="false"/>
          <w:color w:val="000000"/>
          <w:sz w:val="28"/>
        </w:rPr>
        <w:t>
      лицензияны қайта ресімдеу – 3 (үш) жұмыс күні ішінде;</w:t>
      </w:r>
    </w:p>
    <w:bookmarkEnd w:id="58"/>
    <w:bookmarkStart w:name="z82" w:id="59"/>
    <w:p>
      <w:pPr>
        <w:spacing w:after="0"/>
        <w:ind w:left="0"/>
        <w:jc w:val="both"/>
      </w:pPr>
      <w:r>
        <w:rPr>
          <w:rFonts w:ascii="Times New Roman"/>
          <w:b w:val="false"/>
          <w:i w:val="false"/>
          <w:color w:val="000000"/>
          <w:sz w:val="28"/>
        </w:rPr>
        <w:t>
      лицензияның телнұсқасын беру – 2 (екі) жұмыс күні ішінде;</w:t>
      </w:r>
    </w:p>
    <w:bookmarkEnd w:id="59"/>
    <w:bookmarkStart w:name="z83" w:id="60"/>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мемлекеттік көрсетілетін қызмет нәтижесін алады, жүгінуі бойынша оны көрсетілетін қызметті алушыға қол қойдырып қолма-қол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15) тармақшасы мынадай редакцияда жазылсын:</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қызметті берушіге жолдау;";</w:t>
      </w:r>
    </w:p>
    <w:bookmarkStart w:name="z85" w:id="6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жаңа редакцияда жазылсын;</w:t>
      </w:r>
    </w:p>
    <w:bookmarkEnd w:id="61"/>
    <w:bookmarkStart w:name="z86" w:id="62"/>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корпорациясына құжаттарды ұсынған кезде мемлекеттік қызмет көрсету жөніндегі көрсетілетін қызметті берушінің рәсімдері (әрекеттері):</w:t>
      </w:r>
    </w:p>
    <w:bookmarkStart w:name="z90" w:id="63"/>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63"/>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91" w:id="64"/>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64"/>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Start w:name="z92" w:id="65"/>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65"/>
    <w:bookmarkStart w:name="z93" w:id="66"/>
    <w:p>
      <w:pPr>
        <w:spacing w:after="0"/>
        <w:ind w:left="0"/>
        <w:jc w:val="both"/>
      </w:pPr>
      <w:r>
        <w:rPr>
          <w:rFonts w:ascii="Times New Roman"/>
          <w:b w:val="false"/>
          <w:i w:val="false"/>
          <w:color w:val="000000"/>
          <w:sz w:val="28"/>
        </w:rPr>
        <w:t>
      ұсынылған құжаттардың толықтығы тексеріледі, өтініш берушінің Қазақстан Республикасының заң талаптарына сәйкестігі бөлігінде, лицензия беруді келісуді жүзеге асыру үшін мемлекеттік органға сұрау салу жолдайды, ұсынылған құжаттардың толық болмау факті белгілі болған жағдайда көрсетілетін қызметті алушының өтінішін одан әрі қараудан бас тарту туралы жазбашы уәжделген жауабын береді – 2 (екі) жұмыс күнінің ішінде;</w:t>
      </w:r>
    </w:p>
    <w:bookmarkEnd w:id="66"/>
    <w:bookmarkStart w:name="z94" w:id="67"/>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Құқықтық статистика және арнайы есепке алу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w:t>
      </w:r>
    </w:p>
    <w:bookmarkEnd w:id="67"/>
    <w:bookmarkStart w:name="z95" w:id="68"/>
    <w:p>
      <w:pPr>
        <w:spacing w:after="0"/>
        <w:ind w:left="0"/>
        <w:jc w:val="both"/>
      </w:pPr>
      <w:r>
        <w:rPr>
          <w:rFonts w:ascii="Times New Roman"/>
          <w:b w:val="false"/>
          <w:i w:val="false"/>
          <w:color w:val="000000"/>
          <w:sz w:val="28"/>
        </w:rPr>
        <w:t>
      лицензия беру, не Стандарттың 10-тармағында көрсетілген жағдайларда және негіздер бойынша лицензияны беруден бас тарту туралы уәжделген жауабы – 15 (он бес) жұмыс күнінен кешіктірмей;</w:t>
      </w:r>
    </w:p>
    <w:bookmarkEnd w:id="68"/>
    <w:bookmarkStart w:name="z96" w:id="69"/>
    <w:p>
      <w:pPr>
        <w:spacing w:after="0"/>
        <w:ind w:left="0"/>
        <w:jc w:val="both"/>
      </w:pPr>
      <w:r>
        <w:rPr>
          <w:rFonts w:ascii="Times New Roman"/>
          <w:b w:val="false"/>
          <w:i w:val="false"/>
          <w:color w:val="000000"/>
          <w:sz w:val="28"/>
        </w:rPr>
        <w:t>
      лицензияны қайта ресімдеу – 3 (үш) жұмыс күні ішінде;</w:t>
      </w:r>
    </w:p>
    <w:bookmarkEnd w:id="69"/>
    <w:bookmarkStart w:name="z97" w:id="70"/>
    <w:p>
      <w:pPr>
        <w:spacing w:after="0"/>
        <w:ind w:left="0"/>
        <w:jc w:val="both"/>
      </w:pPr>
      <w:r>
        <w:rPr>
          <w:rFonts w:ascii="Times New Roman"/>
          <w:b w:val="false"/>
          <w:i w:val="false"/>
          <w:color w:val="000000"/>
          <w:sz w:val="28"/>
        </w:rPr>
        <w:t>
      лицензияның телнұсқасын беру – 2 (екі) жұмыс күні ішінде.";</w:t>
      </w:r>
    </w:p>
    <w:bookmarkEnd w:id="70"/>
    <w:bookmarkStart w:name="z98" w:id="71"/>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мемлекеттік көрсетілетін қызмет нәтижесін алады, жүгінуі бойынша оны көрсетілетін қызметті алушыға қол қойдырып қолма-қол береді.";</w:t>
      </w:r>
    </w:p>
    <w:bookmarkEnd w:id="71"/>
    <w:bookmarkStart w:name="z99" w:id="72"/>
    <w:p>
      <w:pPr>
        <w:spacing w:after="0"/>
        <w:ind w:left="0"/>
        <w:jc w:val="both"/>
      </w:pPr>
      <w:r>
        <w:rPr>
          <w:rFonts w:ascii="Times New Roman"/>
          <w:b w:val="false"/>
          <w:i w:val="false"/>
          <w:color w:val="000000"/>
          <w:sz w:val="28"/>
        </w:rPr>
        <w:t>
      10-тармақтың 15) тармақшасы мынадай редакцияда жазылсын:</w:t>
      </w:r>
    </w:p>
    <w:bookmarkEnd w:id="72"/>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қызметті берушіге жолдау;";</w:t>
      </w:r>
    </w:p>
    <w:bookmarkStart w:name="z100" w:id="7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жаңа редакцияда жазылсын;</w:t>
      </w:r>
    </w:p>
    <w:bookmarkEnd w:id="73"/>
    <w:bookmarkStart w:name="z101" w:id="74"/>
    <w:p>
      <w:pPr>
        <w:spacing w:after="0"/>
        <w:ind w:left="0"/>
        <w:jc w:val="both"/>
      </w:pPr>
      <w:r>
        <w:rPr>
          <w:rFonts w:ascii="Times New Roman"/>
          <w:b w:val="false"/>
          <w:i w:val="false"/>
          <w:color w:val="000000"/>
          <w:sz w:val="28"/>
        </w:rPr>
        <w:t xml:space="preserve">
      көрсетілген бұйрықпен бекітілген "Алкоголь өнімдерінің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корпорациясына құжаттарды ұсынған кезде мемлекеттік қызмет көрсету жөніндегі көрсетілетін қызметті берушінің рәсімдері (әрекеттері):</w:t>
      </w:r>
    </w:p>
    <w:bookmarkStart w:name="z105" w:id="75"/>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75"/>
    <w:bookmarkStart w:name="z106" w:id="76"/>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End w:id="76"/>
    <w:bookmarkStart w:name="z107" w:id="77"/>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77"/>
    <w:bookmarkStart w:name="z108" w:id="78"/>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End w:id="78"/>
    <w:bookmarkStart w:name="z109" w:id="79"/>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79"/>
    <w:bookmarkStart w:name="z110" w:id="80"/>
    <w:p>
      <w:pPr>
        <w:spacing w:after="0"/>
        <w:ind w:left="0"/>
        <w:jc w:val="both"/>
      </w:pPr>
      <w:r>
        <w:rPr>
          <w:rFonts w:ascii="Times New Roman"/>
          <w:b w:val="false"/>
          <w:i w:val="false"/>
          <w:color w:val="000000"/>
          <w:sz w:val="28"/>
        </w:rPr>
        <w:t>
      ұсынылған құжаттардың толықтығы тексеріледі, өтініш берушінің Қазақстан Республикасының заң талаптарына сәйкестігі бөлігінде, лицензия беруді келісуді жүзеге асыру үшін мемлекеттік органға сұрау салу жолдайды, ұсынылған құжаттардың толық болмау факті белгілі болған жағдайда көрсетілетін қызметті алушының өтінішін одан әрі қараудан бас тарту туралы жазбашы уәжделген жауабын береді – 2 (екі) жұмыс күнінің ішінде;</w:t>
      </w:r>
    </w:p>
    <w:bookmarkEnd w:id="80"/>
    <w:bookmarkStart w:name="z111" w:id="81"/>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Құқықтық статистика және арнайы есепке алу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w:t>
      </w:r>
    </w:p>
    <w:bookmarkEnd w:id="81"/>
    <w:bookmarkStart w:name="z112" w:id="82"/>
    <w:p>
      <w:pPr>
        <w:spacing w:after="0"/>
        <w:ind w:left="0"/>
        <w:jc w:val="both"/>
      </w:pPr>
      <w:r>
        <w:rPr>
          <w:rFonts w:ascii="Times New Roman"/>
          <w:b w:val="false"/>
          <w:i w:val="false"/>
          <w:color w:val="000000"/>
          <w:sz w:val="28"/>
        </w:rPr>
        <w:t>
      лицензия беру, не Стандарттың 10-тармағында көрсетілген жағдайларда және негіздер бойынша лицензияны беруден бас тарту туралы уәжделген жауабы – 15 (он бес) жұмыс күнінен кешіктірмей;</w:t>
      </w:r>
    </w:p>
    <w:bookmarkEnd w:id="82"/>
    <w:bookmarkStart w:name="z113" w:id="83"/>
    <w:p>
      <w:pPr>
        <w:spacing w:after="0"/>
        <w:ind w:left="0"/>
        <w:jc w:val="both"/>
      </w:pPr>
      <w:r>
        <w:rPr>
          <w:rFonts w:ascii="Times New Roman"/>
          <w:b w:val="false"/>
          <w:i w:val="false"/>
          <w:color w:val="000000"/>
          <w:sz w:val="28"/>
        </w:rPr>
        <w:t>
      лицензияны қайта ресімдеу – 3 (үш) жұмыс күні ішінде;</w:t>
      </w:r>
    </w:p>
    <w:bookmarkEnd w:id="83"/>
    <w:bookmarkStart w:name="z114" w:id="84"/>
    <w:p>
      <w:pPr>
        <w:spacing w:after="0"/>
        <w:ind w:left="0"/>
        <w:jc w:val="both"/>
      </w:pPr>
      <w:r>
        <w:rPr>
          <w:rFonts w:ascii="Times New Roman"/>
          <w:b w:val="false"/>
          <w:i w:val="false"/>
          <w:color w:val="000000"/>
          <w:sz w:val="28"/>
        </w:rPr>
        <w:t>
      лицензияның телнұсқасын беру – 2 (екі) жұмыс күні ішінде.";</w:t>
      </w:r>
    </w:p>
    <w:bookmarkEnd w:id="84"/>
    <w:bookmarkStart w:name="z115" w:id="85"/>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мемлекеттік көрсетілетін қызмет нәтижесін алады, жүгінуі бойынша оны көрсетілетін қызметті алушыға қол қойдырып қолма-қол 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15) тармақшасы мынадай редакцияда жазылсын:</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қызметті берушіге жолдау;";</w:t>
      </w:r>
    </w:p>
    <w:bookmarkStart w:name="z117" w:id="8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жаңа редакцияда жазылсын;</w:t>
      </w:r>
    </w:p>
    <w:bookmarkEnd w:id="86"/>
    <w:bookmarkStart w:name="z118" w:id="87"/>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Start w:name="z122" w:id="88"/>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88"/>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123" w:id="89"/>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89"/>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Start w:name="z124" w:id="90"/>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90"/>
    <w:bookmarkStart w:name="z125" w:id="91"/>
    <w:p>
      <w:pPr>
        <w:spacing w:after="0"/>
        <w:ind w:left="0"/>
        <w:jc w:val="both"/>
      </w:pPr>
      <w:r>
        <w:rPr>
          <w:rFonts w:ascii="Times New Roman"/>
          <w:b w:val="false"/>
          <w:i w:val="false"/>
          <w:color w:val="000000"/>
          <w:sz w:val="28"/>
        </w:rPr>
        <w:t>
      ұсынылған құжаттардың толықтығын тексереді, өтініш берушінің Қазақстан Республикасының заңнама талаптарына сәйкестігі бөлігінде, лицензия беруді келісуді жүзеге асыру үшін мемлекеттік органға сұрау салу жолдайды, ұсынылған құжаттардың толық болмау факті белгілі болған жағдайда көрсетілетін қызметті алушының өтінішін одан әрі қараудан бас тарту туралы жазбашы уәжделген жауабын береді – 2 (екі) жұмыс күнінің ішінде;</w:t>
      </w:r>
    </w:p>
    <w:bookmarkEnd w:id="91"/>
    <w:bookmarkStart w:name="z126" w:id="92"/>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w:t>
      </w:r>
    </w:p>
    <w:bookmarkEnd w:id="92"/>
    <w:bookmarkStart w:name="z127" w:id="93"/>
    <w:p>
      <w:pPr>
        <w:spacing w:after="0"/>
        <w:ind w:left="0"/>
        <w:jc w:val="both"/>
      </w:pPr>
      <w:r>
        <w:rPr>
          <w:rFonts w:ascii="Times New Roman"/>
          <w:b w:val="false"/>
          <w:i w:val="false"/>
          <w:color w:val="000000"/>
          <w:sz w:val="28"/>
        </w:rPr>
        <w:t>
      лицензияны, не мемлекеттік көрсетілетін қызмет Стандарттың 10-тармағында көрсетілген жағдайларда және негіздер бойынша лицензияны беруден бас тарту себебі туралы уәжделген жауабы беру – 15 (он бес) жұмыс күнінен кешіктірмей;</w:t>
      </w:r>
    </w:p>
    <w:bookmarkEnd w:id="93"/>
    <w:bookmarkStart w:name="z128" w:id="94"/>
    <w:p>
      <w:pPr>
        <w:spacing w:after="0"/>
        <w:ind w:left="0"/>
        <w:jc w:val="both"/>
      </w:pPr>
      <w:r>
        <w:rPr>
          <w:rFonts w:ascii="Times New Roman"/>
          <w:b w:val="false"/>
          <w:i w:val="false"/>
          <w:color w:val="000000"/>
          <w:sz w:val="28"/>
        </w:rPr>
        <w:t>
      лицензияны қайта ресімдеу – 3 (үш) жұмыс күні ішінде;</w:t>
      </w:r>
    </w:p>
    <w:bookmarkEnd w:id="94"/>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29" w:id="95"/>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көрсетілетін мемлекеттік қызмет нәтижесін алады, жүгінуі бойынша оны көрсетілетін қызметті алушыға қол қойдырып қолма-қол береді.";</w:t>
      </w:r>
    </w:p>
    <w:bookmarkEnd w:id="95"/>
    <w:bookmarkStart w:name="z130" w:id="96"/>
    <w:p>
      <w:pPr>
        <w:spacing w:after="0"/>
        <w:ind w:left="0"/>
        <w:jc w:val="both"/>
      </w:pPr>
      <w:r>
        <w:rPr>
          <w:rFonts w:ascii="Times New Roman"/>
          <w:b w:val="false"/>
          <w:i w:val="false"/>
          <w:color w:val="000000"/>
          <w:sz w:val="28"/>
        </w:rPr>
        <w:t>
      10-тармақтың 15) тармақшасы мынадай редакцияда жазылсын:</w:t>
      </w:r>
    </w:p>
    <w:bookmarkEnd w:id="96"/>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мемлекеттік қызметті берушіге жолдау;";</w:t>
      </w:r>
    </w:p>
    <w:bookmarkStart w:name="z131" w:id="9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жаңа редакцияда жазылсын;</w:t>
      </w:r>
    </w:p>
    <w:bookmarkEnd w:id="97"/>
    <w:bookmarkStart w:name="z132" w:id="98"/>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көтерме саудада өткізу бойынша қызметті қоспағанда, алкоголь өнімдерін сақтауға және көтерме саудада өткізуге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Start w:name="z136" w:id="99"/>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және тіркейді және оларды қабылдағаны туралы қолхат береді – 15 (он бес) минут;</w:t>
      </w:r>
    </w:p>
    <w:bookmarkEnd w:id="99"/>
    <w:p>
      <w:pPr>
        <w:spacing w:after="0"/>
        <w:ind w:left="0"/>
        <w:jc w:val="both"/>
      </w:pPr>
      <w:r>
        <w:rPr>
          <w:rFonts w:ascii="Times New Roman"/>
          <w:b w:val="false"/>
          <w:i w:val="false"/>
          <w:color w:val="000000"/>
          <w:sz w:val="28"/>
        </w:rPr>
        <w:t>
      Мемлекеттік корпорацияның курьерлік қызметі көрсетілетін қызметті берушіге құжаттарды береді – 1 (бір) жұмыс күнінің ішінде;</w:t>
      </w:r>
    </w:p>
    <w:bookmarkStart w:name="z137" w:id="100"/>
    <w:p>
      <w:pPr>
        <w:spacing w:after="0"/>
        <w:ind w:left="0"/>
        <w:jc w:val="both"/>
      </w:pPr>
      <w:r>
        <w:rPr>
          <w:rFonts w:ascii="Times New Roman"/>
          <w:b w:val="false"/>
          <w:i w:val="false"/>
          <w:color w:val="000000"/>
          <w:sz w:val="28"/>
        </w:rPr>
        <w:t>
      2) көрсетілетін қызметті берушінің іс жүргізуге жауапты қызметкері;</w:t>
      </w:r>
    </w:p>
    <w:bookmarkEnd w:id="100"/>
    <w:p>
      <w:pPr>
        <w:spacing w:after="0"/>
        <w:ind w:left="0"/>
        <w:jc w:val="both"/>
      </w:pPr>
      <w:r>
        <w:rPr>
          <w:rFonts w:ascii="Times New Roman"/>
          <w:b w:val="false"/>
          <w:i w:val="false"/>
          <w:color w:val="000000"/>
          <w:sz w:val="28"/>
        </w:rPr>
        <w:t>
      курьерлік қызмет ұсынған құжатты қабылдайды, ЭҚАБЖ тіркейді – 10 (он) минут;</w:t>
      </w:r>
    </w:p>
    <w:bookmarkStart w:name="z138" w:id="101"/>
    <w:p>
      <w:pPr>
        <w:spacing w:after="0"/>
        <w:ind w:left="0"/>
        <w:jc w:val="both"/>
      </w:pPr>
      <w:r>
        <w:rPr>
          <w:rFonts w:ascii="Times New Roman"/>
          <w:b w:val="false"/>
          <w:i w:val="false"/>
          <w:color w:val="000000"/>
          <w:sz w:val="28"/>
        </w:rPr>
        <w:t>
      3) көрсетілетін қызметті берушінің мемлекеттік қызметті көрсетуге жауапты қызметкері;</w:t>
      </w:r>
    </w:p>
    <w:bookmarkEnd w:id="101"/>
    <w:p>
      <w:pPr>
        <w:spacing w:after="0"/>
        <w:ind w:left="0"/>
        <w:jc w:val="both"/>
      </w:pPr>
      <w:r>
        <w:rPr>
          <w:rFonts w:ascii="Times New Roman"/>
          <w:b w:val="false"/>
          <w:i w:val="false"/>
          <w:color w:val="000000"/>
          <w:sz w:val="28"/>
        </w:rPr>
        <w:t>
      ұсынылған құжаттардың толықтығы тексеріледі, өтініш берушінің Қазақстан Республикасының заңнамалық талаптарына сәйкестігі бөлігінде, лицензия беруді келісуді жүзеге асыру үшін мемлекеттік органға сұрау салу жолдайды, ұсынылған құжаттардың толық бомау факті белгілі болған жағдайда көрсетілетін қызметті алушының өтінішін одан әрі қараудан бас тарту туралы жазбашы уәжделген жауабын береді – 2 (екі) жұмыс күнінің ішінде;</w:t>
      </w:r>
    </w:p>
    <w:bookmarkStart w:name="z139" w:id="102"/>
    <w:p>
      <w:pPr>
        <w:spacing w:after="0"/>
        <w:ind w:left="0"/>
        <w:jc w:val="both"/>
      </w:pPr>
      <w:r>
        <w:rPr>
          <w:rFonts w:ascii="Times New Roman"/>
          <w:b w:val="false"/>
          <w:i w:val="false"/>
          <w:color w:val="000000"/>
          <w:sz w:val="28"/>
        </w:rPr>
        <w:t xml:space="preserve">
      ұсынылған құжаттар Стандарттың 9-тармағына сәйкес болған жағдайда көрсетілетін қызметті берушінің мемлекеттік қызметті көрсетуге жауапты қызметкері Қазақстан Республикасы Бас прокуратурасының Құқықтық статистика және арнайы есепке алу комитетінің Басқармасына хабарлап, көрсетілетін қызметті алушының объектісіне барады, нәтижесі бойынша оның қызметіне қойылатын біліктілік талаптарына сәйкестігін немесе сәйкес еместігін анықтау актісін жасайды; </w:t>
      </w:r>
    </w:p>
    <w:bookmarkEnd w:id="102"/>
    <w:bookmarkStart w:name="z140" w:id="103"/>
    <w:p>
      <w:pPr>
        <w:spacing w:after="0"/>
        <w:ind w:left="0"/>
        <w:jc w:val="both"/>
      </w:pPr>
      <w:r>
        <w:rPr>
          <w:rFonts w:ascii="Times New Roman"/>
          <w:b w:val="false"/>
          <w:i w:val="false"/>
          <w:color w:val="000000"/>
          <w:sz w:val="28"/>
        </w:rPr>
        <w:t>
      лицензияны, не мемлекеттік көрсетілетін қызмет Стандарттың 10-тармағында көрсетілген жағдайларда және негіздер бойынша лицензияны беруден бас тарту себебі туралы уәжделген жауабын беру – 15 (он бес) жұмыс күнінен кешіктірмей;</w:t>
      </w:r>
    </w:p>
    <w:bookmarkEnd w:id="103"/>
    <w:bookmarkStart w:name="z141" w:id="104"/>
    <w:p>
      <w:pPr>
        <w:spacing w:after="0"/>
        <w:ind w:left="0"/>
        <w:jc w:val="both"/>
      </w:pPr>
      <w:r>
        <w:rPr>
          <w:rFonts w:ascii="Times New Roman"/>
          <w:b w:val="false"/>
          <w:i w:val="false"/>
          <w:color w:val="000000"/>
          <w:sz w:val="28"/>
        </w:rPr>
        <w:t>
      лицензияны қайта ресімдеу – 3 (үш) жұмыс күні ішінде;</w:t>
      </w:r>
    </w:p>
    <w:bookmarkEnd w:id="104"/>
    <w:p>
      <w:pPr>
        <w:spacing w:after="0"/>
        <w:ind w:left="0"/>
        <w:jc w:val="both"/>
      </w:pPr>
      <w:r>
        <w:rPr>
          <w:rFonts w:ascii="Times New Roman"/>
          <w:b w:val="false"/>
          <w:i w:val="false"/>
          <w:color w:val="000000"/>
          <w:sz w:val="28"/>
        </w:rPr>
        <w:t>
      лицензияның телнұсқасын беру – 2 (екі) жұмыс күні ішінде.";</w:t>
      </w:r>
    </w:p>
    <w:bookmarkStart w:name="z142" w:id="105"/>
    <w:p>
      <w:pPr>
        <w:spacing w:after="0"/>
        <w:ind w:left="0"/>
        <w:jc w:val="both"/>
      </w:pPr>
      <w:r>
        <w:rPr>
          <w:rFonts w:ascii="Times New Roman"/>
          <w:b w:val="false"/>
          <w:i w:val="false"/>
          <w:color w:val="000000"/>
          <w:sz w:val="28"/>
        </w:rPr>
        <w:t>
      4) Мемлекеттік корпорация қызметкері "Е-лицензиялау" МДБ АЖ-да қылыптастырылған көрсетілетін мемлекеттік қызмет нәтижесін алады, жүгінуі бойынша оны көрсетілетін қызметті алушыға қол қойдырып қолма-қол береді.";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15) тармақшасы мынадай редакцияда жазылсын:</w:t>
      </w:r>
    </w:p>
    <w:p>
      <w:pPr>
        <w:spacing w:after="0"/>
        <w:ind w:left="0"/>
        <w:jc w:val="both"/>
      </w:pPr>
      <w:r>
        <w:rPr>
          <w:rFonts w:ascii="Times New Roman"/>
          <w:b w:val="false"/>
          <w:i w:val="false"/>
          <w:color w:val="000000"/>
          <w:sz w:val="28"/>
        </w:rPr>
        <w:t>
      "15) 10-үдеріс – электронды құжатты (көрсетілетін мемлекеттік қызметті алушының сұрау салуын) "Е-лицензиялау" МДБ АЖ-да және Мемлекеттік корпорация АЖ тіркеу және сұрау салуды көрсетілетін мемлекеттік қызметті берушіге жолдау;";</w:t>
      </w:r>
    </w:p>
    <w:bookmarkStart w:name="z144" w:id="10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35-қосымшаларға</w:t>
      </w:r>
      <w:r>
        <w:rPr>
          <w:rFonts w:ascii="Times New Roman"/>
          <w:b w:val="false"/>
          <w:i w:val="false"/>
          <w:color w:val="000000"/>
          <w:sz w:val="28"/>
        </w:rPr>
        <w:t xml:space="preserve"> сәйкес жаңа редакцияда жазылсын;</w:t>
      </w:r>
    </w:p>
    <w:bookmarkEnd w:id="106"/>
    <w:bookmarkStart w:name="z145" w:id="107"/>
    <w:p>
      <w:pPr>
        <w:spacing w:after="0"/>
        <w:ind w:left="0"/>
        <w:jc w:val="both"/>
      </w:pPr>
      <w:r>
        <w:rPr>
          <w:rFonts w:ascii="Times New Roman"/>
          <w:b w:val="false"/>
          <w:i w:val="false"/>
          <w:color w:val="000000"/>
          <w:sz w:val="28"/>
        </w:rPr>
        <w:t xml:space="preserve">
      көрсетілген бұйрықпен бекітілген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екені туралы мәліметтерді,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міндеттемелерді орындау бойынша бюджетпен есеп айырысудың жай-күйі туралы жеке шоттан үзінді көшірме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7" w:id="108"/>
    <w:p>
      <w:pPr>
        <w:spacing w:after="0"/>
        <w:ind w:left="0"/>
        <w:jc w:val="both"/>
      </w:pPr>
      <w:r>
        <w:rPr>
          <w:rFonts w:ascii="Times New Roman"/>
          <w:b w:val="false"/>
          <w:i w:val="false"/>
          <w:color w:val="000000"/>
          <w:sz w:val="28"/>
        </w:rPr>
        <w:t>
      екінші бөліктің 2) тармақшасы мынадай редакцияда жазылсын:</w:t>
      </w:r>
    </w:p>
    <w:bookmarkEnd w:id="108"/>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Start w:name="z148" w:id="109"/>
    <w:p>
      <w:pPr>
        <w:spacing w:after="0"/>
        <w:ind w:left="0"/>
        <w:jc w:val="both"/>
      </w:pPr>
      <w:r>
        <w:rPr>
          <w:rFonts w:ascii="Times New Roman"/>
          <w:b w:val="false"/>
          <w:i w:val="false"/>
          <w:color w:val="000000"/>
          <w:sz w:val="28"/>
        </w:rPr>
        <w:t>
      үшнші бөліктің 2) тармақшасы мынадай редакцияда жазылсын:</w:t>
      </w:r>
    </w:p>
    <w:bookmarkEnd w:id="109"/>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Start w:name="z151" w:id="110"/>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110"/>
    <w:p>
      <w:pPr>
        <w:spacing w:after="0"/>
        <w:ind w:left="0"/>
        <w:jc w:val="both"/>
      </w:pPr>
      <w:r>
        <w:rPr>
          <w:rFonts w:ascii="Times New Roman"/>
          <w:b w:val="false"/>
          <w:i w:val="false"/>
          <w:color w:val="000000"/>
          <w:sz w:val="28"/>
        </w:rPr>
        <w:t>
      Мемлекеттік корпорация қызметкері ақпараттық жүйе арқылы, электрондық цифрлық қолымен (бұдан әрі – ЭЦҚ) куәландырылған, электронды көшірме нысанында көрсетілетін қызметті берушіге құжаттарды береді;</w:t>
      </w:r>
    </w:p>
    <w:bookmarkStart w:name="z152" w:id="111"/>
    <w:p>
      <w:pPr>
        <w:spacing w:after="0"/>
        <w:ind w:left="0"/>
        <w:jc w:val="both"/>
      </w:pPr>
      <w:r>
        <w:rPr>
          <w:rFonts w:ascii="Times New Roman"/>
          <w:b w:val="false"/>
          <w:i w:val="false"/>
          <w:color w:val="000000"/>
          <w:sz w:val="28"/>
        </w:rPr>
        <w:t>
      2) көрсетілетін қызметті беруші келіп түскен құжаттарды өңдейді және ақпараттық жүйе арқылы, ЭЦҚ куәландырылған, электронды нысандағы шығыс құжаттарды Мемлекеттік корпорацияға жолдайды;</w:t>
      </w:r>
    </w:p>
    <w:bookmarkEnd w:id="111"/>
    <w:bookmarkStart w:name="z153" w:id="112"/>
    <w:p>
      <w:pPr>
        <w:spacing w:after="0"/>
        <w:ind w:left="0"/>
        <w:jc w:val="both"/>
      </w:pPr>
      <w:r>
        <w:rPr>
          <w:rFonts w:ascii="Times New Roman"/>
          <w:b w:val="false"/>
          <w:i w:val="false"/>
          <w:color w:val="000000"/>
          <w:sz w:val="28"/>
        </w:rPr>
        <w:t>
      3) көрсетілетін қызметті беруші жүгінген кезде Мемлекеттік корпорация қызметкері қолхатпен шығыс құжаттарын береді;";</w:t>
      </w:r>
    </w:p>
    <w:bookmarkEnd w:id="112"/>
    <w:bookmarkStart w:name="z154" w:id="11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жаңа редакцияда жазылсын;</w:t>
      </w:r>
    </w:p>
    <w:bookmarkEnd w:id="113"/>
    <w:bookmarkStart w:name="z155" w:id="1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бейрезиденттің есептелген табыстарының және төлеуге жататын салықтардың сомалары көрсетілген, салық есептілігінің тиісті нысанын бейрезидент-салық төлеушінің және (немесе) салық агентінің табыс етпегендігі туралы Мемлекеттік корпорацияның жазбаша жауабы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қағаз түрінде өзі келіп Мемлекеттік корпорацияна құжаттарды ұсынған кезде мемлекеттік қызмет көрсету жөніндегі көрсетілетін қызметті берушінің рәсімдері (әрекеттері):</w:t>
      </w:r>
    </w:p>
    <w:bookmarkStart w:name="z160" w:id="115"/>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 – 15 (он бес) минут;</w:t>
      </w:r>
    </w:p>
    <w:bookmarkEnd w:id="115"/>
    <w:p>
      <w:pPr>
        <w:spacing w:after="0"/>
        <w:ind w:left="0"/>
        <w:jc w:val="both"/>
      </w:pPr>
      <w:r>
        <w:rPr>
          <w:rFonts w:ascii="Times New Roman"/>
          <w:b w:val="false"/>
          <w:i w:val="false"/>
          <w:color w:val="000000"/>
          <w:sz w:val="28"/>
        </w:rPr>
        <w:t>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Start w:name="z161" w:id="116"/>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116"/>
    <w:bookmarkStart w:name="z162" w:id="117"/>
    <w:p>
      <w:pPr>
        <w:spacing w:after="0"/>
        <w:ind w:left="0"/>
        <w:jc w:val="both"/>
      </w:pPr>
      <w:r>
        <w:rPr>
          <w:rFonts w:ascii="Times New Roman"/>
          <w:b w:val="false"/>
          <w:i w:val="false"/>
          <w:color w:val="000000"/>
          <w:sz w:val="28"/>
        </w:rPr>
        <w:t>
      3) Мемлекеттік корпорацияның қызметкері қолхатпен көрсетілетін қызметті алушы жүгінген кезде шығыс құжатын береді – 15 (он бес) минут.";</w:t>
      </w:r>
    </w:p>
    <w:bookmarkEnd w:id="11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жаңа редакцияда жазылсын;</w:t>
      </w:r>
    </w:p>
    <w:bookmarkStart w:name="z163" w:id="1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резинденттігін растау"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Start w:name="z167" w:id="119"/>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және тіркейді және оларды қабылдағаны туралы қолхат береді – 15 (он бес) минут;</w:t>
      </w:r>
    </w:p>
    <w:bookmarkEnd w:id="119"/>
    <w:bookmarkStart w:name="z168" w:id="120"/>
    <w:p>
      <w:pPr>
        <w:spacing w:after="0"/>
        <w:ind w:left="0"/>
        <w:jc w:val="both"/>
      </w:pPr>
      <w:r>
        <w:rPr>
          <w:rFonts w:ascii="Times New Roman"/>
          <w:b w:val="false"/>
          <w:i w:val="false"/>
          <w:color w:val="000000"/>
          <w:sz w:val="28"/>
        </w:rPr>
        <w:t>
      2)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End w:id="120"/>
    <w:bookmarkStart w:name="z169" w:id="121"/>
    <w:p>
      <w:pPr>
        <w:spacing w:after="0"/>
        <w:ind w:left="0"/>
        <w:jc w:val="both"/>
      </w:pPr>
      <w:r>
        <w:rPr>
          <w:rFonts w:ascii="Times New Roman"/>
          <w:b w:val="false"/>
          <w:i w:val="false"/>
          <w:color w:val="000000"/>
          <w:sz w:val="28"/>
        </w:rPr>
        <w:t>
      3)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121"/>
    <w:bookmarkStart w:name="z170" w:id="122"/>
    <w:p>
      <w:pPr>
        <w:spacing w:after="0"/>
        <w:ind w:left="0"/>
        <w:jc w:val="both"/>
      </w:pPr>
      <w:r>
        <w:rPr>
          <w:rFonts w:ascii="Times New Roman"/>
          <w:b w:val="false"/>
          <w:i w:val="false"/>
          <w:color w:val="000000"/>
          <w:sz w:val="28"/>
        </w:rPr>
        <w:t>
      4) Мемлекеттік корпорация қызметкері қолхатпен көрсетілетін қызметті алушы жүгінген кезде шығыс құжатын береді – 15 (он бес) минут.";</w:t>
      </w:r>
    </w:p>
    <w:bookmarkEnd w:id="122"/>
    <w:bookmarkStart w:name="z171" w:id="12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сәйкес жаңа редакцияда жазылсын;</w:t>
      </w:r>
    </w:p>
    <w:bookmarkEnd w:id="123"/>
    <w:bookmarkStart w:name="z172" w:id="124"/>
    <w:p>
      <w:pPr>
        <w:spacing w:after="0"/>
        <w:ind w:left="0"/>
        <w:jc w:val="both"/>
      </w:pPr>
      <w:r>
        <w:rPr>
          <w:rFonts w:ascii="Times New Roman"/>
          <w:b w:val="false"/>
          <w:i w:val="false"/>
          <w:color w:val="000000"/>
          <w:sz w:val="28"/>
        </w:rPr>
        <w:t xml:space="preserve">
      көрсетілген бұйрықпен бекітілген "Салықтық есептілікті беруді тоқтата тұру (ұзарту, жаңарту)"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Start w:name="z175" w:id="12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49-қосымшаларға</w:t>
      </w:r>
      <w:r>
        <w:rPr>
          <w:rFonts w:ascii="Times New Roman"/>
          <w:b w:val="false"/>
          <w:i w:val="false"/>
          <w:color w:val="000000"/>
          <w:sz w:val="28"/>
        </w:rPr>
        <w:t xml:space="preserve"> сәйкес жаңа редакцияда жазылсын;</w:t>
      </w:r>
    </w:p>
    <w:bookmarkEnd w:id="125"/>
    <w:bookmarkStart w:name="z176" w:id="126"/>
    <w:p>
      <w:pPr>
        <w:spacing w:after="0"/>
        <w:ind w:left="0"/>
        <w:jc w:val="both"/>
      </w:pPr>
      <w:r>
        <w:rPr>
          <w:rFonts w:ascii="Times New Roman"/>
          <w:b w:val="false"/>
          <w:i w:val="false"/>
          <w:color w:val="000000"/>
          <w:sz w:val="28"/>
        </w:rPr>
        <w:t xml:space="preserve">
      көрсетілген бұйрықпен бекітілген "Салық есептілігін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Start w:name="z179" w:id="12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52-қосымшаларға</w:t>
      </w:r>
      <w:r>
        <w:rPr>
          <w:rFonts w:ascii="Times New Roman"/>
          <w:b w:val="false"/>
          <w:i w:val="false"/>
          <w:color w:val="000000"/>
          <w:sz w:val="28"/>
        </w:rPr>
        <w:t xml:space="preserve"> сәйкес жаңа редакцияда жазылсын;</w:t>
      </w:r>
    </w:p>
    <w:bookmarkEnd w:id="127"/>
    <w:bookmarkStart w:name="z297" w:id="128"/>
    <w:p>
      <w:pPr>
        <w:spacing w:after="0"/>
        <w:ind w:left="0"/>
        <w:jc w:val="both"/>
      </w:pPr>
      <w:r>
        <w:rPr>
          <w:rFonts w:ascii="Times New Roman"/>
          <w:b w:val="false"/>
          <w:i w:val="false"/>
          <w:color w:val="000000"/>
          <w:sz w:val="28"/>
        </w:rPr>
        <w:t xml:space="preserve">
      көрсетілген бұйрықпен бекітілген "Салықтық есептілікті кері қайтару"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3) тармақшасы мынадай редакцияда жазылсын:</w:t>
      </w:r>
    </w:p>
    <w:p>
      <w:pPr>
        <w:spacing w:after="0"/>
        <w:ind w:left="0"/>
        <w:jc w:val="both"/>
      </w:pPr>
      <w:r>
        <w:rPr>
          <w:rFonts w:ascii="Times New Roman"/>
          <w:b w:val="false"/>
          <w:i w:val="false"/>
          <w:color w:val="000000"/>
          <w:sz w:val="28"/>
        </w:rPr>
        <w:t>
      "3)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Start w:name="z182" w:id="12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56-қосымшаларға</w:t>
      </w:r>
      <w:r>
        <w:rPr>
          <w:rFonts w:ascii="Times New Roman"/>
          <w:b w:val="false"/>
          <w:i w:val="false"/>
          <w:color w:val="000000"/>
          <w:sz w:val="28"/>
        </w:rPr>
        <w:t xml:space="preserve"> сәйкес жаңа редакцияда жазылсын;</w:t>
      </w:r>
    </w:p>
    <w:bookmarkEnd w:id="129"/>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міндеттеі төлемдердің, өсімпұлдардың, айыппұлдардың төленген сомасын есепке алу және қайтаруды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3) тармақшасы мынадай редакцияда жазылсын:</w:t>
      </w:r>
    </w:p>
    <w:p>
      <w:pPr>
        <w:spacing w:after="0"/>
        <w:ind w:left="0"/>
        <w:jc w:val="both"/>
      </w:pPr>
      <w:r>
        <w:rPr>
          <w:rFonts w:ascii="Times New Roman"/>
          <w:b w:val="false"/>
          <w:i w:val="false"/>
          <w:color w:val="000000"/>
          <w:sz w:val="28"/>
        </w:rPr>
        <w:t>
      "3)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Start w:name="z185" w:id="13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58-қосымшаларға</w:t>
      </w:r>
      <w:r>
        <w:rPr>
          <w:rFonts w:ascii="Times New Roman"/>
          <w:b w:val="false"/>
          <w:i w:val="false"/>
          <w:color w:val="000000"/>
          <w:sz w:val="28"/>
        </w:rPr>
        <w:t xml:space="preserve"> сәйкес жаңа редакцияда жазылсын;</w:t>
      </w:r>
    </w:p>
    <w:bookmarkEnd w:id="130"/>
    <w:bookmarkStart w:name="z187" w:id="131"/>
    <w:p>
      <w:pPr>
        <w:spacing w:after="0"/>
        <w:ind w:left="0"/>
        <w:jc w:val="both"/>
      </w:pPr>
      <w:r>
        <w:rPr>
          <w:rFonts w:ascii="Times New Roman"/>
          <w:b w:val="false"/>
          <w:i w:val="false"/>
          <w:color w:val="000000"/>
          <w:sz w:val="28"/>
        </w:rPr>
        <w:t xml:space="preserve">
      көрсетілген бұйрықпен бекітілген "Салық және (немесе) өсiмпұлдар төлеу жөніндегі салық міндеттемесін орындау мерзімдерін өзгерту"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қызметті алушы қағаз түрінде өзі келіп Мемлекеттік корпорацияға құжаттарды ұсынған кезде мемлекеттік қызмет көрсету жөніндегі көрсетілетін қызметті берушінің рәсімдері (әрекеттері):</w:t>
      </w:r>
    </w:p>
    <w:bookmarkStart w:name="z190" w:id="132"/>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және тіркейді және оларды қабылдағаны туралы қолхат береді – 15 (он бес) минут;</w:t>
      </w:r>
    </w:p>
    <w:bookmarkEnd w:id="132"/>
    <w:bookmarkStart w:name="z191" w:id="133"/>
    <w:p>
      <w:pPr>
        <w:spacing w:after="0"/>
        <w:ind w:left="0"/>
        <w:jc w:val="both"/>
      </w:pPr>
      <w:r>
        <w:rPr>
          <w:rFonts w:ascii="Times New Roman"/>
          <w:b w:val="false"/>
          <w:i w:val="false"/>
          <w:color w:val="000000"/>
          <w:sz w:val="28"/>
        </w:rPr>
        <w:t>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End w:id="133"/>
    <w:bookmarkStart w:name="z192" w:id="134"/>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134"/>
    <w:bookmarkStart w:name="z193" w:id="135"/>
    <w:p>
      <w:pPr>
        <w:spacing w:after="0"/>
        <w:ind w:left="0"/>
        <w:jc w:val="both"/>
      </w:pPr>
      <w:r>
        <w:rPr>
          <w:rFonts w:ascii="Times New Roman"/>
          <w:b w:val="false"/>
          <w:i w:val="false"/>
          <w:color w:val="000000"/>
          <w:sz w:val="28"/>
        </w:rPr>
        <w:t>
      3) Мемлекеттік корпорация қызметкері қолхатпен көрсетілетін қызметті алушы жүгінген кезде шығыс құжатын береді – 15 (он бес) минут.";</w:t>
      </w:r>
    </w:p>
    <w:bookmarkEnd w:id="135"/>
    <w:bookmarkStart w:name="z194" w:id="13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60-қосымшаларға</w:t>
      </w:r>
      <w:r>
        <w:rPr>
          <w:rFonts w:ascii="Times New Roman"/>
          <w:b w:val="false"/>
          <w:i w:val="false"/>
          <w:color w:val="000000"/>
          <w:sz w:val="28"/>
        </w:rPr>
        <w:t xml:space="preserve"> сәйкес жаңа редакцияда жазылсын;</w:t>
      </w:r>
    </w:p>
    <w:bookmarkEnd w:id="136"/>
    <w:bookmarkStart w:name="z195" w:id="137"/>
    <w:p>
      <w:pPr>
        <w:spacing w:after="0"/>
        <w:ind w:left="0"/>
        <w:jc w:val="both"/>
      </w:pPr>
      <w:r>
        <w:rPr>
          <w:rFonts w:ascii="Times New Roman"/>
          <w:b w:val="false"/>
          <w:i w:val="false"/>
          <w:color w:val="000000"/>
          <w:sz w:val="28"/>
        </w:rPr>
        <w:t xml:space="preserve">
      көрсетілген бұйрықпен бекітілген "Салық салу объектілерінің және (немесе) салық салуға байланысты объектілерді орналасқан жері бойынша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Start w:name="z197" w:id="138"/>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жаңа редакцияда жазылсын;</w:t>
      </w:r>
    </w:p>
    <w:bookmarkEnd w:id="138"/>
    <w:bookmarkStart w:name="z198" w:id="139"/>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салықтық нысандарды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Start w:name="z202" w:id="140"/>
    <w:p>
      <w:pPr>
        <w:spacing w:after="0"/>
        <w:ind w:left="0"/>
        <w:jc w:val="both"/>
      </w:pPr>
      <w:r>
        <w:rPr>
          <w:rFonts w:ascii="Times New Roman"/>
          <w:b w:val="false"/>
          <w:i w:val="false"/>
          <w:color w:val="000000"/>
          <w:sz w:val="28"/>
        </w:rPr>
        <w:t>
      1) Мемлекеттік корпорация қызметкері Мемлекеттік корпорацияға қызметті алушы ұсынған құжаттарды қабылдайды, тексереді, қызметті алушыны "Connection Point" өзіне өзі қызмет көрсету секторына жібереді – 10 (он) минут;</w:t>
      </w:r>
    </w:p>
    <w:bookmarkEnd w:id="140"/>
    <w:bookmarkStart w:name="z203" w:id="141"/>
    <w:p>
      <w:pPr>
        <w:spacing w:after="0"/>
        <w:ind w:left="0"/>
        <w:jc w:val="both"/>
      </w:pPr>
      <w:r>
        <w:rPr>
          <w:rFonts w:ascii="Times New Roman"/>
          <w:b w:val="false"/>
          <w:i w:val="false"/>
          <w:color w:val="000000"/>
          <w:sz w:val="28"/>
        </w:rPr>
        <w:t>
      2) қызметті алушы осы Мемлекеттік көрсетілетін қызмет регламентінің 11-тармағында көрсетілген әрекеттерді жүзеге асырады.";</w:t>
      </w:r>
    </w:p>
    <w:bookmarkEnd w:id="141"/>
    <w:bookmarkStart w:name="z204" w:id="14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64-қосымшаларға</w:t>
      </w:r>
      <w:r>
        <w:rPr>
          <w:rFonts w:ascii="Times New Roman"/>
          <w:b w:val="false"/>
          <w:i w:val="false"/>
          <w:color w:val="000000"/>
          <w:sz w:val="28"/>
        </w:rPr>
        <w:t xml:space="preserve"> сәйкес жаңа редакцияда жазылсын;</w:t>
      </w:r>
    </w:p>
    <w:bookmarkEnd w:id="142"/>
    <w:bookmarkStart w:name="z205" w:id="143"/>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Start w:name="z209" w:id="144"/>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 ұсынған құжаттарды қабылдайды, тексереді, тіркейді және оларды қабылдағаны туралы қолхат береді – 15 (он бес) минут;</w:t>
      </w:r>
    </w:p>
    <w:bookmarkEnd w:id="144"/>
    <w:bookmarkStart w:name="z210" w:id="145"/>
    <w:p>
      <w:pPr>
        <w:spacing w:after="0"/>
        <w:ind w:left="0"/>
        <w:jc w:val="both"/>
      </w:pPr>
      <w:r>
        <w:rPr>
          <w:rFonts w:ascii="Times New Roman"/>
          <w:b w:val="false"/>
          <w:i w:val="false"/>
          <w:color w:val="000000"/>
          <w:sz w:val="28"/>
        </w:rPr>
        <w:t>
      2) көрсетілетін қызметті берушіге құжаттарды жолдайды;</w:t>
      </w:r>
    </w:p>
    <w:bookmarkEnd w:id="145"/>
    <w:bookmarkStart w:name="z211" w:id="146"/>
    <w:p>
      <w:pPr>
        <w:spacing w:after="0"/>
        <w:ind w:left="0"/>
        <w:jc w:val="both"/>
      </w:pPr>
      <w:r>
        <w:rPr>
          <w:rFonts w:ascii="Times New Roman"/>
          <w:b w:val="false"/>
          <w:i w:val="false"/>
          <w:color w:val="000000"/>
          <w:sz w:val="28"/>
        </w:rPr>
        <w:t>
      3) Мемлекеттік корпорация қызметкері көрсетілетін қызметті алушы қолхатпен жүгінген кезде шығыс құжатын береді – 15 (он бес) минут.";</w:t>
      </w:r>
    </w:p>
    <w:bookmarkEnd w:id="146"/>
    <w:bookmarkStart w:name="z212" w:id="147"/>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жаңа редакцияда жазылсын;</w:t>
      </w:r>
    </w:p>
    <w:bookmarkEnd w:id="147"/>
    <w:bookmarkStart w:name="z213" w:id="1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облыстар, Астана және Алматы қалалары бойынша аумақтық органдары көрсетеді (бұдан әрі – көрсетілетін қызметті беруші)" мемлекеттік көрсетілетін қызмет.</w:t>
      </w:r>
    </w:p>
    <w:bookmarkStart w:name="z215" w:id="149"/>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нәтижесін беруді:</w:t>
      </w:r>
    </w:p>
    <w:bookmarkEnd w:id="149"/>
    <w:bookmarkStart w:name="z216" w:id="150"/>
    <w:p>
      <w:pPr>
        <w:spacing w:after="0"/>
        <w:ind w:left="0"/>
        <w:jc w:val="both"/>
      </w:pPr>
      <w:r>
        <w:rPr>
          <w:rFonts w:ascii="Times New Roman"/>
          <w:b w:val="false"/>
          <w:i w:val="false"/>
          <w:color w:val="000000"/>
          <w:sz w:val="28"/>
        </w:rPr>
        <w:t>
      1) көрсетілетін қызметті берушінің кеңсесі арқылы;</w:t>
      </w:r>
    </w:p>
    <w:bookmarkEnd w:id="150"/>
    <w:bookmarkStart w:name="z217" w:id="151"/>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Start w:name="z219" w:id="152"/>
    <w:p>
      <w:pPr>
        <w:spacing w:after="0"/>
        <w:ind w:left="0"/>
        <w:jc w:val="both"/>
      </w:pPr>
      <w:r>
        <w:rPr>
          <w:rFonts w:ascii="Times New Roman"/>
          <w:b w:val="false"/>
          <w:i w:val="false"/>
          <w:color w:val="000000"/>
          <w:sz w:val="28"/>
        </w:rPr>
        <w:t>
      10.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End w:id="152"/>
    <w:bookmarkStart w:name="z220" w:id="153"/>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тіркейді және оларды қабылдағаны туралы қолхат береді – 15 (он бес) минут;</w:t>
      </w:r>
    </w:p>
    <w:bookmarkEnd w:id="153"/>
    <w:p>
      <w:pPr>
        <w:spacing w:after="0"/>
        <w:ind w:left="0"/>
        <w:jc w:val="both"/>
      </w:pPr>
      <w:r>
        <w:rPr>
          <w:rFonts w:ascii="Times New Roman"/>
          <w:b w:val="false"/>
          <w:i w:val="false"/>
          <w:color w:val="000000"/>
          <w:sz w:val="28"/>
        </w:rPr>
        <w:t>
      көрсетілетін қызметті берушіге ақпараттық жүйе арқылы Мемлекеттік корпорация қызметкері электрондық цифрлық қолымен (бұдан әрі – ЭЦҚ) куәландырылған электронды көшірме нысанында құжатты жолдайды;</w:t>
      </w:r>
    </w:p>
    <w:bookmarkStart w:name="z221" w:id="154"/>
    <w:p>
      <w:pPr>
        <w:spacing w:after="0"/>
        <w:ind w:left="0"/>
        <w:jc w:val="both"/>
      </w:pPr>
      <w:r>
        <w:rPr>
          <w:rFonts w:ascii="Times New Roman"/>
          <w:b w:val="false"/>
          <w:i w:val="false"/>
          <w:color w:val="000000"/>
          <w:sz w:val="28"/>
        </w:rPr>
        <w:t>
      2) көрсетілетін қызметті беруші келіп түскен құжатты өңдейді, ақпараттық жүйе арқылы Мемлекеттік корпорацияна ЭЦҚ куәландырылған электронды нысанында шығыс құжатты жолдайды;</w:t>
      </w:r>
    </w:p>
    <w:bookmarkEnd w:id="154"/>
    <w:bookmarkStart w:name="z222" w:id="155"/>
    <w:p>
      <w:pPr>
        <w:spacing w:after="0"/>
        <w:ind w:left="0"/>
        <w:jc w:val="both"/>
      </w:pPr>
      <w:r>
        <w:rPr>
          <w:rFonts w:ascii="Times New Roman"/>
          <w:b w:val="false"/>
          <w:i w:val="false"/>
          <w:color w:val="000000"/>
          <w:sz w:val="28"/>
        </w:rPr>
        <w:t>
      3) Мемлекеттік корпорация қызметкері қолхатпен көрсетілетін қызметті алушы жүгінген кезде шығыс құжатын береді – 15 (он бес) минут.";</w:t>
      </w:r>
    </w:p>
    <w:bookmarkEnd w:id="155"/>
    <w:bookmarkStart w:name="z224" w:id="156"/>
    <w:p>
      <w:pPr>
        <w:spacing w:after="0"/>
        <w:ind w:left="0"/>
        <w:jc w:val="both"/>
      </w:pPr>
      <w:r>
        <w:rPr>
          <w:rFonts w:ascii="Times New Roman"/>
          <w:b w:val="false"/>
          <w:i w:val="false"/>
          <w:color w:val="000000"/>
          <w:sz w:val="28"/>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редакцияда жазылсын;</w:t>
      </w:r>
    </w:p>
    <w:bookmarkEnd w:id="156"/>
    <w:bookmarkStart w:name="z225" w:id="15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157"/>
    <w:bookmarkStart w:name="z226" w:id="15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8"/>
    <w:bookmarkStart w:name="z227" w:id="159"/>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басылымдарына және "Әділет" ақпараттық-құқықтық жүйесінде ресми жариялануға жіберілуін;</w:t>
      </w:r>
    </w:p>
    <w:bookmarkEnd w:id="159"/>
    <w:bookmarkStart w:name="z228" w:id="160"/>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кейін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60"/>
    <w:bookmarkStart w:name="z229" w:id="161"/>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61"/>
    <w:bookmarkStart w:name="z230" w:id="162"/>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16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"Дара кәсіпкерді тіркеу есебі" мемлекеттік қызмет көрсетудің</w:t>
      </w:r>
      <w:r>
        <w:br/>
      </w:r>
      <w:r>
        <w:rPr>
          <w:rFonts w:ascii="Times New Roman"/>
          <w:b/>
          <w:i w:val="false"/>
          <w:color w:val="000000"/>
        </w:rPr>
        <w:t>бизнес-үдерістерінің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ЭҮП арқылы "Дара кәсіпкерді тіркеу есебі"</w:t>
      </w:r>
      <w:r>
        <w:br/>
      </w:r>
      <w:r>
        <w:rPr>
          <w:rFonts w:ascii="Times New Roman"/>
          <w:b/>
          <w:i w:val="false"/>
          <w:color w:val="000000"/>
        </w:rPr>
        <w:t>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нотариусты, жеке сот орындаушыны, адвокатты,</w:t>
            </w:r>
            <w:r>
              <w:br/>
            </w:r>
            <w:r>
              <w:rPr>
                <w:rFonts w:ascii="Times New Roman"/>
                <w:b w:val="false"/>
                <w:i w:val="false"/>
                <w:color w:val="000000"/>
                <w:sz w:val="20"/>
              </w:rPr>
              <w:t>кәсіби медиаторды тіркеу есебі"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корпорация арқылы "Дара кәсіпкерді тіркеу есебі"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нотариусты, жеке сот орындаушыны,</w:t>
            </w:r>
            <w:r>
              <w:br/>
            </w:r>
            <w:r>
              <w:rPr>
                <w:rFonts w:ascii="Times New Roman"/>
                <w:b w:val="false"/>
                <w:i w:val="false"/>
                <w:color w:val="000000"/>
                <w:sz w:val="20"/>
              </w:rPr>
              <w:t>адвокатты, кәсіби медиаторды тіркеу есебі"</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"Жеке нотариусты, жеке сот орындаушыны, адвокатты, кәсіби медиаторды тіркеу есебі"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нотариусты, жеке сот орындаушыны,</w:t>
            </w:r>
            <w:r>
              <w:br/>
            </w:r>
            <w:r>
              <w:rPr>
                <w:rFonts w:ascii="Times New Roman"/>
                <w:b w:val="false"/>
                <w:i w:val="false"/>
                <w:color w:val="000000"/>
                <w:sz w:val="20"/>
              </w:rPr>
              <w:t>адвокатты, кәсіби медиаторды тіркеу есебі"</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Портал арқылы "Жеке нотариусты, жеке сот орындаушыны, адвокатты, кәсіби медиаторды тіркеу есебі"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47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нотариусты, жеке сот орындаушыны, адвокатты,</w:t>
            </w:r>
            <w:r>
              <w:br/>
            </w:r>
            <w:r>
              <w:rPr>
                <w:rFonts w:ascii="Times New Roman"/>
                <w:b w:val="false"/>
                <w:i w:val="false"/>
                <w:color w:val="000000"/>
                <w:sz w:val="20"/>
              </w:rPr>
              <w:t>кәсіби медиаторды тіркеу есебі" мемлекеттік</w:t>
            </w:r>
            <w:r>
              <w:br/>
            </w:r>
            <w:r>
              <w:rPr>
                <w:rFonts w:ascii="Times New Roman"/>
                <w:b w:val="false"/>
                <w:i w:val="false"/>
                <w:color w:val="000000"/>
                <w:sz w:val="20"/>
              </w:rPr>
              <w:t>көрсетілетін қызмет регламентіне 7-қосымша</w:t>
            </w:r>
          </w:p>
        </w:tc>
      </w:tr>
    </w:tbl>
    <w:p>
      <w:pPr>
        <w:spacing w:after="0"/>
        <w:ind w:left="0"/>
        <w:jc w:val="left"/>
      </w:pPr>
      <w:r>
        <w:rPr>
          <w:rFonts w:ascii="Times New Roman"/>
          <w:b/>
          <w:i w:val="false"/>
          <w:color w:val="000000"/>
        </w:rPr>
        <w:t xml:space="preserve"> Мемлекеттік корпорация арқылы "Жеке нотариусты, жеке сот орындаушыны, адвокатты, кәсіби медиаторды тіркеу есебі" мемлекеттік қызмет көрсетудің бизнес-үдерістерінің анықтамалығы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"Салық төлеушілерді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Портал арқылы "Салық төлеушілерді тіркеу"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корпорация арқылы "Салық төлеушілерді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 асыратын</w:t>
            </w:r>
            <w:r>
              <w:br/>
            </w:r>
            <w:r>
              <w:rPr>
                <w:rFonts w:ascii="Times New Roman"/>
                <w:b w:val="false"/>
                <w:i w:val="false"/>
                <w:color w:val="000000"/>
                <w:sz w:val="20"/>
              </w:rPr>
              <w:t>салық төлеушіні тіркеу есебі"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"Қызметтің жекелеген түрлерін жүзеге асыратын салық төлеушіні тіркеу есебі"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72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w:t>
            </w:r>
            <w:r>
              <w:br/>
            </w:r>
            <w:r>
              <w:rPr>
                <w:rFonts w:ascii="Times New Roman"/>
                <w:b w:val="false"/>
                <w:i w:val="false"/>
                <w:color w:val="000000"/>
                <w:sz w:val="20"/>
              </w:rPr>
              <w:t>асыратын салық төлеушіні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"Қызметтің жекелеген түрлерін жүзеге асыратын салық төлеушіні тіркеу есебі"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жекелеген түрлерін жүзеге</w:t>
            </w:r>
            <w:r>
              <w:br/>
            </w:r>
            <w:r>
              <w:rPr>
                <w:rFonts w:ascii="Times New Roman"/>
                <w:b w:val="false"/>
                <w:i w:val="false"/>
                <w:color w:val="000000"/>
                <w:sz w:val="20"/>
              </w:rPr>
              <w:t>асыратын салық төлеушіні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Мемлекеттік корпорация арқылы "Қызметтің жекелеген түрлерін жүзеге асыратын салық төлеушіні тіркеу есебі"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"Электронды салық төлеуші ретінде тіркеу есебі"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724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корпорация арқылы "Электронды салық төлеуші ретінде тіркеу есебі"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 салық төлеуші ретінде тіркеу</w:t>
            </w:r>
            <w:r>
              <w:br/>
            </w:r>
            <w:r>
              <w:rPr>
                <w:rFonts w:ascii="Times New Roman"/>
                <w:b w:val="false"/>
                <w:i w:val="false"/>
                <w:color w:val="000000"/>
                <w:sz w:val="20"/>
              </w:rPr>
              <w:t>есебі" 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Портал арқылы "Электронды салық төлеуші ретінде тіркеу есебі"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 өндірушілерге</w:t>
            </w:r>
            <w:r>
              <w:br/>
            </w:r>
            <w:r>
              <w:rPr>
                <w:rFonts w:ascii="Times New Roman"/>
                <w:b w:val="false"/>
                <w:i w:val="false"/>
                <w:color w:val="000000"/>
                <w:sz w:val="20"/>
              </w:rPr>
              <w:t>(импорттаушыларға), сондай-ақ акцизделетін өнімдердің</w:t>
            </w:r>
            <w:r>
              <w:br/>
            </w:r>
            <w:r>
              <w:rPr>
                <w:rFonts w:ascii="Times New Roman"/>
                <w:b w:val="false"/>
                <w:i w:val="false"/>
                <w:color w:val="000000"/>
                <w:sz w:val="20"/>
              </w:rPr>
              <w:t>кейбір түрлерін, авиациялық отын мен мазут өндірушілер</w:t>
            </w:r>
            <w:r>
              <w:br/>
            </w:r>
            <w:r>
              <w:rPr>
                <w:rFonts w:ascii="Times New Roman"/>
                <w:b w:val="false"/>
                <w:i w:val="false"/>
                <w:color w:val="000000"/>
                <w:sz w:val="20"/>
              </w:rPr>
              <w:t>мен импорттаушылардың тауарларына дербес сәйкестендіру</w:t>
            </w:r>
            <w:r>
              <w:br/>
            </w:r>
            <w:r>
              <w:rPr>
                <w:rFonts w:ascii="Times New Roman"/>
                <w:b w:val="false"/>
                <w:i w:val="false"/>
                <w:color w:val="000000"/>
                <w:sz w:val="20"/>
              </w:rPr>
              <w:t>нөмірін (ДСН-код) беру"мемлекеттік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 өндірушілерге</w:t>
            </w:r>
            <w:r>
              <w:br/>
            </w:r>
            <w:r>
              <w:rPr>
                <w:rFonts w:ascii="Times New Roman"/>
                <w:b w:val="false"/>
                <w:i w:val="false"/>
                <w:color w:val="000000"/>
                <w:sz w:val="20"/>
              </w:rPr>
              <w:t>(импорттаушыларға), сондай-ақ акцизделетін өнімдердің</w:t>
            </w:r>
            <w:r>
              <w:br/>
            </w:r>
            <w:r>
              <w:rPr>
                <w:rFonts w:ascii="Times New Roman"/>
                <w:b w:val="false"/>
                <w:i w:val="false"/>
                <w:color w:val="000000"/>
                <w:sz w:val="20"/>
              </w:rPr>
              <w:t>кейбір түрлерін, авиациялық отын мен мазут өндірушілер</w:t>
            </w:r>
            <w:r>
              <w:br/>
            </w:r>
            <w:r>
              <w:rPr>
                <w:rFonts w:ascii="Times New Roman"/>
                <w:b w:val="false"/>
                <w:i w:val="false"/>
                <w:color w:val="000000"/>
                <w:sz w:val="20"/>
              </w:rPr>
              <w:t>мен импорттаушылардың тауарларына дербес сәйкестендіру</w:t>
            </w:r>
            <w:r>
              <w:br/>
            </w:r>
            <w:r>
              <w:rPr>
                <w:rFonts w:ascii="Times New Roman"/>
                <w:b w:val="false"/>
                <w:i w:val="false"/>
                <w:color w:val="000000"/>
                <w:sz w:val="20"/>
              </w:rPr>
              <w:t>нөмірін (ДСН-код)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Акциз АЖ және/немесе ЕБТ АЖ арқылы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оңалтуды,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 бар</w:t>
            </w:r>
            <w:r>
              <w:br/>
            </w:r>
            <w:r>
              <w:rPr>
                <w:rFonts w:ascii="Times New Roman"/>
                <w:b w:val="false"/>
                <w:i w:val="false"/>
                <w:color w:val="000000"/>
                <w:sz w:val="20"/>
              </w:rPr>
              <w:t>адамдарды тіркеу"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қызметтің Мемлекеттік корпорация АЖ арқылы көрсетукезінде өзара функционалдық әрекет етудің диаграммасы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072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оңалтуды,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 бар адамдарды</w:t>
            </w:r>
            <w:r>
              <w:br/>
            </w:r>
            <w:r>
              <w:rPr>
                <w:rFonts w:ascii="Times New Roman"/>
                <w:b w:val="false"/>
                <w:i w:val="false"/>
                <w:color w:val="000000"/>
                <w:sz w:val="20"/>
              </w:rPr>
              <w:t>тіркеу"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"Әкімшінің (уақытша әкімшінің, оңалтуды, уақытша және банкроттықты басқарушының) қызметін жүзеге асыру құқығы бар адамдарды тіркеу"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оңалтуды,</w:t>
            </w:r>
            <w:r>
              <w:br/>
            </w:r>
            <w:r>
              <w:rPr>
                <w:rFonts w:ascii="Times New Roman"/>
                <w:b w:val="false"/>
                <w:i w:val="false"/>
                <w:color w:val="000000"/>
                <w:sz w:val="20"/>
              </w:rPr>
              <w:t>уақытша және банкроттықты басқарушының)</w:t>
            </w:r>
            <w:r>
              <w:br/>
            </w:r>
            <w:r>
              <w:rPr>
                <w:rFonts w:ascii="Times New Roman"/>
                <w:b w:val="false"/>
                <w:i w:val="false"/>
                <w:color w:val="000000"/>
                <w:sz w:val="20"/>
              </w:rPr>
              <w:t>қызметін жүзеге асыру құқығы бар адамдарды</w:t>
            </w:r>
            <w:r>
              <w:br/>
            </w:r>
            <w:r>
              <w:rPr>
                <w:rFonts w:ascii="Times New Roman"/>
                <w:b w:val="false"/>
                <w:i w:val="false"/>
                <w:color w:val="000000"/>
                <w:sz w:val="20"/>
              </w:rPr>
              <w:t>тіркеу" 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"Әкімшінің (уақытша әкімшінің, оңалтуды, уақытша және банкроттықты басқарушының) қызметін жүзеге асыру құқығы бар адамдарды тіркеу" мемлекеттік қызмет көрсетудің бизнес- үдерістерінің анықтамалығы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597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бұйымдарының өндірісіне лицензия</w:t>
            </w:r>
            <w:r>
              <w:br/>
            </w:r>
            <w:r>
              <w:rPr>
                <w:rFonts w:ascii="Times New Roman"/>
                <w:b w:val="false"/>
                <w:i w:val="false"/>
                <w:color w:val="000000"/>
                <w:sz w:val="20"/>
              </w:rPr>
              <w:t>беру" 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"Темекі бұйымдарының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бұйымдарының өндірісіне лицензия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"Темекі бұйымдарының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бұйымдарының өндірісіне лицензия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"Е-лицензиялау" МБД АЖ арқылы "Темекі бұйымдарының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"Этил спиртінің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"Этил спиртінің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"Е-лицензиялау" МБД АЖ арқылы "Этил спиртінің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"Алкоголь өнімдерінің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"Алкоголь өнімдерінің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өнімдерінің өндірісіне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"Е-лицензиялау" МБД АЖ арқылы "Алкоголь өнімдерінің өндірісіне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74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көтерме саудада сату қызметін қоспағанда,</w:t>
            </w:r>
            <w:r>
              <w:br/>
            </w:r>
            <w:r>
              <w:rPr>
                <w:rFonts w:ascii="Times New Roman"/>
                <w:b w:val="false"/>
                <w:i w:val="false"/>
                <w:color w:val="000000"/>
                <w:sz w:val="20"/>
              </w:rPr>
              <w:t>алкоголь өнімдерін сақтау және көтерме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w:t>
            </w:r>
            <w:r>
              <w:br/>
            </w:r>
            <w:r>
              <w:rPr>
                <w:rFonts w:ascii="Times New Roman"/>
                <w:b w:val="false"/>
                <w:i w:val="false"/>
                <w:color w:val="000000"/>
                <w:sz w:val="20"/>
              </w:rPr>
              <w:t>сақтау және көтерме саудада сату қызметін</w:t>
            </w:r>
            <w:r>
              <w:br/>
            </w:r>
            <w:r>
              <w:rPr>
                <w:rFonts w:ascii="Times New Roman"/>
                <w:b w:val="false"/>
                <w:i w:val="false"/>
                <w:color w:val="000000"/>
                <w:sz w:val="20"/>
              </w:rPr>
              <w:t>қоспағанда, алкоголь өнімдерін сақтау және</w:t>
            </w:r>
            <w:r>
              <w:br/>
            </w:r>
            <w:r>
              <w:rPr>
                <w:rFonts w:ascii="Times New Roman"/>
                <w:b w:val="false"/>
                <w:i w:val="false"/>
                <w:color w:val="000000"/>
                <w:sz w:val="20"/>
              </w:rPr>
              <w:t>көтерме саудада сатуға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корпорация арқылы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көтерме саудада сату қызметін қоспағанда,</w:t>
            </w:r>
            <w:r>
              <w:br/>
            </w:r>
            <w:r>
              <w:rPr>
                <w:rFonts w:ascii="Times New Roman"/>
                <w:b w:val="false"/>
                <w:i w:val="false"/>
                <w:color w:val="000000"/>
                <w:sz w:val="20"/>
              </w:rPr>
              <w:t>алкоголь өнімдерін сақтау және көтерме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"Е-лицензиялау" МБД АЖ арқылы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бөлшек саудада сату қызметін қоспағанда,</w:t>
            </w:r>
            <w:r>
              <w:br/>
            </w:r>
            <w:r>
              <w:rPr>
                <w:rFonts w:ascii="Times New Roman"/>
                <w:b w:val="false"/>
                <w:i w:val="false"/>
                <w:color w:val="000000"/>
                <w:sz w:val="20"/>
              </w:rPr>
              <w:t>алкоголь өнімдерін сақтау және бөлшек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6962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бөлшек саудада сату қызметін қоспағанда,</w:t>
            </w:r>
            <w:r>
              <w:br/>
            </w:r>
            <w:r>
              <w:rPr>
                <w:rFonts w:ascii="Times New Roman"/>
                <w:b w:val="false"/>
                <w:i w:val="false"/>
                <w:color w:val="000000"/>
                <w:sz w:val="20"/>
              </w:rPr>
              <w:t>алкоголь өнімдерін сақтау және бөлшек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өнімдерін оның өндіріс аумағында сақтау</w:t>
            </w:r>
            <w:r>
              <w:br/>
            </w:r>
            <w:r>
              <w:rPr>
                <w:rFonts w:ascii="Times New Roman"/>
                <w:b w:val="false"/>
                <w:i w:val="false"/>
                <w:color w:val="000000"/>
                <w:sz w:val="20"/>
              </w:rPr>
              <w:t>және бөлшек саудада сату қызметін қоспағанда,</w:t>
            </w:r>
            <w:r>
              <w:br/>
            </w:r>
            <w:r>
              <w:rPr>
                <w:rFonts w:ascii="Times New Roman"/>
                <w:b w:val="false"/>
                <w:i w:val="false"/>
                <w:color w:val="000000"/>
                <w:sz w:val="20"/>
              </w:rPr>
              <w:t>алкоголь өнімдерін сақтау және бөлшек саудада</w:t>
            </w:r>
            <w:r>
              <w:br/>
            </w:r>
            <w:r>
              <w:rPr>
                <w:rFonts w:ascii="Times New Roman"/>
                <w:b w:val="false"/>
                <w:i w:val="false"/>
                <w:color w:val="000000"/>
                <w:sz w:val="20"/>
              </w:rPr>
              <w:t>сатуға лицензия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"Е-лицензиялау" МБД АЖ арқылы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берешегінің және міндетті зейнетақы жарналары, міндетті</w:t>
            </w:r>
            <w:r>
              <w:br/>
            </w:r>
            <w:r>
              <w:rPr>
                <w:rFonts w:ascii="Times New Roman"/>
                <w:b w:val="false"/>
                <w:i w:val="false"/>
                <w:color w:val="000000"/>
                <w:sz w:val="20"/>
              </w:rPr>
              <w:t>кәсіптік зейнетақы жарналары мен әлеуметтік аударымдар бойынша</w:t>
            </w:r>
            <w:r>
              <w:br/>
            </w:r>
            <w:r>
              <w:rPr>
                <w:rFonts w:ascii="Times New Roman"/>
                <w:b w:val="false"/>
                <w:i w:val="false"/>
                <w:color w:val="000000"/>
                <w:sz w:val="20"/>
              </w:rPr>
              <w:t>берешегінің жоқ (бар) екені туралы мәліметтерді, салық міндеттемесін,</w:t>
            </w:r>
            <w:r>
              <w:br/>
            </w:r>
            <w:r>
              <w:rPr>
                <w:rFonts w:ascii="Times New Roman"/>
                <w:b w:val="false"/>
                <w:i w:val="false"/>
                <w:color w:val="000000"/>
                <w:sz w:val="20"/>
              </w:rPr>
              <w:t>сондай-ақ міндетті зейнетақы жарналарын, міндетті кәсіптік зейнетақы</w:t>
            </w:r>
            <w:r>
              <w:br/>
            </w:r>
            <w:r>
              <w:rPr>
                <w:rFonts w:ascii="Times New Roman"/>
                <w:b w:val="false"/>
                <w:i w:val="false"/>
                <w:color w:val="000000"/>
                <w:sz w:val="20"/>
              </w:rPr>
              <w:t>жарналарын есептеу, ұстау және аудару, әлеуметтік аударымдарды</w:t>
            </w:r>
            <w:r>
              <w:br/>
            </w:r>
            <w:r>
              <w:rPr>
                <w:rFonts w:ascii="Times New Roman"/>
                <w:b w:val="false"/>
                <w:i w:val="false"/>
                <w:color w:val="000000"/>
                <w:sz w:val="20"/>
              </w:rPr>
              <w:t>есептеу және төлеу бойынша міндеттемелерді орындау бойынша бюджетпен</w:t>
            </w:r>
            <w:r>
              <w:br/>
            </w:r>
            <w:r>
              <w:rPr>
                <w:rFonts w:ascii="Times New Roman"/>
                <w:b w:val="false"/>
                <w:i w:val="false"/>
                <w:color w:val="000000"/>
                <w:sz w:val="20"/>
              </w:rPr>
              <w:t>есеп айырысудың жай-күйі туралы жеке шоттан үзінді көшірме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берешегінің және міндетті зейнетақы жарналары, міндетті</w:t>
            </w:r>
            <w:r>
              <w:br/>
            </w:r>
            <w:r>
              <w:rPr>
                <w:rFonts w:ascii="Times New Roman"/>
                <w:b w:val="false"/>
                <w:i w:val="false"/>
                <w:color w:val="000000"/>
                <w:sz w:val="20"/>
              </w:rPr>
              <w:t>кәсіптік зейнетақы жарналары мен әлеуметтік аударымдар бойынша</w:t>
            </w:r>
            <w:r>
              <w:br/>
            </w:r>
            <w:r>
              <w:rPr>
                <w:rFonts w:ascii="Times New Roman"/>
                <w:b w:val="false"/>
                <w:i w:val="false"/>
                <w:color w:val="000000"/>
                <w:sz w:val="20"/>
              </w:rPr>
              <w:t>берешегінің жоқ (бар) екені туралы мәліметтерді, салық міндеттемесін,</w:t>
            </w:r>
            <w:r>
              <w:br/>
            </w:r>
            <w:r>
              <w:rPr>
                <w:rFonts w:ascii="Times New Roman"/>
                <w:b w:val="false"/>
                <w:i w:val="false"/>
                <w:color w:val="000000"/>
                <w:sz w:val="20"/>
              </w:rPr>
              <w:t>сондай-ақ міндетті зейнетақы жарналарын, міндетті кәсіптік зейнетақы</w:t>
            </w:r>
            <w:r>
              <w:br/>
            </w:r>
            <w:r>
              <w:rPr>
                <w:rFonts w:ascii="Times New Roman"/>
                <w:b w:val="false"/>
                <w:i w:val="false"/>
                <w:color w:val="000000"/>
                <w:sz w:val="20"/>
              </w:rPr>
              <w:t>жарналарын есептеу, ұстау және аудару, әлеуметтік аударымдарды</w:t>
            </w:r>
            <w:r>
              <w:br/>
            </w:r>
            <w:r>
              <w:rPr>
                <w:rFonts w:ascii="Times New Roman"/>
                <w:b w:val="false"/>
                <w:i w:val="false"/>
                <w:color w:val="000000"/>
                <w:sz w:val="20"/>
              </w:rPr>
              <w:t>есептеу және төлеу бойынша міндеттемелерді орындау бойынша бюджетпен</w:t>
            </w:r>
            <w:r>
              <w:br/>
            </w:r>
            <w:r>
              <w:rPr>
                <w:rFonts w:ascii="Times New Roman"/>
                <w:b w:val="false"/>
                <w:i w:val="false"/>
                <w:color w:val="000000"/>
                <w:sz w:val="20"/>
              </w:rPr>
              <w:t>есеп айырысудың жай-күйі туралы жеке шоттан үзінді көшірме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корпорация арқылы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берешегінің, міндетті зейнетақы жарналары, міндетті</w:t>
            </w:r>
            <w:r>
              <w:br/>
            </w:r>
            <w:r>
              <w:rPr>
                <w:rFonts w:ascii="Times New Roman"/>
                <w:b w:val="false"/>
                <w:i w:val="false"/>
                <w:color w:val="000000"/>
                <w:sz w:val="20"/>
              </w:rPr>
              <w:t>кәсіптік зейнетақы жарналары мен әлеуметтік аударымдары</w:t>
            </w:r>
            <w:r>
              <w:br/>
            </w:r>
            <w:r>
              <w:rPr>
                <w:rFonts w:ascii="Times New Roman"/>
                <w:b w:val="false"/>
                <w:i w:val="false"/>
                <w:color w:val="000000"/>
                <w:sz w:val="20"/>
              </w:rPr>
              <w:t>бойынша берешегінің жоқ (бар) екендігі туралы мәліметтер,</w:t>
            </w:r>
            <w:r>
              <w:br/>
            </w:r>
            <w:r>
              <w:rPr>
                <w:rFonts w:ascii="Times New Roman"/>
                <w:b w:val="false"/>
                <w:i w:val="false"/>
                <w:color w:val="000000"/>
                <w:sz w:val="20"/>
              </w:rPr>
              <w:t>салық міндеттемесін, сондай-ақ міндетті зейнетақы жарналарын,</w:t>
            </w:r>
            <w:r>
              <w:br/>
            </w:r>
            <w:r>
              <w:rPr>
                <w:rFonts w:ascii="Times New Roman"/>
                <w:b w:val="false"/>
                <w:i w:val="false"/>
                <w:color w:val="000000"/>
                <w:sz w:val="20"/>
              </w:rPr>
              <w:t>міндетті кәсіптік зейнетақы жарналарын есептеу, ұстап қалу</w:t>
            </w:r>
            <w:r>
              <w:br/>
            </w:r>
            <w:r>
              <w:rPr>
                <w:rFonts w:ascii="Times New Roman"/>
                <w:b w:val="false"/>
                <w:i w:val="false"/>
                <w:color w:val="000000"/>
                <w:sz w:val="20"/>
              </w:rPr>
              <w:t>және аудару, әлеуметтік аударымдарды есептеу және төлеу бойынша</w:t>
            </w:r>
            <w:r>
              <w:br/>
            </w:r>
            <w:r>
              <w:rPr>
                <w:rFonts w:ascii="Times New Roman"/>
                <w:b w:val="false"/>
                <w:i w:val="false"/>
                <w:color w:val="000000"/>
                <w:sz w:val="20"/>
              </w:rPr>
              <w:t>міндеттемелерді орындау бойынша бюджетпен есеп айырысулардың</w:t>
            </w:r>
            <w:r>
              <w:br/>
            </w:r>
            <w:r>
              <w:rPr>
                <w:rFonts w:ascii="Times New Roman"/>
                <w:b w:val="false"/>
                <w:i w:val="false"/>
                <w:color w:val="000000"/>
                <w:sz w:val="20"/>
              </w:rPr>
              <w:t>жай-күйі туралы дербес шоттан үзінді көшірмелер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ЭҮП арқылы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берешегінің, міндетті зейнетақы жарналары, міндетті</w:t>
            </w:r>
            <w:r>
              <w:br/>
            </w:r>
            <w:r>
              <w:rPr>
                <w:rFonts w:ascii="Times New Roman"/>
                <w:b w:val="false"/>
                <w:i w:val="false"/>
                <w:color w:val="000000"/>
                <w:sz w:val="20"/>
              </w:rPr>
              <w:t>кәсіптік зейнетақы жарналары мен әлеуметтік аударымдары</w:t>
            </w:r>
            <w:r>
              <w:br/>
            </w:r>
            <w:r>
              <w:rPr>
                <w:rFonts w:ascii="Times New Roman"/>
                <w:b w:val="false"/>
                <w:i w:val="false"/>
                <w:color w:val="000000"/>
                <w:sz w:val="20"/>
              </w:rPr>
              <w:t>бойынша берешегінің жоқ (бар) екендігі туралы мәліметтер,</w:t>
            </w:r>
            <w:r>
              <w:br/>
            </w:r>
            <w:r>
              <w:rPr>
                <w:rFonts w:ascii="Times New Roman"/>
                <w:b w:val="false"/>
                <w:i w:val="false"/>
                <w:color w:val="000000"/>
                <w:sz w:val="20"/>
              </w:rPr>
              <w:t>салық міндеттемесін, сондай-ақ міндетті зейнетақы жарналарын,</w:t>
            </w:r>
            <w:r>
              <w:br/>
            </w:r>
            <w:r>
              <w:rPr>
                <w:rFonts w:ascii="Times New Roman"/>
                <w:b w:val="false"/>
                <w:i w:val="false"/>
                <w:color w:val="000000"/>
                <w:sz w:val="20"/>
              </w:rPr>
              <w:t>міндетті кәсіптік зейнетақы жарналарын есептеу, ұстап қалу</w:t>
            </w:r>
            <w:r>
              <w:br/>
            </w:r>
            <w:r>
              <w:rPr>
                <w:rFonts w:ascii="Times New Roman"/>
                <w:b w:val="false"/>
                <w:i w:val="false"/>
                <w:color w:val="000000"/>
                <w:sz w:val="20"/>
              </w:rPr>
              <w:t>және аудару, әлеуметтік аударымдарды есептеу және төлеу бойынша</w:t>
            </w:r>
            <w:r>
              <w:br/>
            </w:r>
            <w:r>
              <w:rPr>
                <w:rFonts w:ascii="Times New Roman"/>
                <w:b w:val="false"/>
                <w:i w:val="false"/>
                <w:color w:val="000000"/>
                <w:sz w:val="20"/>
              </w:rPr>
              <w:t>міндеттемелерді орындау бойынша бюджетпен есеп айырысулардың</w:t>
            </w:r>
            <w:r>
              <w:br/>
            </w:r>
            <w:r>
              <w:rPr>
                <w:rFonts w:ascii="Times New Roman"/>
                <w:b w:val="false"/>
                <w:i w:val="false"/>
                <w:color w:val="000000"/>
                <w:sz w:val="20"/>
              </w:rPr>
              <w:t>жай-күйі туралы дербес шоттан үзінді көшірмелер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СТК арқылы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үзінді көшірмелер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 алынған</w:t>
            </w:r>
            <w:r>
              <w:br/>
            </w:r>
            <w:r>
              <w:rPr>
                <w:rFonts w:ascii="Times New Roman"/>
                <w:b w:val="false"/>
                <w:i w:val="false"/>
                <w:color w:val="000000"/>
                <w:sz w:val="20"/>
              </w:rPr>
              <w:t>табыстардың және ұсталған (төленген) салықтардың</w:t>
            </w:r>
            <w:r>
              <w:br/>
            </w:r>
            <w:r>
              <w:rPr>
                <w:rFonts w:ascii="Times New Roman"/>
                <w:b w:val="false"/>
                <w:i w:val="false"/>
                <w:color w:val="000000"/>
                <w:sz w:val="20"/>
              </w:rPr>
              <w:t>сомасы туралы анықтама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 көздерден алынған</w:t>
            </w:r>
            <w:r>
              <w:br/>
            </w:r>
            <w:r>
              <w:rPr>
                <w:rFonts w:ascii="Times New Roman"/>
                <w:b w:val="false"/>
                <w:i w:val="false"/>
                <w:color w:val="000000"/>
                <w:sz w:val="20"/>
              </w:rPr>
              <w:t>табыстардың және ұсталған (төленген) салықтардың</w:t>
            </w:r>
            <w:r>
              <w:br/>
            </w:r>
            <w:r>
              <w:rPr>
                <w:rFonts w:ascii="Times New Roman"/>
                <w:b w:val="false"/>
                <w:i w:val="false"/>
                <w:color w:val="000000"/>
                <w:sz w:val="20"/>
              </w:rPr>
              <w:t>сомасы туралы анықтама беру"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Мемлекеттік корпорация арқылы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w:t>
            </w:r>
            <w:r>
              <w:br/>
            </w:r>
            <w:r>
              <w:rPr>
                <w:rFonts w:ascii="Times New Roman"/>
                <w:b w:val="false"/>
                <w:i w:val="false"/>
                <w:color w:val="000000"/>
                <w:sz w:val="20"/>
              </w:rPr>
              <w:t>растау" 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"Қазақстан Республикасының резиденттігін растау"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w:t>
            </w:r>
            <w:r>
              <w:br/>
            </w:r>
            <w:r>
              <w:rPr>
                <w:rFonts w:ascii="Times New Roman"/>
                <w:b w:val="false"/>
                <w:i w:val="false"/>
                <w:color w:val="000000"/>
                <w:sz w:val="20"/>
              </w:rPr>
              <w:t>растау" 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Портал арқылы "Қазақстан Республикасының резиденттігін растау"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w:t>
            </w:r>
            <w:r>
              <w:br/>
            </w:r>
            <w:r>
              <w:rPr>
                <w:rFonts w:ascii="Times New Roman"/>
                <w:b w:val="false"/>
                <w:i w:val="false"/>
                <w:color w:val="000000"/>
                <w:sz w:val="20"/>
              </w:rPr>
              <w:t>растау" мемлекеттік көрсетілетін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СТК арқылы "Қазақстан Республикасының резиденттігін растау"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резиденттігін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Мемлекеттік корпорация арқылы "Қазақстан Республикасының резиденттігін растау"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w:t>
            </w:r>
            <w:r>
              <w:br/>
            </w:r>
            <w:r>
              <w:rPr>
                <w:rFonts w:ascii="Times New Roman"/>
                <w:b w:val="false"/>
                <w:i w:val="false"/>
                <w:color w:val="000000"/>
                <w:sz w:val="20"/>
              </w:rPr>
              <w:t>(ұзарту, жаңарту)" мемлекеттік көрсетілетін</w:t>
            </w:r>
            <w:r>
              <w:br/>
            </w:r>
            <w:r>
              <w:rPr>
                <w:rFonts w:ascii="Times New Roman"/>
                <w:b w:val="false"/>
                <w:i w:val="false"/>
                <w:color w:val="000000"/>
                <w:sz w:val="20"/>
              </w:rPr>
              <w:t>қызмет регламентіне 7-қосымша</w:t>
            </w:r>
          </w:p>
        </w:tc>
      </w:tr>
    </w:tbl>
    <w:p>
      <w:pPr>
        <w:spacing w:after="0"/>
        <w:ind w:left="0"/>
        <w:jc w:val="left"/>
      </w:pPr>
      <w:r>
        <w:rPr>
          <w:rFonts w:ascii="Times New Roman"/>
          <w:b/>
          <w:i w:val="false"/>
          <w:color w:val="000000"/>
        </w:rPr>
        <w:t xml:space="preserve"> "Салықтық есептілікті беруді тоқтата тұру (ұзарту, жаңарту)"</w:t>
      </w:r>
      <w:r>
        <w:br/>
      </w:r>
      <w:r>
        <w:rPr>
          <w:rFonts w:ascii="Times New Roman"/>
          <w:b/>
          <w:i w:val="false"/>
          <w:color w:val="000000"/>
        </w:rPr>
        <w:t>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w:t>
            </w:r>
            <w:r>
              <w:br/>
            </w:r>
            <w:r>
              <w:rPr>
                <w:rFonts w:ascii="Times New Roman"/>
                <w:b w:val="false"/>
                <w:i w:val="false"/>
                <w:color w:val="000000"/>
                <w:sz w:val="20"/>
              </w:rPr>
              <w:t>(ұзарту, жаңарту)" мемлекеттік көрсетілетін</w:t>
            </w:r>
            <w:r>
              <w:br/>
            </w:r>
            <w:r>
              <w:rPr>
                <w:rFonts w:ascii="Times New Roman"/>
                <w:b w:val="false"/>
                <w:i w:val="false"/>
                <w:color w:val="000000"/>
                <w:sz w:val="20"/>
              </w:rPr>
              <w:t>қызмет регламентіне 8-қосымша</w:t>
            </w:r>
          </w:p>
        </w:tc>
      </w:tr>
    </w:tbl>
    <w:p>
      <w:pPr>
        <w:spacing w:after="0"/>
        <w:ind w:left="0"/>
        <w:jc w:val="left"/>
      </w:pPr>
      <w:r>
        <w:rPr>
          <w:rFonts w:ascii="Times New Roman"/>
          <w:b/>
          <w:i w:val="false"/>
          <w:color w:val="000000"/>
        </w:rPr>
        <w:t xml:space="preserve"> Портал арқылы "Салықтық есептілікті беруді тоқтата тұру (ұзарту, жаңарту)"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 (ұзарту,</w:t>
            </w:r>
            <w:r>
              <w:br/>
            </w:r>
            <w:r>
              <w:rPr>
                <w:rFonts w:ascii="Times New Roman"/>
                <w:b w:val="false"/>
                <w:i w:val="false"/>
                <w:color w:val="000000"/>
                <w:sz w:val="20"/>
              </w:rPr>
              <w:t>жаңарту)" мемлекеттік көрсетілетін қызмет</w:t>
            </w:r>
            <w:r>
              <w:br/>
            </w:r>
            <w:r>
              <w:rPr>
                <w:rFonts w:ascii="Times New Roman"/>
                <w:b w:val="false"/>
                <w:i w:val="false"/>
                <w:color w:val="000000"/>
                <w:sz w:val="20"/>
              </w:rPr>
              <w:t>регламентіне 9-қосымша</w:t>
            </w:r>
          </w:p>
        </w:tc>
      </w:tr>
    </w:tbl>
    <w:p>
      <w:pPr>
        <w:spacing w:after="0"/>
        <w:ind w:left="0"/>
        <w:jc w:val="left"/>
      </w:pPr>
      <w:r>
        <w:rPr>
          <w:rFonts w:ascii="Times New Roman"/>
          <w:b/>
          <w:i w:val="false"/>
          <w:color w:val="000000"/>
        </w:rPr>
        <w:t xml:space="preserve"> СТК арқылы "Салықтық есептілікті беруді тоқтата тұру (ұзарту, жаңарту)"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772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есептілікті беруді тоқтата тұру</w:t>
            </w:r>
            <w:r>
              <w:br/>
            </w:r>
            <w:r>
              <w:rPr>
                <w:rFonts w:ascii="Times New Roman"/>
                <w:b w:val="false"/>
                <w:i w:val="false"/>
                <w:color w:val="000000"/>
                <w:sz w:val="20"/>
              </w:rPr>
              <w:t>(ұзарту, жаңарту)" мемлекеттік көрсетілетін</w:t>
            </w:r>
            <w:r>
              <w:br/>
            </w:r>
            <w:r>
              <w:rPr>
                <w:rFonts w:ascii="Times New Roman"/>
                <w:b w:val="false"/>
                <w:i w:val="false"/>
                <w:color w:val="000000"/>
                <w:sz w:val="20"/>
              </w:rPr>
              <w:t>қызмет регламентіне 10-қосымша</w:t>
            </w:r>
          </w:p>
        </w:tc>
      </w:tr>
    </w:tbl>
    <w:p>
      <w:pPr>
        <w:spacing w:after="0"/>
        <w:ind w:left="0"/>
        <w:jc w:val="left"/>
      </w:pPr>
      <w:r>
        <w:rPr>
          <w:rFonts w:ascii="Times New Roman"/>
          <w:b/>
          <w:i w:val="false"/>
          <w:color w:val="000000"/>
        </w:rPr>
        <w:t xml:space="preserve"> СЕӨС АЖ арқылы "Салықтық есептілікті беруді тоқтата тұру (ұзарту, жаңарту)"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72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72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"Салық есептілігін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СТК арқылы "Салық есептілігін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СЕӨС АЖ арқылы "Салық есептілігін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"Салық есептілігін кері қайтарып алу"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ЭҮП арқылы "Салық есептілігін кері қайтарып алу"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8-қосымша</w:t>
            </w:r>
          </w:p>
        </w:tc>
      </w:tr>
    </w:tbl>
    <w:p>
      <w:pPr>
        <w:spacing w:after="0"/>
        <w:ind w:left="0"/>
        <w:jc w:val="left"/>
      </w:pPr>
      <w:r>
        <w:rPr>
          <w:rFonts w:ascii="Times New Roman"/>
          <w:b/>
          <w:i w:val="false"/>
          <w:color w:val="000000"/>
        </w:rPr>
        <w:t xml:space="preserve"> СТК арқылы "Салық есептілігін кері қайтарып алу"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77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9-қосымша</w:t>
            </w:r>
          </w:p>
        </w:tc>
      </w:tr>
    </w:tbl>
    <w:p>
      <w:pPr>
        <w:spacing w:after="0"/>
        <w:ind w:left="0"/>
        <w:jc w:val="left"/>
      </w:pPr>
      <w:r>
        <w:rPr>
          <w:rFonts w:ascii="Times New Roman"/>
          <w:b/>
          <w:i w:val="false"/>
          <w:color w:val="000000"/>
        </w:rPr>
        <w:t xml:space="preserve"> СЕӨС АЖ арқылы "Салық есептілігін кері қайтарып алу"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"Салықтардың, бюджетке төленетін басқа да міндетті</w:t>
            </w:r>
            <w:r>
              <w:br/>
            </w:r>
            <w:r>
              <w:rPr>
                <w:rFonts w:ascii="Times New Roman"/>
                <w:b w:val="false"/>
                <w:i w:val="false"/>
                <w:color w:val="000000"/>
                <w:sz w:val="20"/>
              </w:rPr>
              <w:t>төлемдердің, өсімпұлдардың, айыппұлдардың төленген</w:t>
            </w:r>
            <w:r>
              <w:br/>
            </w:r>
            <w:r>
              <w:rPr>
                <w:rFonts w:ascii="Times New Roman"/>
                <w:b w:val="false"/>
                <w:i w:val="false"/>
                <w:color w:val="000000"/>
                <w:sz w:val="20"/>
              </w:rPr>
              <w:t>сомасын есепке алу және қайтаруды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"Салықтардың, бюджетке төленетін басқа да міндетті төлемдердің, өсімпұлдардың, айыппұлдардың төленген сомасын есепке алу және қайтаруды жүргізу"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"Салықтардың, бюджетке төленетін басқа да міндетті</w:t>
            </w:r>
            <w:r>
              <w:br/>
            </w:r>
            <w:r>
              <w:rPr>
                <w:rFonts w:ascii="Times New Roman"/>
                <w:b w:val="false"/>
                <w:i w:val="false"/>
                <w:color w:val="000000"/>
                <w:sz w:val="20"/>
              </w:rPr>
              <w:t>төлемдердің, өсімпұлдардың, айыппұлдардың төленген</w:t>
            </w:r>
            <w:r>
              <w:br/>
            </w:r>
            <w:r>
              <w:rPr>
                <w:rFonts w:ascii="Times New Roman"/>
                <w:b w:val="false"/>
                <w:i w:val="false"/>
                <w:color w:val="000000"/>
                <w:sz w:val="20"/>
              </w:rPr>
              <w:t>сомасын есепке алу және қайтаруды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СТК арқылы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 өсімпұлдарды төлеу</w:t>
            </w:r>
            <w:r>
              <w:br/>
            </w:r>
            <w:r>
              <w:rPr>
                <w:rFonts w:ascii="Times New Roman"/>
                <w:b w:val="false"/>
                <w:i w:val="false"/>
                <w:color w:val="000000"/>
                <w:sz w:val="20"/>
              </w:rPr>
              <w:t>жөніндегі салық міндеттемесін орындау мерзімдерін</w:t>
            </w:r>
            <w:r>
              <w:br/>
            </w:r>
            <w:r>
              <w:rPr>
                <w:rFonts w:ascii="Times New Roman"/>
                <w:b w:val="false"/>
                <w:i w:val="false"/>
                <w:color w:val="000000"/>
                <w:sz w:val="20"/>
              </w:rPr>
              <w:t>өзгерту"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"Салықтарды және (немесе) өсімпұлдарды төлеу жөніндегі салық міндеттемесін орындау мерзімдерін өзгерту"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 және (немесе) өсімпұлдарды төлеу жөніндегі</w:t>
            </w:r>
            <w:r>
              <w:br/>
            </w:r>
            <w:r>
              <w:rPr>
                <w:rFonts w:ascii="Times New Roman"/>
                <w:b w:val="false"/>
                <w:i w:val="false"/>
                <w:color w:val="000000"/>
                <w:sz w:val="20"/>
              </w:rPr>
              <w:t>салық міндеттемесін орындау мерзімдерін өзгерту"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корпорация арқылы "Салықтарды және (немесе) өсімпұлдарды төлеу жөніндегі салық міндеттемесін орындау мерзімдерін өзгерту"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объектілерінің және (немесе) салық салуға</w:t>
            </w:r>
            <w:r>
              <w:br/>
            </w:r>
            <w:r>
              <w:rPr>
                <w:rFonts w:ascii="Times New Roman"/>
                <w:b w:val="false"/>
                <w:i w:val="false"/>
                <w:color w:val="000000"/>
                <w:sz w:val="20"/>
              </w:rPr>
              <w:t>байланысты объектілердің орналасқан жері бойынша тіркеу</w:t>
            </w:r>
            <w:r>
              <w:br/>
            </w:r>
            <w:r>
              <w:rPr>
                <w:rFonts w:ascii="Times New Roman"/>
                <w:b w:val="false"/>
                <w:i w:val="false"/>
                <w:color w:val="000000"/>
                <w:sz w:val="20"/>
              </w:rPr>
              <w:t>есебі"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"Салық салу объектілерінің және (немесе) салық салуға байланысты объектілердің орналасқан жері бойынша тіркеу есебі"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w:t>
            </w:r>
            <w:r>
              <w:br/>
            </w:r>
            <w:r>
              <w:rPr>
                <w:rFonts w:ascii="Times New Roman"/>
                <w:b w:val="false"/>
                <w:i w:val="false"/>
                <w:color w:val="000000"/>
                <w:sz w:val="20"/>
              </w:rPr>
              <w:t>(импорты) кезінде салық нысандарын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"Кеден одағы шеңберінде тауарлардың экспорты (импорты) кезінде салық нысандарын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 (импорты)</w:t>
            </w:r>
            <w:r>
              <w:br/>
            </w:r>
            <w:r>
              <w:rPr>
                <w:rFonts w:ascii="Times New Roman"/>
                <w:b w:val="false"/>
                <w:i w:val="false"/>
                <w:color w:val="000000"/>
                <w:sz w:val="20"/>
              </w:rPr>
              <w:t>кезінде салық нысандарын қабылдау"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СТК арқылы "Кеден одағы шеңберінде тауарлардың экспорты (импорты) кезінде салық нысандарын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 тауарлардың экспорты (импорты)</w:t>
            </w:r>
            <w:r>
              <w:br/>
            </w:r>
            <w:r>
              <w:rPr>
                <w:rFonts w:ascii="Times New Roman"/>
                <w:b w:val="false"/>
                <w:i w:val="false"/>
                <w:color w:val="000000"/>
                <w:sz w:val="20"/>
              </w:rPr>
              <w:t>кезінде салық нысандарын қабылдау" мемлекеттік көрсетілетін</w:t>
            </w:r>
            <w:r>
              <w:br/>
            </w:r>
            <w:r>
              <w:rPr>
                <w:rFonts w:ascii="Times New Roman"/>
                <w:b w:val="false"/>
                <w:i w:val="false"/>
                <w:color w:val="000000"/>
                <w:sz w:val="20"/>
              </w:rPr>
              <w:t>қызмет регламентіне 5-қосымша</w:t>
            </w:r>
          </w:p>
        </w:tc>
      </w:tr>
    </w:tbl>
    <w:p>
      <w:pPr>
        <w:spacing w:after="0"/>
        <w:ind w:left="0"/>
        <w:jc w:val="left"/>
      </w:pPr>
      <w:r>
        <w:rPr>
          <w:rFonts w:ascii="Times New Roman"/>
          <w:b/>
          <w:i w:val="false"/>
          <w:color w:val="000000"/>
        </w:rPr>
        <w:t xml:space="preserve"> СЕӨС АЖ арқылы "Кеден одағы шеңберінде тауарлардың экспорты (импорты) кезінде салық нысандарын қабылдау"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 оңалтушы, уақытша және</w:t>
            </w:r>
            <w:r>
              <w:br/>
            </w:r>
            <w:r>
              <w:rPr>
                <w:rFonts w:ascii="Times New Roman"/>
                <w:b w:val="false"/>
                <w:i w:val="false"/>
                <w:color w:val="000000"/>
                <w:sz w:val="20"/>
              </w:rPr>
              <w:t>банкроттықты басқарушының) қызметін жүзеге асыру құқығына</w:t>
            </w:r>
            <w:r>
              <w:br/>
            </w:r>
            <w:r>
              <w:rPr>
                <w:rFonts w:ascii="Times New Roman"/>
                <w:b w:val="false"/>
                <w:i w:val="false"/>
                <w:color w:val="000000"/>
                <w:sz w:val="20"/>
              </w:rPr>
              <w:t>үміткер адамдардың біліктілік емтиханын өткізу"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Портал арқылы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18 ақпандағы</w:t>
            </w:r>
            <w:r>
              <w:br/>
            </w:r>
            <w:r>
              <w:rPr>
                <w:rFonts w:ascii="Times New Roman"/>
                <w:b w:val="false"/>
                <w:i w:val="false"/>
                <w:color w:val="000000"/>
                <w:sz w:val="20"/>
              </w:rPr>
              <w:t>№ 71 бұйрығына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министрлігінің құрылымдық</w:t>
            </w:r>
            <w:r>
              <w:br/>
            </w:r>
            <w:r>
              <w:rPr>
                <w:rFonts w:ascii="Times New Roman"/>
                <w:b w:val="false"/>
                <w:i w:val="false"/>
                <w:color w:val="000000"/>
                <w:sz w:val="20"/>
              </w:rPr>
              <w:t>бөлімшелерінен және (немесе) олардың аумақтық бөлімшелерінен</w:t>
            </w:r>
            <w:r>
              <w:br/>
            </w:r>
            <w:r>
              <w:rPr>
                <w:rFonts w:ascii="Times New Roman"/>
                <w:b w:val="false"/>
                <w:i w:val="false"/>
                <w:color w:val="000000"/>
                <w:sz w:val="20"/>
              </w:rPr>
              <w:t>шығатын ресми құжаттарға апостиль қою"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header.xml" Type="http://schemas.openxmlformats.org/officeDocument/2006/relationships/header" Id="rId1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