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628e" w14:textId="d336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"Авиакомпанияның бірінші басшысының лауазымына кандидаттарға қойылатын біліктілік талаптарын бекіту туралы" Қазақстан Республикасы Көлік және коммуникация министрінің 2010 жылғы 20 тамыздағы № 369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16 ақпандағы № 191 бұйрығы. Қазақстан Республикасының Әділет министрлігінде 2016 жылы 16 наурызда № 13481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«Авиакомпанияның бірінші басшысының лауазымына кандидаттарға қойылатын біліктілік талаптарын бекіту туралы» Қазақстан Республикасы Көлік және коммуникация министрінің 2010 жылғы 20 тамыздағы № 369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6487 болып тіркелген, 2010 жылғы 6 қазанда «Казахстанская правда», № 263 (26324)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Авиакомпанияның бірінші басшысының лауазымына кандидаттарға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2015 жылғы 23 қарашадағы Қазақстан Республикасы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 түрінде расталатын азаматтық авиация саласындағы басшылық лауазымдарда кемінде 3 жыл (немесе басқа салалардағы басшылық лауазымдарда кемінде 5 жыл, кейіннен тағайындалған күнінен бастап үш ай ішінде ұшу қауіпсіздігін қамтамасыз ету курсынан өту шартымен) жұмыс тәжірибесі;».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Азаматтық авиация комитеті (Б.Қ.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нормативтік-құқықтық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 орындау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Инвестициялар және даму министрлігінің жетекшілік ететін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