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675e" w14:textId="d336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28 қаңтардағы № 35 бұйрығы. Қазақстан Республикасының Әділет министрлігінде 2016 жылы 29 ақпанда № 13344 болып тіркелді. Күші жойылды - Қазақстан Республикасы Премьер-Министрінің Бірінші орынбасары - Қазақстан Республикасы Қаржы министрінің 2020 жылғы 7 сәуірдегі № 362 бұйрығымен (алғашқы ресми жарияланған күнінен кейін күнтiзбелiк он күн өткен соң қолданысқа енгiзiледi)</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07.04.2020 </w:t>
      </w:r>
      <w:r>
        <w:rPr>
          <w:rFonts w:ascii="Times New Roman"/>
          <w:b w:val="false"/>
          <w:i w:val="false"/>
          <w:color w:val="ff0000"/>
          <w:sz w:val="28"/>
        </w:rPr>
        <w:t>№ 362</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қызметтер туралы" 2013 жылғы 15 сәуірдегі Қазақстан Республикасының Заңы </w:t>
      </w:r>
      <w:r>
        <w:rPr>
          <w:rFonts w:ascii="Times New Roman"/>
          <w:b w:val="false"/>
          <w:i w:val="false"/>
          <w:color w:val="000000"/>
          <w:sz w:val="28"/>
        </w:rPr>
        <w:t>10-тармағының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11154 болып тіркелген, "Әділет" ақпараттық-құқықтық жүйесінде 2015 жылғы 18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2-қосымшамен бекітілген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көрсетілетін қызметтің </w:t>
      </w:r>
      <w:r>
        <w:rPr>
          <w:rFonts w:ascii="Times New Roman"/>
          <w:b w:val="false"/>
          <w:i w:val="false"/>
          <w:color w:val="000000"/>
          <w:sz w:val="28"/>
        </w:rPr>
        <w:t>стандартында</w:t>
      </w:r>
      <w:r>
        <w:rPr>
          <w:rFonts w:ascii="Times New Roman"/>
          <w:b w:val="false"/>
          <w:i w:val="false"/>
          <w:color w:val="000000"/>
          <w:sz w:val="28"/>
        </w:rPr>
        <w:t xml:space="preserve"> (бұдан әрі – Мемлекеттік көрсетілетін қызметтің стандарты):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Қазақстан Республикасы Қаржы министрлігінің Мемлекеттік мүлік және жекешелендіру комитеті (бұдан әрі – көрсетілетін қызметті беруші) көрсетеді.</w:t>
      </w:r>
    </w:p>
    <w:bookmarkEnd w:id="3"/>
    <w:bookmarkStart w:name="z6" w:id="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4"/>
    <w:bookmarkStart w:name="z7" w:id="5"/>
    <w:p>
      <w:pPr>
        <w:spacing w:after="0"/>
        <w:ind w:left="0"/>
        <w:jc w:val="both"/>
      </w:pPr>
      <w:r>
        <w:rPr>
          <w:rFonts w:ascii="Times New Roman"/>
          <w:b w:val="false"/>
          <w:i w:val="false"/>
          <w:color w:val="000000"/>
          <w:sz w:val="28"/>
        </w:rPr>
        <w:t>
      1) көрсетілетін қызметті алушының таңдауы бойынша "Азаматтарға арналған үкімет" мемлекеттік корпорациясы" коммерциялық емес акционерлік қоғамы (бұдан әрі – Мемлекеттік корпорация) арқылы;</w:t>
      </w:r>
    </w:p>
    <w:bookmarkEnd w:id="5"/>
    <w:bookmarkStart w:name="z8" w:id="6"/>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"4. Мемлекеттік қызметті көрсету мерзімдері:</w:t>
      </w:r>
    </w:p>
    <w:bookmarkEnd w:id="7"/>
    <w:bookmarkStart w:name="z11" w:id="8"/>
    <w:p>
      <w:pPr>
        <w:spacing w:after="0"/>
        <w:ind w:left="0"/>
        <w:jc w:val="both"/>
      </w:pPr>
      <w:r>
        <w:rPr>
          <w:rFonts w:ascii="Times New Roman"/>
          <w:b w:val="false"/>
          <w:i w:val="false"/>
          <w:color w:val="000000"/>
          <w:sz w:val="28"/>
        </w:rPr>
        <w:t>
      1) Мемлекеттік корпорацияға жүгінген кезде:</w:t>
      </w:r>
    </w:p>
    <w:bookmarkEnd w:id="8"/>
    <w:bookmarkStart w:name="z12" w:id="9"/>
    <w:p>
      <w:pPr>
        <w:spacing w:after="0"/>
        <w:ind w:left="0"/>
        <w:jc w:val="both"/>
      </w:pPr>
      <w:r>
        <w:rPr>
          <w:rFonts w:ascii="Times New Roman"/>
          <w:b w:val="false"/>
          <w:i w:val="false"/>
          <w:color w:val="000000"/>
          <w:sz w:val="28"/>
        </w:rPr>
        <w:t>
      құжаттарды тапсырған сәттен бастап – 20 (жиырма) минут;</w:t>
      </w:r>
    </w:p>
    <w:bookmarkEnd w:id="9"/>
    <w:bookmarkStart w:name="z13" w:id="10"/>
    <w:p>
      <w:pPr>
        <w:spacing w:after="0"/>
        <w:ind w:left="0"/>
        <w:jc w:val="both"/>
      </w:pPr>
      <w:r>
        <w:rPr>
          <w:rFonts w:ascii="Times New Roman"/>
          <w:b w:val="false"/>
          <w:i w:val="false"/>
          <w:color w:val="000000"/>
          <w:sz w:val="28"/>
        </w:rPr>
        <w:t>
      электрондық кезек талонын алған сәттен бастап күтудің рұқсат етілген ең ұзақ уақыты – 15 (он бес) минут;</w:t>
      </w:r>
    </w:p>
    <w:bookmarkEnd w:id="10"/>
    <w:bookmarkStart w:name="z14" w:id="11"/>
    <w:p>
      <w:pPr>
        <w:spacing w:after="0"/>
        <w:ind w:left="0"/>
        <w:jc w:val="both"/>
      </w:pPr>
      <w:r>
        <w:rPr>
          <w:rFonts w:ascii="Times New Roman"/>
          <w:b w:val="false"/>
          <w:i w:val="false"/>
          <w:color w:val="000000"/>
          <w:sz w:val="28"/>
        </w:rPr>
        <w:t>
      Мемлекеттік корпорация қызметкері ресімдеуге рұқсат етілген ең ұзақ уақыт – 15 (он бес) минут;</w:t>
      </w:r>
    </w:p>
    <w:bookmarkEnd w:id="11"/>
    <w:bookmarkStart w:name="z15" w:id="12"/>
    <w:p>
      <w:pPr>
        <w:spacing w:after="0"/>
        <w:ind w:left="0"/>
        <w:jc w:val="both"/>
      </w:pPr>
      <w:r>
        <w:rPr>
          <w:rFonts w:ascii="Times New Roman"/>
          <w:b w:val="false"/>
          <w:i w:val="false"/>
          <w:color w:val="000000"/>
          <w:sz w:val="28"/>
        </w:rPr>
        <w:t>
      2) порталға жүгінген кезде – 10 (он) минут.";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17" w:id="13"/>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күндерінен басқа, дүйсенбі-сенбі аралығында, көрсетілетін қызметті берушінің белгіленген жұмыс кестесіне сәйкес үзіліссіз сағат 9.00-ден 20.00-ге дейін.</w:t>
      </w:r>
    </w:p>
    <w:bookmarkEnd w:id="13"/>
    <w:bookmarkStart w:name="z18" w:id="14"/>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тәртібінде жеделдетілген қызмет көрсетусіз жүзеге асырылады, электрондық кезекті портал арқылы брондауға болады.";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0" w:id="15"/>
    <w:p>
      <w:pPr>
        <w:spacing w:after="0"/>
        <w:ind w:left="0"/>
        <w:jc w:val="both"/>
      </w:pPr>
      <w:r>
        <w:rPr>
          <w:rFonts w:ascii="Times New Roman"/>
          <w:b w:val="false"/>
          <w:i w:val="false"/>
          <w:color w:val="000000"/>
          <w:sz w:val="28"/>
        </w:rPr>
        <w:t xml:space="preserve">
      1) тармақша мынадай редакцияда жазылсын: </w:t>
      </w:r>
    </w:p>
    <w:bookmarkEnd w:id="15"/>
    <w:bookmarkStart w:name="z21" w:id="16"/>
    <w:p>
      <w:pPr>
        <w:spacing w:after="0"/>
        <w:ind w:left="0"/>
        <w:jc w:val="both"/>
      </w:pPr>
      <w:r>
        <w:rPr>
          <w:rFonts w:ascii="Times New Roman"/>
          <w:b w:val="false"/>
          <w:i w:val="false"/>
          <w:color w:val="000000"/>
          <w:sz w:val="28"/>
        </w:rPr>
        <w:t>
      "1) Мемлекеттік корпорацияға:</w:t>
      </w:r>
    </w:p>
    <w:bookmarkEnd w:id="16"/>
    <w:bookmarkStart w:name="z22" w:id="17"/>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белгіленген нысандағы өтініш;</w:t>
      </w:r>
    </w:p>
    <w:bookmarkEnd w:id="17"/>
    <w:bookmarkStart w:name="z23" w:id="18"/>
    <w:p>
      <w:pPr>
        <w:spacing w:after="0"/>
        <w:ind w:left="0"/>
        <w:jc w:val="both"/>
      </w:pPr>
      <w:r>
        <w:rPr>
          <w:rFonts w:ascii="Times New Roman"/>
          <w:b w:val="false"/>
          <w:i w:val="false"/>
          <w:color w:val="000000"/>
          <w:sz w:val="28"/>
        </w:rPr>
        <w:t>
      жеке басты куәландыратын құжат (көрсетілетін қызметті алушының не сенімхат бойынша уәкілетті өкілдің жеке басын сәйкестендіру үшін);</w:t>
      </w:r>
    </w:p>
    <w:bookmarkEnd w:id="18"/>
    <w:bookmarkStart w:name="z24" w:id="19"/>
    <w:p>
      <w:pPr>
        <w:spacing w:after="0"/>
        <w:ind w:left="0"/>
        <w:jc w:val="both"/>
      </w:pPr>
      <w:r>
        <w:rPr>
          <w:rFonts w:ascii="Times New Roman"/>
          <w:b w:val="false"/>
          <w:i w:val="false"/>
          <w:color w:val="000000"/>
          <w:sz w:val="28"/>
        </w:rPr>
        <w:t>
      "Мемлекеттік корпорацияның қызметкері Мемлекеттік корпорацияның ақпараттық жүйесіндегі деректерді көрсетілетін қызметті алушы құжаттарының түпнұсқаларымен салыстырады және көрсетілетін қызметті алушыға берілген құжаттардың түпнұсқаларын қайтарады;";</w:t>
      </w:r>
    </w:p>
    <w:bookmarkEnd w:id="19"/>
    <w:bookmarkStart w:name="z25" w:id="20"/>
    <w:p>
      <w:pPr>
        <w:spacing w:after="0"/>
        <w:ind w:left="0"/>
        <w:jc w:val="both"/>
      </w:pPr>
      <w:r>
        <w:rPr>
          <w:rFonts w:ascii="Times New Roman"/>
          <w:b w:val="false"/>
          <w:i w:val="false"/>
          <w:color w:val="000000"/>
          <w:sz w:val="28"/>
        </w:rPr>
        <w:t>
      екінші бөлігі 2) тармақша мынадай редакцияда жазылсын:</w:t>
      </w:r>
    </w:p>
    <w:bookmarkEnd w:id="20"/>
    <w:bookmarkStart w:name="z26" w:id="21"/>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мен Мемлекеттік корпорацияның қызметкері "электрондық үкімет" шлюзі арқылы тиісті мемлекеттік ақпараттық жүйелерден 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4-қосымшаға сәйкес нысан бойынша құжаттар қабылдаудан бас тарту туралы қолхат 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30" w:id="23"/>
    <w:p>
      <w:pPr>
        <w:spacing w:after="0"/>
        <w:ind w:left="0"/>
        <w:jc w:val="both"/>
      </w:pPr>
      <w:r>
        <w:rPr>
          <w:rFonts w:ascii="Times New Roman"/>
          <w:b w:val="false"/>
          <w:i w:val="false"/>
          <w:color w:val="000000"/>
          <w:sz w:val="28"/>
        </w:rPr>
        <w:t>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32" w:id="24"/>
    <w:p>
      <w:pPr>
        <w:spacing w:after="0"/>
        <w:ind w:left="0"/>
        <w:jc w:val="both"/>
      </w:pPr>
      <w:r>
        <w:rPr>
          <w:rFonts w:ascii="Times New Roman"/>
          <w:b w:val="false"/>
          <w:i w:val="false"/>
          <w:color w:val="000000"/>
          <w:sz w:val="28"/>
        </w:rPr>
        <w:t>
      екінші бөлігі мынадай редакцияда жазылсын:</w:t>
      </w:r>
    </w:p>
    <w:bookmarkEnd w:id="24"/>
    <w:bookmarkStart w:name="z33" w:id="25"/>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мемлекеттік көрсетілетін қызмет стандартының 13-тармағында көрсетілген мекенжай бойынша Мемлекеттік корпорацияның филиал, бөлім басшысының атына жіберіледі.";</w:t>
      </w:r>
    </w:p>
    <w:bookmarkEnd w:id="25"/>
    <w:bookmarkStart w:name="z34" w:id="26"/>
    <w:p>
      <w:pPr>
        <w:spacing w:after="0"/>
        <w:ind w:left="0"/>
        <w:jc w:val="both"/>
      </w:pPr>
      <w:r>
        <w:rPr>
          <w:rFonts w:ascii="Times New Roman"/>
          <w:b w:val="false"/>
          <w:i w:val="false"/>
          <w:color w:val="000000"/>
          <w:sz w:val="28"/>
        </w:rPr>
        <w:t xml:space="preserve">
      төртінші бөлігі мынадай редакцияда жазылсын: </w:t>
      </w:r>
    </w:p>
    <w:bookmarkEnd w:id="26"/>
    <w:bookmarkStart w:name="z35" w:id="27"/>
    <w:p>
      <w:pPr>
        <w:spacing w:after="0"/>
        <w:ind w:left="0"/>
        <w:jc w:val="both"/>
      </w:pPr>
      <w:r>
        <w:rPr>
          <w:rFonts w:ascii="Times New Roman"/>
          <w:b w:val="false"/>
          <w:i w:val="false"/>
          <w:color w:val="000000"/>
          <w:sz w:val="28"/>
        </w:rPr>
        <w:t>
      "Көрсетілетін қызметті берушінің, Министрліктің, Мемлекеттік корпорацияның кеңсесінде күні мен уақыты, шағымды қабылдаған лауазымды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w:t>
      </w:r>
    </w:p>
    <w:bookmarkEnd w:id="27"/>
    <w:bookmarkStart w:name="z36" w:id="28"/>
    <w:p>
      <w:pPr>
        <w:spacing w:after="0"/>
        <w:ind w:left="0"/>
        <w:jc w:val="both"/>
      </w:pPr>
      <w:r>
        <w:rPr>
          <w:rFonts w:ascii="Times New Roman"/>
          <w:b w:val="false"/>
          <w:i w:val="false"/>
          <w:color w:val="000000"/>
          <w:sz w:val="28"/>
        </w:rPr>
        <w:t xml:space="preserve">
      бесінші бөлігі мынадай редакцияда жазылсын: </w:t>
      </w:r>
    </w:p>
    <w:bookmarkEnd w:id="28"/>
    <w:bookmarkStart w:name="z37" w:id="29"/>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Министрліктің, Мемлекеттік корпорацияның атына келіп түскен шағымы тіркелген күнінен бастап бес жұмыс күні ішінде қаралуға жатады.";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39" w:id="30"/>
    <w:p>
      <w:pPr>
        <w:spacing w:after="0"/>
        <w:ind w:left="0"/>
        <w:jc w:val="both"/>
      </w:pPr>
      <w:r>
        <w:rPr>
          <w:rFonts w:ascii="Times New Roman"/>
          <w:b w:val="false"/>
          <w:i w:val="false"/>
          <w:color w:val="000000"/>
          <w:sz w:val="28"/>
        </w:rPr>
        <w:t>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"Өзін-өзі қарап күту, өздігінен жүріп-тұру, бағдарлай алу қабілетінен немесе мүмкіндігінен толық немесе ішінара көрсетілетін қызметті алушыларға мемлекеттік қызметті көрсету үшін құжаттарды қабылдауды Мемлекеттік корпорация қызметкері 1414 немесе 8 800 080 7777 бірыңғай байланыс орталығы арқылы тұрғылықты жеріне барып отырып жүргізеді.";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мынадай редакцияда жазылсын:</w:t>
      </w:r>
    </w:p>
    <w:bookmarkStart w:name="z43" w:id="32"/>
    <w:p>
      <w:pPr>
        <w:spacing w:after="0"/>
        <w:ind w:left="0"/>
        <w:jc w:val="both"/>
      </w:pPr>
      <w:r>
        <w:rPr>
          <w:rFonts w:ascii="Times New Roman"/>
          <w:b w:val="false"/>
          <w:i w:val="false"/>
          <w:color w:val="000000"/>
          <w:sz w:val="28"/>
        </w:rPr>
        <w:t>
      "Мемлекеттік корпорацияның www.con.gov.kz интернет-ресурсында;";</w:t>
      </w:r>
    </w:p>
    <w:bookmarkEnd w:id="32"/>
    <w:bookmarkStart w:name="z44" w:id="33"/>
    <w:p>
      <w:pPr>
        <w:spacing w:after="0"/>
        <w:ind w:left="0"/>
        <w:jc w:val="both"/>
      </w:pPr>
      <w:r>
        <w:rPr>
          <w:rFonts w:ascii="Times New Roman"/>
          <w:b w:val="false"/>
          <w:i w:val="false"/>
          <w:color w:val="000000"/>
          <w:sz w:val="28"/>
        </w:rPr>
        <w:t xml:space="preserve">
      Мемлекеттік көрсетілетін қызметтің стандартына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3"/>
    <w:bookmarkStart w:name="z45" w:id="34"/>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 заңнамада белгіленген тәртіппен:</w:t>
      </w:r>
    </w:p>
    <w:bookmarkEnd w:id="34"/>
    <w:bookmarkStart w:name="z46" w:id="3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5"/>
    <w:bookmarkStart w:name="z47" w:id="36"/>
    <w:p>
      <w:pPr>
        <w:spacing w:after="0"/>
        <w:ind w:left="0"/>
        <w:jc w:val="both"/>
      </w:pPr>
      <w:r>
        <w:rPr>
          <w:rFonts w:ascii="Times New Roman"/>
          <w:b w:val="false"/>
          <w:i w:val="false"/>
          <w:color w:val="000000"/>
          <w:sz w:val="28"/>
        </w:rPr>
        <w:t>
      2) күнтізбелік он күн ішінде оны мерзімдік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36"/>
    <w:bookmarkStart w:name="z48" w:id="37"/>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37"/>
    <w:bookmarkStart w:name="z49" w:id="38"/>
    <w:p>
      <w:pPr>
        <w:spacing w:after="0"/>
        <w:ind w:left="0"/>
        <w:jc w:val="both"/>
      </w:pPr>
      <w:r>
        <w:rPr>
          <w:rFonts w:ascii="Times New Roman"/>
          <w:b w:val="false"/>
          <w:i w:val="false"/>
          <w:color w:val="000000"/>
          <w:sz w:val="28"/>
        </w:rPr>
        <w:t>
      3. Осы бұйрық 2016 жылғы 1 наурыздан бастап қолданысқа енгізіледі және ресми жариялануға тиіс.</w:t>
      </w:r>
    </w:p>
    <w:bookmarkEnd w:id="3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министрінің м.а.   </w:t>
      </w:r>
    </w:p>
    <w:p>
      <w:pPr>
        <w:spacing w:after="0"/>
        <w:ind w:left="0"/>
        <w:jc w:val="both"/>
      </w:pPr>
      <w:r>
        <w:rPr>
          <w:rFonts w:ascii="Times New Roman"/>
          <w:b w:val="false"/>
          <w:i w:val="false"/>
          <w:color w:val="000000"/>
          <w:sz w:val="28"/>
        </w:rPr>
        <w:t xml:space="preserve">
      _______________________ Ж. Қасымбек   </w:t>
      </w:r>
    </w:p>
    <w:p>
      <w:pPr>
        <w:spacing w:after="0"/>
        <w:ind w:left="0"/>
        <w:jc w:val="both"/>
      </w:pPr>
      <w:r>
        <w:rPr>
          <w:rFonts w:ascii="Times New Roman"/>
          <w:b w:val="false"/>
          <w:i w:val="false"/>
          <w:color w:val="000000"/>
          <w:sz w:val="28"/>
        </w:rPr>
        <w:t>
      2016 жылғы "__" ________________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_______________________ Е. Досаев   </w:t>
      </w:r>
    </w:p>
    <w:p>
      <w:pPr>
        <w:spacing w:after="0"/>
        <w:ind w:left="0"/>
        <w:jc w:val="both"/>
      </w:pPr>
      <w:r>
        <w:rPr>
          <w:rFonts w:ascii="Times New Roman"/>
          <w:b w:val="false"/>
          <w:i w:val="false"/>
          <w:color w:val="000000"/>
          <w:sz w:val="28"/>
        </w:rPr>
        <w:t>
      2016 жылғы 27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35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жалға алушылармен</w:t>
            </w:r>
            <w:r>
              <w:br/>
            </w:r>
            <w:r>
              <w:rPr>
                <w:rFonts w:ascii="Times New Roman"/>
                <w:b w:val="false"/>
                <w:i w:val="false"/>
                <w:color w:val="000000"/>
                <w:sz w:val="20"/>
              </w:rPr>
              <w:t>(сенімгерлік басқарушылармен) жасалған</w:t>
            </w:r>
            <w:r>
              <w:br/>
            </w:r>
            <w:r>
              <w:rPr>
                <w:rFonts w:ascii="Times New Roman"/>
                <w:b w:val="false"/>
                <w:i w:val="false"/>
                <w:color w:val="000000"/>
                <w:sz w:val="20"/>
              </w:rPr>
              <w:t>жалдау (сенімгерлік басқару) шарттары</w:t>
            </w:r>
            <w:r>
              <w:br/>
            </w:r>
            <w:r>
              <w:rPr>
                <w:rFonts w:ascii="Times New Roman"/>
                <w:b w:val="false"/>
                <w:i w:val="false"/>
                <w:color w:val="000000"/>
                <w:sz w:val="20"/>
              </w:rPr>
              <w:t>бойынша оларға мемлекеттік мүлік</w:t>
            </w:r>
            <w:r>
              <w:br/>
            </w:r>
            <w:r>
              <w:rPr>
                <w:rFonts w:ascii="Times New Roman"/>
                <w:b w:val="false"/>
                <w:i w:val="false"/>
                <w:color w:val="000000"/>
                <w:sz w:val="20"/>
              </w:rPr>
              <w:t>тізілімінен шарт бойынша есептеулер,</w:t>
            </w:r>
            <w:r>
              <w:br/>
            </w:r>
            <w:r>
              <w:rPr>
                <w:rFonts w:ascii="Times New Roman"/>
                <w:b w:val="false"/>
                <w:i w:val="false"/>
                <w:color w:val="000000"/>
                <w:sz w:val="20"/>
              </w:rPr>
              <w:t>өсімпұл мен мемлекеттік бюджетке түскен</w:t>
            </w:r>
            <w:r>
              <w:br/>
            </w:r>
            <w:r>
              <w:rPr>
                <w:rFonts w:ascii="Times New Roman"/>
                <w:b w:val="false"/>
                <w:i w:val="false"/>
                <w:color w:val="000000"/>
                <w:sz w:val="20"/>
              </w:rPr>
              <w:t>төлемдер туралы мәліметтерді қамтитын</w:t>
            </w:r>
            <w:r>
              <w:br/>
            </w:r>
            <w:r>
              <w:rPr>
                <w:rFonts w:ascii="Times New Roman"/>
                <w:b w:val="false"/>
                <w:i w:val="false"/>
                <w:color w:val="000000"/>
                <w:sz w:val="20"/>
              </w:rPr>
              <w:t>анықтама беру" мемлекеттік көрсетілетін</w:t>
            </w:r>
            <w:r>
              <w:br/>
            </w:r>
            <w:r>
              <w:rPr>
                <w:rFonts w:ascii="Times New Roman"/>
                <w:b w:val="false"/>
                <w:i w:val="false"/>
                <w:color w:val="000000"/>
                <w:sz w:val="20"/>
              </w:rPr>
              <w:t>қызмет стандартына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(көрсетілетін қызметті алушының тегі,   </w:t>
      </w:r>
    </w:p>
    <w:p>
      <w:pPr>
        <w:spacing w:after="0"/>
        <w:ind w:left="0"/>
        <w:jc w:val="both"/>
      </w:pPr>
      <w:r>
        <w:rPr>
          <w:rFonts w:ascii="Times New Roman"/>
          <w:b w:val="false"/>
          <w:i w:val="false"/>
          <w:color w:val="000000"/>
          <w:sz w:val="28"/>
        </w:rPr>
        <w:t xml:space="preserve">
      аты, бар болса әкесінің аты         </w:t>
      </w:r>
    </w:p>
    <w:p>
      <w:pPr>
        <w:spacing w:after="0"/>
        <w:ind w:left="0"/>
        <w:jc w:val="both"/>
      </w:pPr>
      <w:r>
        <w:rPr>
          <w:rFonts w:ascii="Times New Roman"/>
          <w:b w:val="false"/>
          <w:i w:val="false"/>
          <w:color w:val="000000"/>
          <w:sz w:val="28"/>
        </w:rPr>
        <w:t xml:space="preserve">
      (бұдан әрі – Т.А.Ә.) не ұйымының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корпорацияcы" коммерциялық емес акционерлік қоғамының № ____ бөлімі (мекенжайы көрсетілсін) мемлекеттік қызмет көрсетуге (мемлекеттік көрсетілетін қызметтің атауы мемлекеттік көрсетілетін қызмет стандартына сәйкес көрсетілсін) құжаттарды қабылдаудан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 ұсынбауыңызға байланысты бас тартады.</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20__жылғы "__"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