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91b7" w14:textId="2b59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Трафикті өткізуді қоса алғанда, телекоммуникация желілерінің қосылу және өзара іс-қимыл жасау қағидаларын және өзара есеп айырысу тәртібін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28 қаңтардағы № 119 бұйрығы. Қазақстан Республикасының Әділет министрлігінде 2016 жылы 29 ақпанда № 13340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Цифрлық даму, инновациялар және аэроғарыш өнеркәсібі министрінің 31.01.2023 </w:t>
      </w:r>
      <w:r>
        <w:rPr>
          <w:rFonts w:ascii="Times New Roman"/>
          <w:b w:val="false"/>
          <w:i w:val="false"/>
          <w:color w:val="ff0000"/>
          <w:sz w:val="28"/>
        </w:rPr>
        <w:t>№ 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"Байланыс туралы" Қазақстан Республикасы Заңының 8-бабы </w:t>
      </w:r>
      <w:r>
        <w:rPr>
          <w:rFonts w:ascii="Times New Roman"/>
          <w:b w:val="false"/>
          <w:i w:val="false"/>
          <w:color w:val="000000"/>
          <w:sz w:val="28"/>
        </w:rPr>
        <w:t>1-тармағының</w:t>
      </w:r>
      <w:r>
        <w:rPr>
          <w:rFonts w:ascii="Times New Roman"/>
          <w:b w:val="false"/>
          <w:i w:val="false"/>
          <w:color w:val="000000"/>
          <w:sz w:val="28"/>
        </w:rPr>
        <w:t xml:space="preserve"> 19-13)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Жасанды интеллект және цифрлық даму министрінің 08.10.2025 </w:t>
      </w:r>
      <w:r>
        <w:rPr>
          <w:rFonts w:ascii="Times New Roman"/>
          <w:b w:val="false"/>
          <w:i w:val="false"/>
          <w:color w:val="ff0000"/>
          <w:sz w:val="28"/>
        </w:rPr>
        <w:t>№ 506/НҚ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Трафикті өткізуді қоса алғанда, телекоммуникация желілерінің қосылу және өзара іс-қимыл жасау </w:t>
      </w:r>
      <w:r>
        <w:rPr>
          <w:rFonts w:ascii="Times New Roman"/>
          <w:b w:val="false"/>
          <w:i w:val="false"/>
          <w:color w:val="000000"/>
          <w:sz w:val="28"/>
        </w:rPr>
        <w:t>қағидалары</w:t>
      </w:r>
      <w:r>
        <w:rPr>
          <w:rFonts w:ascii="Times New Roman"/>
          <w:b w:val="false"/>
          <w:i w:val="false"/>
          <w:color w:val="000000"/>
          <w:sz w:val="28"/>
        </w:rPr>
        <w:t xml:space="preserve"> және өзара есеп айырысу тәртібі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31.01.2023 </w:t>
      </w:r>
      <w:r>
        <w:rPr>
          <w:rFonts w:ascii="Times New Roman"/>
          <w:b w:val="false"/>
          <w:i w:val="false"/>
          <w:color w:val="000000"/>
          <w:sz w:val="28"/>
        </w:rPr>
        <w:t>№ 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тармақшаларымен көзделген іс-шаралардың орындалуы туралы мәліметтерді Қазақстан Респубикасы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119 бұйрығымен бекітілген</w:t>
            </w:r>
          </w:p>
        </w:tc>
      </w:tr>
    </w:tbl>
    <w:bookmarkStart w:name="z11" w:id="9"/>
    <w:p>
      <w:pPr>
        <w:spacing w:after="0"/>
        <w:ind w:left="0"/>
        <w:jc w:val="left"/>
      </w:pPr>
      <w:r>
        <w:rPr>
          <w:rFonts w:ascii="Times New Roman"/>
          <w:b/>
          <w:i w:val="false"/>
          <w:color w:val="000000"/>
        </w:rPr>
        <w:t xml:space="preserve"> Трафикті өткізуді қоса алғанда, телекоммуникация желілерінің қосылу және өзара іс-қимыл жасау қағидалары және өзара есеп айырысу тәртібі</w:t>
      </w:r>
    </w:p>
    <w:bookmarkEnd w:id="9"/>
    <w:p>
      <w:pPr>
        <w:spacing w:after="0"/>
        <w:ind w:left="0"/>
        <w:jc w:val="both"/>
      </w:pPr>
      <w:r>
        <w:rPr>
          <w:rFonts w:ascii="Times New Roman"/>
          <w:b w:val="false"/>
          <w:i w:val="false"/>
          <w:color w:val="ff0000"/>
          <w:sz w:val="28"/>
        </w:rPr>
        <w:t xml:space="preserve">
      Ескерту. Тақырып жаңа редакцияда - ҚР Цифрлық даму, инновациялар және аэроғарыш өнеркәсібі министрінің 31.01.2023 </w:t>
      </w:r>
      <w:r>
        <w:rPr>
          <w:rFonts w:ascii="Times New Roman"/>
          <w:b w:val="false"/>
          <w:i w:val="false"/>
          <w:color w:val="ff0000"/>
          <w:sz w:val="28"/>
        </w:rPr>
        <w:t>№ 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 Жалпы ережелер</w:t>
      </w:r>
    </w:p>
    <w:bookmarkEnd w:id="10"/>
    <w:bookmarkStart w:name="z13" w:id="11"/>
    <w:p>
      <w:pPr>
        <w:spacing w:after="0"/>
        <w:ind w:left="0"/>
        <w:jc w:val="both"/>
      </w:pPr>
      <w:r>
        <w:rPr>
          <w:rFonts w:ascii="Times New Roman"/>
          <w:b w:val="false"/>
          <w:i w:val="false"/>
          <w:color w:val="000000"/>
          <w:sz w:val="28"/>
        </w:rPr>
        <w:t xml:space="preserve">
      1. Осы Трафикті өткізуді қоса алғанда, телекоммуникация желілерінің қосылу және өзара іс-қимыл жасау қағидалары және өзара есеп айырысу тәртібі (бұдан әрі – Қағидалар) "Байланыс туралы" Қазақстан Республикасы Заңының 8-бабы 1-тармағының </w:t>
      </w:r>
      <w:r>
        <w:rPr>
          <w:rFonts w:ascii="Times New Roman"/>
          <w:b w:val="false"/>
          <w:i w:val="false"/>
          <w:color w:val="000000"/>
          <w:sz w:val="28"/>
        </w:rPr>
        <w:t>19-13) тармақшасына</w:t>
      </w:r>
      <w:r>
        <w:rPr>
          <w:rFonts w:ascii="Times New Roman"/>
          <w:b w:val="false"/>
          <w:i w:val="false"/>
          <w:color w:val="000000"/>
          <w:sz w:val="28"/>
        </w:rPr>
        <w:t xml:space="preserve"> (бұдан әрі – Заң) сәйкес әзірленген, телекоммуникация желілерінің қосылу және өзара іс-қимыл жасау тәртібін анықтайды.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31.01.2023 </w:t>
      </w:r>
      <w:r>
        <w:rPr>
          <w:rFonts w:ascii="Times New Roman"/>
          <w:b w:val="false"/>
          <w:i w:val="false"/>
          <w:color w:val="000000"/>
          <w:sz w:val="28"/>
        </w:rPr>
        <w:t>№ 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Заңда</w:t>
      </w:r>
      <w:r>
        <w:rPr>
          <w:rFonts w:ascii="Times New Roman"/>
          <w:b w:val="false"/>
          <w:i w:val="false"/>
          <w:color w:val="000000"/>
          <w:sz w:val="28"/>
        </w:rPr>
        <w:t xml:space="preserve"> пайдаланылатын ұғымдардан басқа, осы Қағидаларда мынадай ұғымдар қолданылады:</w:t>
      </w:r>
    </w:p>
    <w:bookmarkEnd w:id="12"/>
    <w:bookmarkStart w:name="z15" w:id="13"/>
    <w:p>
      <w:pPr>
        <w:spacing w:after="0"/>
        <w:ind w:left="0"/>
        <w:jc w:val="both"/>
      </w:pPr>
      <w:r>
        <w:rPr>
          <w:rFonts w:ascii="Times New Roman"/>
          <w:b w:val="false"/>
          <w:i w:val="false"/>
          <w:color w:val="000000"/>
          <w:sz w:val="28"/>
        </w:rPr>
        <w:t xml:space="preserve">
      1) А абонентінің нөмірі – реттік ондық цифрлардан тұратын, [ITU-T E.164] көрсетілген үш құрылымның сипаттамасына, ұзындығына және нөмірдің жалғыздығына жауап беретін шақырылатын (бастамалаушы шақыру) абоненттің нөмірі. Нөмір шақырылатын абоненттің бір мәнді идентификациясын қамтамасыз етеді; </w:t>
      </w:r>
    </w:p>
    <w:bookmarkEnd w:id="13"/>
    <w:bookmarkStart w:name="z16" w:id="14"/>
    <w:p>
      <w:pPr>
        <w:spacing w:after="0"/>
        <w:ind w:left="0"/>
        <w:jc w:val="both"/>
      </w:pPr>
      <w:r>
        <w:rPr>
          <w:rFonts w:ascii="Times New Roman"/>
          <w:b w:val="false"/>
          <w:i w:val="false"/>
          <w:color w:val="000000"/>
          <w:sz w:val="28"/>
        </w:rPr>
        <w:t xml:space="preserve">
      2) арналар коммутациясы бар желі – ақпаратты жіберу кезінде бірнеше дәйекті қосылған арналардан тұратын, бірнеше транзиттық түйіндер арқылы (біріктіруді ажыратқанға дейін) байланыс сеансын ұйымдастыру үшін құрамды байланыс арнасы жасалатын (біріктіру) телекоммуникация желілері. Мұндай желінің мысалы ретінде шақыру тасымалдауы және біріктіру жасалуын ЖДА-7 дабылдар жүйесі қамтамасыз ететін әр түрлі деңгейдегі телефон желілері бола алады; </w:t>
      </w:r>
    </w:p>
    <w:bookmarkEnd w:id="14"/>
    <w:bookmarkStart w:name="z17" w:id="15"/>
    <w:p>
      <w:pPr>
        <w:spacing w:after="0"/>
        <w:ind w:left="0"/>
        <w:jc w:val="both"/>
      </w:pPr>
      <w:r>
        <w:rPr>
          <w:rFonts w:ascii="Times New Roman"/>
          <w:b w:val="false"/>
          <w:i w:val="false"/>
          <w:color w:val="000000"/>
          <w:sz w:val="28"/>
        </w:rPr>
        <w:t>
      3) байланыс арнасы – телефон трафигін арналар коммутация желісінде өткізу үшін немесе пакеттер коммутация желісінде сөйлеу сигналын жіберу арнасы үшін қосылған линиялармен жасалған цифрлық арна;</w:t>
      </w:r>
    </w:p>
    <w:bookmarkEnd w:id="15"/>
    <w:bookmarkStart w:name="z18" w:id="16"/>
    <w:p>
      <w:pPr>
        <w:spacing w:after="0"/>
        <w:ind w:left="0"/>
        <w:jc w:val="both"/>
      </w:pPr>
      <w:r>
        <w:rPr>
          <w:rFonts w:ascii="Times New Roman"/>
          <w:b w:val="false"/>
          <w:i w:val="false"/>
          <w:color w:val="000000"/>
          <w:sz w:val="28"/>
        </w:rPr>
        <w:t xml:space="preserve">
      4) байланыс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 </w:t>
      </w:r>
    </w:p>
    <w:bookmarkEnd w:id="16"/>
    <w:bookmarkStart w:name="z19" w:id="17"/>
    <w:p>
      <w:pPr>
        <w:spacing w:after="0"/>
        <w:ind w:left="0"/>
        <w:jc w:val="both"/>
      </w:pPr>
      <w:r>
        <w:rPr>
          <w:rFonts w:ascii="Times New Roman"/>
          <w:b w:val="false"/>
          <w:i w:val="false"/>
          <w:color w:val="000000"/>
          <w:sz w:val="28"/>
        </w:rPr>
        <w:t xml:space="preserve">
      5) билингтік жүйе – абоненттерге көрсетілетін телекоммуникациялық қызметтерді есепке алу операцияларын автоматты түрде орындауға, және байланыс операторлары арасында оператораралық трафикті өткізу қызметі, сондай-ақ, оларды трафиктеуге және ақы төлеу үшін шоттар беруге арналған сертификатталған қолданбалы бағдарламалық жасақтама. Бастапқы деректер билингттік жүйеде кезектегі өңдеу үшін, байланыс операторларымен көрсетілетін қызметтер жайлы телекоммуникация желілерінің коммутациялық жабдық құрамына кіретін деректерді өткізуді өлшейтін жүйеден түседі; </w:t>
      </w:r>
    </w:p>
    <w:bookmarkEnd w:id="17"/>
    <w:bookmarkStart w:name="z20" w:id="18"/>
    <w:p>
      <w:pPr>
        <w:spacing w:after="0"/>
        <w:ind w:left="0"/>
        <w:jc w:val="both"/>
      </w:pPr>
      <w:r>
        <w:rPr>
          <w:rFonts w:ascii="Times New Roman"/>
          <w:b w:val="false"/>
          <w:i w:val="false"/>
          <w:color w:val="000000"/>
          <w:sz w:val="28"/>
        </w:rPr>
        <w:t>
      6) бір телекоммуникация желісін (байланыс құралдарын) екіншісіне қосу – екі телекоммуникация желісінің арасындағы технологиялық өзара әрекеттестікті ұйымдастыру, бұл ретте осы желілердің байланыс қызметтерін пайдаланушылар арасында қосылысты орнату және ақпарат беру мүмкіндігі пайда болады;</w:t>
      </w:r>
    </w:p>
    <w:bookmarkEnd w:id="18"/>
    <w:bookmarkStart w:name="z21" w:id="19"/>
    <w:p>
      <w:pPr>
        <w:spacing w:after="0"/>
        <w:ind w:left="0"/>
        <w:jc w:val="both"/>
      </w:pPr>
      <w:r>
        <w:rPr>
          <w:rFonts w:ascii="Times New Roman"/>
          <w:b w:val="false"/>
          <w:i w:val="false"/>
          <w:color w:val="000000"/>
          <w:sz w:val="28"/>
        </w:rPr>
        <w:t xml:space="preserve">
      7) есептік мөлшерлемелер – кірістерді, шығындар мен қолданысқа енгізілген активтерді </w:t>
      </w:r>
      <w:r>
        <w:rPr>
          <w:rFonts w:ascii="Times New Roman"/>
          <w:b w:val="false"/>
          <w:i w:val="false"/>
          <w:color w:val="000000"/>
          <w:sz w:val="28"/>
        </w:rPr>
        <w:t>бөлек есепке алу</w:t>
      </w:r>
      <w:r>
        <w:rPr>
          <w:rFonts w:ascii="Times New Roman"/>
          <w:b w:val="false"/>
          <w:i w:val="false"/>
          <w:color w:val="000000"/>
          <w:sz w:val="28"/>
        </w:rPr>
        <w:t xml:space="preserve"> деректері не Қазақстан Республикасының заңнамасында белгіленген тәртіппен және көлемде технологиялық үдерістің белгілі бір кезеңінде телекоммуникация желісі бойынша трафикті өткізуді қамтамасыз ететін техникалық құралдар мен құрылыстарды ұсыну және қызмет көрсету құнын қамтитын экономикалық талдау және қаржы есептілігінің деректері негізінде есептелген экономикалық негізделген шығындар мен табысты өтеуді қамтамасыз ететін баға (тариф);</w:t>
      </w:r>
    </w:p>
    <w:bookmarkEnd w:id="19"/>
    <w:bookmarkStart w:name="z22" w:id="20"/>
    <w:p>
      <w:pPr>
        <w:spacing w:after="0"/>
        <w:ind w:left="0"/>
        <w:jc w:val="both"/>
      </w:pPr>
      <w:r>
        <w:rPr>
          <w:rFonts w:ascii="Times New Roman"/>
          <w:b w:val="false"/>
          <w:i w:val="false"/>
          <w:color w:val="000000"/>
          <w:sz w:val="28"/>
        </w:rPr>
        <w:t>
      8) қосылу (қосу) нүктесі – бір желінің екіншісіне қосылуы физикалық жүзеге асырылған орын (порт);</w:t>
      </w:r>
    </w:p>
    <w:bookmarkEnd w:id="20"/>
    <w:bookmarkStart w:name="z23" w:id="21"/>
    <w:p>
      <w:pPr>
        <w:spacing w:after="0"/>
        <w:ind w:left="0"/>
        <w:jc w:val="both"/>
      </w:pPr>
      <w:r>
        <w:rPr>
          <w:rFonts w:ascii="Times New Roman"/>
          <w:b w:val="false"/>
          <w:i w:val="false"/>
          <w:color w:val="000000"/>
          <w:sz w:val="28"/>
        </w:rPr>
        <w:t>
      9) қосылудың (қосудың) стандартты нүктесі – үлгілік техникалық талаптарды пайдалана отырып бір желіден басқа желіге қосуға арналған телекоммуникация құралдары;</w:t>
      </w:r>
    </w:p>
    <w:bookmarkEnd w:id="21"/>
    <w:bookmarkStart w:name="z24" w:id="22"/>
    <w:p>
      <w:pPr>
        <w:spacing w:after="0"/>
        <w:ind w:left="0"/>
        <w:jc w:val="both"/>
      </w:pPr>
      <w:r>
        <w:rPr>
          <w:rFonts w:ascii="Times New Roman"/>
          <w:b w:val="false"/>
          <w:i w:val="false"/>
          <w:color w:val="000000"/>
          <w:sz w:val="28"/>
        </w:rPr>
        <w:t>
      10) жергілікті телефон байланысының операторы – жергілікті телефон байланысы қызметін көрсететін тіркелген байланыс операторы;</w:t>
      </w:r>
    </w:p>
    <w:bookmarkEnd w:id="22"/>
    <w:bookmarkStart w:name="z25" w:id="23"/>
    <w:p>
      <w:pPr>
        <w:spacing w:after="0"/>
        <w:ind w:left="0"/>
        <w:jc w:val="both"/>
      </w:pPr>
      <w:r>
        <w:rPr>
          <w:rFonts w:ascii="Times New Roman"/>
          <w:b w:val="false"/>
          <w:i w:val="false"/>
          <w:color w:val="000000"/>
          <w:sz w:val="28"/>
        </w:rPr>
        <w:t>
      11) жүктеме – берілген уақыт интервалында шақырулар ағыны келіп түсу кезіндегі коммутациялық жүйе шығыстарының жиынтық уақыты;</w:t>
      </w:r>
    </w:p>
    <w:bookmarkEnd w:id="23"/>
    <w:bookmarkStart w:name="z26" w:id="24"/>
    <w:p>
      <w:pPr>
        <w:spacing w:after="0"/>
        <w:ind w:left="0"/>
        <w:jc w:val="both"/>
      </w:pPr>
      <w:r>
        <w:rPr>
          <w:rFonts w:ascii="Times New Roman"/>
          <w:b w:val="false"/>
          <w:i w:val="false"/>
          <w:color w:val="000000"/>
          <w:sz w:val="28"/>
        </w:rPr>
        <w:t>
      12) коммутациялық жабдық – желідегі арналар коммутациясының технологиясымен автоматты телефон стансысы немесе желідегі ақпарат топтамалары коммутациясының технологиясымен телефон байланысы қызметтерін ұсынуға арналған бағдарламалық коммутатор;</w:t>
      </w:r>
    </w:p>
    <w:bookmarkEnd w:id="24"/>
    <w:bookmarkStart w:name="z27" w:id="25"/>
    <w:p>
      <w:pPr>
        <w:spacing w:after="0"/>
        <w:ind w:left="0"/>
        <w:jc w:val="both"/>
      </w:pPr>
      <w:r>
        <w:rPr>
          <w:rFonts w:ascii="Times New Roman"/>
          <w:b w:val="false"/>
          <w:i w:val="false"/>
          <w:color w:val="000000"/>
          <w:sz w:val="28"/>
        </w:rPr>
        <w:t xml:space="preserve">
      13) қалааралық және халықаралық байланыс операторының телекоммуникация желісі – байланыс қызметтерін ұсыну мақсатында желінің тиісті деңгейлерінде қалааралық және халықаралық трафикті өткізуге арналған, уәкілетті орган белгілеген </w:t>
      </w:r>
      <w:r>
        <w:rPr>
          <w:rFonts w:ascii="Times New Roman"/>
          <w:b w:val="false"/>
          <w:i w:val="false"/>
          <w:color w:val="000000"/>
          <w:sz w:val="28"/>
        </w:rPr>
        <w:t>талаптарға</w:t>
      </w:r>
      <w:r>
        <w:rPr>
          <w:rFonts w:ascii="Times New Roman"/>
          <w:b w:val="false"/>
          <w:i w:val="false"/>
          <w:color w:val="000000"/>
          <w:sz w:val="28"/>
        </w:rPr>
        <w:t xml:space="preserve"> жауап беретін ортақ пайдаланылатын телекоммуникация желісінің байланыс операторының телекоммуникация желісі;</w:t>
      </w:r>
    </w:p>
    <w:bookmarkEnd w:id="25"/>
    <w:bookmarkStart w:name="z28" w:id="26"/>
    <w:p>
      <w:pPr>
        <w:spacing w:after="0"/>
        <w:ind w:left="0"/>
        <w:jc w:val="both"/>
      </w:pPr>
      <w:r>
        <w:rPr>
          <w:rFonts w:ascii="Times New Roman"/>
          <w:b w:val="false"/>
          <w:i w:val="false"/>
          <w:color w:val="000000"/>
          <w:sz w:val="28"/>
        </w:rPr>
        <w:t>
      14) жалғау желіжолы – қосатын және қосылатын телекоммуникация желілері арасында әрекеттестікті қамтамасыз ететін, байланыс желіжолын және стансылық жабдықтың бір бөлігін қамтитын техникалық құралдар кешені;</w:t>
      </w:r>
    </w:p>
    <w:bookmarkEnd w:id="26"/>
    <w:bookmarkStart w:name="z29" w:id="27"/>
    <w:p>
      <w:pPr>
        <w:spacing w:after="0"/>
        <w:ind w:left="0"/>
        <w:jc w:val="both"/>
      </w:pPr>
      <w:r>
        <w:rPr>
          <w:rFonts w:ascii="Times New Roman"/>
          <w:b w:val="false"/>
          <w:i w:val="false"/>
          <w:color w:val="000000"/>
          <w:sz w:val="28"/>
        </w:rPr>
        <w:t>
      15) қосатын оператор – басқа телекоммуникация операторларын және желілердің иелерін, сондай-ақ телекоммуникация провайдерлерінің қатынау тораптарын олардың өтініштері бойынша өз желісіне қосатын телекоммуникация операторы;</w:t>
      </w:r>
    </w:p>
    <w:bookmarkEnd w:id="27"/>
    <w:bookmarkStart w:name="z30" w:id="28"/>
    <w:p>
      <w:pPr>
        <w:spacing w:after="0"/>
        <w:ind w:left="0"/>
        <w:jc w:val="both"/>
      </w:pPr>
      <w:r>
        <w:rPr>
          <w:rFonts w:ascii="Times New Roman"/>
          <w:b w:val="false"/>
          <w:i w:val="false"/>
          <w:color w:val="000000"/>
          <w:sz w:val="28"/>
        </w:rPr>
        <w:t>
      16) қосылатын оператор – қосатын оператор желісіне өз желісін және/немесе телекоммуникация провайдерлерінің тораптарын қосу туралы ұсыныспен өтініш жасайтын телекоммуникация операторы, желі иесі, телекоммуникация провайдері;</w:t>
      </w:r>
    </w:p>
    <w:bookmarkEnd w:id="28"/>
    <w:bookmarkStart w:name="z31" w:id="29"/>
    <w:p>
      <w:pPr>
        <w:spacing w:after="0"/>
        <w:ind w:left="0"/>
        <w:jc w:val="both"/>
      </w:pPr>
      <w:r>
        <w:rPr>
          <w:rFonts w:ascii="Times New Roman"/>
          <w:b w:val="false"/>
          <w:i w:val="false"/>
          <w:color w:val="000000"/>
          <w:sz w:val="28"/>
        </w:rPr>
        <w:t xml:space="preserve">
      17) қосылу деңгейі – қосатын телекоммуникация желісінің иерархиясы және </w:t>
      </w:r>
      <w:r>
        <w:rPr>
          <w:rFonts w:ascii="Times New Roman"/>
          <w:b w:val="false"/>
          <w:i w:val="false"/>
          <w:color w:val="000000"/>
          <w:sz w:val="28"/>
        </w:rPr>
        <w:t>нөмірлеу</w:t>
      </w:r>
      <w:r>
        <w:rPr>
          <w:rFonts w:ascii="Times New Roman"/>
          <w:b w:val="false"/>
          <w:i w:val="false"/>
          <w:color w:val="000000"/>
          <w:sz w:val="28"/>
        </w:rPr>
        <w:t xml:space="preserve"> жоспары бойынша анықталатын және басқа да телекоммуникация желісінің қосылуын жүзеге асыратын желінің деңгейі;</w:t>
      </w:r>
    </w:p>
    <w:bookmarkEnd w:id="29"/>
    <w:bookmarkStart w:name="z32" w:id="30"/>
    <w:p>
      <w:pPr>
        <w:spacing w:after="0"/>
        <w:ind w:left="0"/>
        <w:jc w:val="both"/>
      </w:pPr>
      <w:r>
        <w:rPr>
          <w:rFonts w:ascii="Times New Roman"/>
          <w:b w:val="false"/>
          <w:i w:val="false"/>
          <w:color w:val="000000"/>
          <w:sz w:val="28"/>
        </w:rPr>
        <w:t>
      18) маршруттау нөмірі – ұялы байланыстың ауыстырылған абоненттік нөміріне шақыруларды жүзеге асыруға арналған ұялы байланыс және ортақ пайдаланылатын телекоммуникация желілерінде пайдаланылатын адрестік ақпарат;</w:t>
      </w:r>
    </w:p>
    <w:bookmarkEnd w:id="30"/>
    <w:bookmarkStart w:name="z33" w:id="31"/>
    <w:p>
      <w:pPr>
        <w:spacing w:after="0"/>
        <w:ind w:left="0"/>
        <w:jc w:val="both"/>
      </w:pPr>
      <w:r>
        <w:rPr>
          <w:rFonts w:ascii="Times New Roman"/>
          <w:b w:val="false"/>
          <w:i w:val="false"/>
          <w:color w:val="000000"/>
          <w:sz w:val="28"/>
        </w:rPr>
        <w:t>
      19) ортақ пайдаланылатын телекоммуникация желісіне аймақішілік деңгейде қосылу – бір телекоммуникация желісін екіншісіне қосу, бұл ретте қосылатын жергілікті телекоммуникация желісі (желінің фрагменті) "ab" меншікті аймақішілік қатынау кодына ие болады және қосатын телекоммуникация желісінің автоматты қалааралық телефон стансысына (бұдан әрі – АҚТС) қосылады;</w:t>
      </w:r>
    </w:p>
    <w:bookmarkEnd w:id="31"/>
    <w:bookmarkStart w:name="z34" w:id="32"/>
    <w:p>
      <w:pPr>
        <w:spacing w:after="0"/>
        <w:ind w:left="0"/>
        <w:jc w:val="both"/>
      </w:pPr>
      <w:r>
        <w:rPr>
          <w:rFonts w:ascii="Times New Roman"/>
          <w:b w:val="false"/>
          <w:i w:val="false"/>
          <w:color w:val="000000"/>
          <w:sz w:val="28"/>
        </w:rPr>
        <w:t>
      20) ортақ пайдаланылатын телекоммуникация желісіне жергілікті деңгейде қосылу – қосылатын желіге жергілікті желінің нөмірлеу ресурсы бөлінген жағдайда қосатын жергілікті телекоммуникация желісіне телекоммуникация желісін қосу;</w:t>
      </w:r>
    </w:p>
    <w:bookmarkEnd w:id="32"/>
    <w:bookmarkStart w:name="z35" w:id="33"/>
    <w:p>
      <w:pPr>
        <w:spacing w:after="0"/>
        <w:ind w:left="0"/>
        <w:jc w:val="both"/>
      </w:pPr>
      <w:r>
        <w:rPr>
          <w:rFonts w:ascii="Times New Roman"/>
          <w:b w:val="false"/>
          <w:i w:val="false"/>
          <w:color w:val="000000"/>
          <w:sz w:val="28"/>
        </w:rPr>
        <w:t>
      21) ортақ пайдаланылатын телекоммуникация желісіне қалааралық деңгейде қосылу – бір телекоммуникация желісін екіншісіне қосу, бұл ретте қосылатын телекоммуникация желісіне (желі фрагментіне) "АВС" нөмірлеу аймағының коды немесе "DEF" коды немесе халықаралық және/немесе қалааралық байланыс операторының префиксі тағайындалады және қосылатын желі қалааралық транзиттік торапқа (бұдан әрі – ҚТТ) немесе қосатын телекоммуникация желісінің АҚТС-на қосылады;</w:t>
      </w:r>
    </w:p>
    <w:bookmarkEnd w:id="33"/>
    <w:bookmarkStart w:name="z36" w:id="34"/>
    <w:p>
      <w:pPr>
        <w:spacing w:after="0"/>
        <w:ind w:left="0"/>
        <w:jc w:val="both"/>
      </w:pPr>
      <w:r>
        <w:rPr>
          <w:rFonts w:ascii="Times New Roman"/>
          <w:b w:val="false"/>
          <w:i w:val="false"/>
          <w:color w:val="000000"/>
          <w:sz w:val="28"/>
        </w:rPr>
        <w:t>
      22) топтамалар коммутациясы бар желі – берілетін ақпарат топтамалардың шектелген өлшеміне бөлінетін, әрі желі тораптары арасындағы байланыс арнасы топтаманы беру кезінде ғана бос болмайтын және ол жұмысын аяқтағаннан кейін босатылатын телекоммуникация желісі. Келуші топтама алдымен торап жадында сақталып алынады, содан кейін түпкілікті терминалға байланысты топтамалар қайтадан қосылатын арналардың біреуі арқылы ары қарай жіберіледі;</w:t>
      </w:r>
    </w:p>
    <w:bookmarkEnd w:id="34"/>
    <w:bookmarkStart w:name="z37" w:id="35"/>
    <w:p>
      <w:pPr>
        <w:spacing w:after="0"/>
        <w:ind w:left="0"/>
        <w:jc w:val="both"/>
      </w:pPr>
      <w:r>
        <w:rPr>
          <w:rFonts w:ascii="Times New Roman"/>
          <w:b w:val="false"/>
          <w:i w:val="false"/>
          <w:color w:val="000000"/>
          <w:sz w:val="28"/>
        </w:rPr>
        <w:t>
      23) префикс – нөмірдің, желілердің және (немесе) қызметтердің түрлі форматтарын таңдауды жүзеге асыратын цифрлар мен белгілердің біреуінен немесе жиынтығынан тұратын сәйкестендіруші;</w:t>
      </w:r>
    </w:p>
    <w:bookmarkEnd w:id="35"/>
    <w:bookmarkStart w:name="z38" w:id="36"/>
    <w:p>
      <w:pPr>
        <w:spacing w:after="0"/>
        <w:ind w:left="0"/>
        <w:jc w:val="both"/>
      </w:pPr>
      <w:r>
        <w:rPr>
          <w:rFonts w:ascii="Times New Roman"/>
          <w:b w:val="false"/>
          <w:i w:val="false"/>
          <w:color w:val="000000"/>
          <w:sz w:val="28"/>
        </w:rPr>
        <w:t>
      24) реципиент-оператор – байланыс желісіне абоненттік нөмірді көшіруді жүзеге асыратын ұялы байланыс операторы;</w:t>
      </w:r>
    </w:p>
    <w:bookmarkEnd w:id="36"/>
    <w:bookmarkStart w:name="z39" w:id="37"/>
    <w:p>
      <w:pPr>
        <w:spacing w:after="0"/>
        <w:ind w:left="0"/>
        <w:jc w:val="both"/>
      </w:pPr>
      <w:r>
        <w:rPr>
          <w:rFonts w:ascii="Times New Roman"/>
          <w:b w:val="false"/>
          <w:i w:val="false"/>
          <w:color w:val="000000"/>
          <w:sz w:val="28"/>
        </w:rPr>
        <w:t>
      25) санкцияланбаған трафик (фрод) – трафикті өткізуді және өзара есеп айырысу тәртібін қоса алғанда, телекоммуникация желілерін қосу және олардың өзара іс-қимылының белгіленген қағидаларын бұза отырып өткізілетін трафик, оның ішінде шақырушы абоненттің нөмірін ауыстыра отырып өткізілетін трафик;</w:t>
      </w:r>
    </w:p>
    <w:bookmarkEnd w:id="37"/>
    <w:bookmarkStart w:name="z40" w:id="38"/>
    <w:p>
      <w:pPr>
        <w:spacing w:after="0"/>
        <w:ind w:left="0"/>
        <w:jc w:val="both"/>
      </w:pPr>
      <w:r>
        <w:rPr>
          <w:rFonts w:ascii="Times New Roman"/>
          <w:b w:val="false"/>
          <w:i w:val="false"/>
          <w:color w:val="000000"/>
          <w:sz w:val="28"/>
        </w:rPr>
        <w:t>
      26) тактілік желілік синхрондау жүйесі (бұдан әрі – ТСЖ) – цифрлық телекоммуникация желісінің барлық элементтерін синхрондау сигналдарымен қамтамасыз ететін техникалық құралдар кешені;</w:t>
      </w:r>
    </w:p>
    <w:bookmarkEnd w:id="38"/>
    <w:bookmarkStart w:name="z41" w:id="39"/>
    <w:p>
      <w:pPr>
        <w:spacing w:after="0"/>
        <w:ind w:left="0"/>
        <w:jc w:val="both"/>
      </w:pPr>
      <w:r>
        <w:rPr>
          <w:rFonts w:ascii="Times New Roman"/>
          <w:b w:val="false"/>
          <w:i w:val="false"/>
          <w:color w:val="000000"/>
          <w:sz w:val="28"/>
        </w:rPr>
        <w:t>
      27) телекоммуникация желісінің иесі – ортақ пайдаланылатын телекоммуникация желісінің бір бөлігі және (немесе) бірыңғай телекоммуникация желісінің тиісті санаты тиесілі жеке немесе заңды тұлға (бұдан әрі – желі иесі);</w:t>
      </w:r>
    </w:p>
    <w:bookmarkEnd w:id="39"/>
    <w:bookmarkStart w:name="z42" w:id="40"/>
    <w:p>
      <w:pPr>
        <w:spacing w:after="0"/>
        <w:ind w:left="0"/>
        <w:jc w:val="both"/>
      </w:pPr>
      <w:r>
        <w:rPr>
          <w:rFonts w:ascii="Times New Roman"/>
          <w:b w:val="false"/>
          <w:i w:val="false"/>
          <w:color w:val="000000"/>
          <w:sz w:val="28"/>
        </w:rPr>
        <w:t>
      28) телекоммуникация операторы – телекоммуникация желісін меншік құқығымен немесе басқа да заттай құқықтармен иеленетін, оның жұмыс істеуін, дамуын қамтамасыз ететін және телекоммуникация қызметтерін және/немесе ақпараттық қызметтерін ақылы және/немесе тегін көрсететін байланыс операторы;</w:t>
      </w:r>
    </w:p>
    <w:bookmarkEnd w:id="40"/>
    <w:bookmarkStart w:name="z43" w:id="41"/>
    <w:p>
      <w:pPr>
        <w:spacing w:after="0"/>
        <w:ind w:left="0"/>
        <w:jc w:val="both"/>
      </w:pPr>
      <w:r>
        <w:rPr>
          <w:rFonts w:ascii="Times New Roman"/>
          <w:b w:val="false"/>
          <w:i w:val="false"/>
          <w:color w:val="000000"/>
          <w:sz w:val="28"/>
        </w:rPr>
        <w:t xml:space="preserve">
      29) телекоммуникация провайдері – меншікті телекоммуникация желісі жоқ, телекоммуникация операторларының желілеріне және қызметтеріне қатынау қызметтерін ұсынатын және көрсетілетін телекоммуникация қызметтерінің түрлері бойынша жіктелетін ақылы немесе тегін телекоммуникация қызметтерін және/немесе ақпараттық қызметтерді телекоммуникация операторының желісі арқылы көрсететін байланыс операторы; </w:t>
      </w:r>
    </w:p>
    <w:bookmarkEnd w:id="41"/>
    <w:bookmarkStart w:name="z44" w:id="42"/>
    <w:p>
      <w:pPr>
        <w:spacing w:after="0"/>
        <w:ind w:left="0"/>
        <w:jc w:val="both"/>
      </w:pPr>
      <w:r>
        <w:rPr>
          <w:rFonts w:ascii="Times New Roman"/>
          <w:b w:val="false"/>
          <w:i w:val="false"/>
          <w:color w:val="000000"/>
          <w:sz w:val="28"/>
        </w:rPr>
        <w:t xml:space="preserve">
      30) телекоммуникация провайдерінің қатынау торабы – пайдаланушылардан түсетін деректерді қабылдайтын және оларды телекоммуникация операторының желісі бойынша беру үшін дайындайтын жабдық; </w:t>
      </w:r>
    </w:p>
    <w:bookmarkEnd w:id="42"/>
    <w:bookmarkStart w:name="z45" w:id="43"/>
    <w:p>
      <w:pPr>
        <w:spacing w:after="0"/>
        <w:ind w:left="0"/>
        <w:jc w:val="both"/>
      </w:pPr>
      <w:r>
        <w:rPr>
          <w:rFonts w:ascii="Times New Roman"/>
          <w:b w:val="false"/>
          <w:i w:val="false"/>
          <w:color w:val="000000"/>
          <w:sz w:val="28"/>
        </w:rPr>
        <w:t>
      31) телекоммуникация провайдерінің қатынау торабы – телекоммуникация операторының желісі бойынша телекоммуникация қызметтерін және/немесе ақпараттық қызметтер көрсетуді қамтамасыз ететін телекоммуникация провайдерінің техникалық құралдар жиынтығы;</w:t>
      </w:r>
    </w:p>
    <w:bookmarkEnd w:id="43"/>
    <w:bookmarkStart w:name="z46" w:id="44"/>
    <w:p>
      <w:pPr>
        <w:spacing w:after="0"/>
        <w:ind w:left="0"/>
        <w:jc w:val="both"/>
      </w:pPr>
      <w:r>
        <w:rPr>
          <w:rFonts w:ascii="Times New Roman"/>
          <w:b w:val="false"/>
          <w:i w:val="false"/>
          <w:color w:val="000000"/>
          <w:sz w:val="28"/>
        </w:rPr>
        <w:t>
      32) терминал – түпкілікті абоненттік құрылғы;</w:t>
      </w:r>
    </w:p>
    <w:bookmarkEnd w:id="44"/>
    <w:bookmarkStart w:name="z47" w:id="45"/>
    <w:p>
      <w:pPr>
        <w:spacing w:after="0"/>
        <w:ind w:left="0"/>
        <w:jc w:val="both"/>
      </w:pPr>
      <w:r>
        <w:rPr>
          <w:rFonts w:ascii="Times New Roman"/>
          <w:b w:val="false"/>
          <w:i w:val="false"/>
          <w:color w:val="000000"/>
          <w:sz w:val="28"/>
        </w:rPr>
        <w:t>
      33) трафик бірлігі – телекоммуникация желісі бойынша берілген телефон қосылысының секунды, минуты немесе ақпарат кбайты;</w:t>
      </w:r>
    </w:p>
    <w:bookmarkEnd w:id="45"/>
    <w:bookmarkStart w:name="z48" w:id="46"/>
    <w:p>
      <w:pPr>
        <w:spacing w:after="0"/>
        <w:ind w:left="0"/>
        <w:jc w:val="both"/>
      </w:pPr>
      <w:r>
        <w:rPr>
          <w:rFonts w:ascii="Times New Roman"/>
          <w:b w:val="false"/>
          <w:i w:val="false"/>
          <w:color w:val="000000"/>
          <w:sz w:val="28"/>
        </w:rPr>
        <w:t>
      34) техникалық мүмкіндік – телекоммуникация желілерін (жабдығын) қосу және трафик өткізуге қажетті, телекоммуникация желісінің әрекет ету аймағында жұмыс істейтін техникалық құралдардың және байланыс құрылыстарының болуы, сонымен қатар телекоммуникация желілері мен жабдығы бос ресурстарының және функционалдық мүмкіндіктерінің болуы;</w:t>
      </w:r>
    </w:p>
    <w:bookmarkEnd w:id="46"/>
    <w:bookmarkStart w:name="z49" w:id="47"/>
    <w:p>
      <w:pPr>
        <w:spacing w:after="0"/>
        <w:ind w:left="0"/>
        <w:jc w:val="both"/>
      </w:pPr>
      <w:r>
        <w:rPr>
          <w:rFonts w:ascii="Times New Roman"/>
          <w:b w:val="false"/>
          <w:i w:val="false"/>
          <w:color w:val="000000"/>
          <w:sz w:val="28"/>
        </w:rPr>
        <w:t>
      35) трафикті өткізуді реттеу – телекоммуникация желілерінде және олардың арасында трафикті өткізудің қандай да бір тәсілдері мен маршруттарын таңдайтын (немесе жоққа шығаратын) қағидаларды белгілеу;</w:t>
      </w:r>
    </w:p>
    <w:bookmarkEnd w:id="47"/>
    <w:bookmarkStart w:name="z50" w:id="48"/>
    <w:p>
      <w:pPr>
        <w:spacing w:after="0"/>
        <w:ind w:left="0"/>
        <w:jc w:val="both"/>
      </w:pPr>
      <w:r>
        <w:rPr>
          <w:rFonts w:ascii="Times New Roman"/>
          <w:b w:val="false"/>
          <w:i w:val="false"/>
          <w:color w:val="000000"/>
          <w:sz w:val="28"/>
        </w:rPr>
        <w:t>
      36) тіркелген байланыс желісі – түпкілікті терминалдарында аумақтық тіркелген орналасу орны бар телекоммуникация желісі. Тіркелген телефон байланысы желісі жергілікті телекоммуникация желілері, қалааралық және/немесе халықаралық байланыс операторларының телекоммуникация желісі, тіркелген жерсеріктік байланыс желілері болып бөлінеді;</w:t>
      </w:r>
    </w:p>
    <w:bookmarkEnd w:id="48"/>
    <w:bookmarkStart w:name="z51" w:id="49"/>
    <w:p>
      <w:pPr>
        <w:spacing w:after="0"/>
        <w:ind w:left="0"/>
        <w:jc w:val="both"/>
      </w:pPr>
      <w:r>
        <w:rPr>
          <w:rFonts w:ascii="Times New Roman"/>
          <w:b w:val="false"/>
          <w:i w:val="false"/>
          <w:color w:val="000000"/>
          <w:sz w:val="28"/>
        </w:rPr>
        <w:t xml:space="preserve">
      37) жылжымалы байланыс желісі – қызмет көрсетілетін аумақ шегінде тұрақты географиялық орналасу орны жоқ телекоммуникация желісі (ұялы, транкингілік, жерсеріктік телекоммуникация желісі); </w:t>
      </w:r>
    </w:p>
    <w:bookmarkEnd w:id="49"/>
    <w:bookmarkStart w:name="z52" w:id="50"/>
    <w:p>
      <w:pPr>
        <w:spacing w:after="0"/>
        <w:ind w:left="0"/>
        <w:jc w:val="both"/>
      </w:pPr>
      <w:r>
        <w:rPr>
          <w:rFonts w:ascii="Times New Roman"/>
          <w:b w:val="false"/>
          <w:i w:val="false"/>
          <w:color w:val="000000"/>
          <w:sz w:val="28"/>
        </w:rPr>
        <w:t>
      38) ведомстволық байланыс желісі – мемлекеттік органдардың және жергілікті өзін-өзі басқару органдарының өкілеттіктеріне сәйкес басқарушылық және ұйымдастыру мақсаттарын қамтамасыз етуге, сондай-ақ мемлекеттік кәсіпорындар мен мекемелердің өндірістік және басқарушылық мақсаттарын қамтамасыз етуге арналған;</w:t>
      </w:r>
    </w:p>
    <w:bookmarkEnd w:id="50"/>
    <w:bookmarkStart w:name="z53" w:id="51"/>
    <w:p>
      <w:pPr>
        <w:spacing w:after="0"/>
        <w:ind w:left="0"/>
        <w:jc w:val="both"/>
      </w:pPr>
      <w:r>
        <w:rPr>
          <w:rFonts w:ascii="Times New Roman"/>
          <w:b w:val="false"/>
          <w:i w:val="false"/>
          <w:color w:val="000000"/>
          <w:sz w:val="28"/>
        </w:rPr>
        <w:t>
      39) арнайы байланыс желісі – ортақ пайдаланылатын телекоммуникация желісінің негізі ретінде пайдалануға болатын, Қазақстан Республикасының уәкілетті мемлекеттік органдарының, әскери басқару, ұлттық қауіпсіздік және ішкі істер органдарының қажеттіліктерін қамтамасыз етуге арналған;</w:t>
      </w:r>
    </w:p>
    <w:bookmarkEnd w:id="51"/>
    <w:bookmarkStart w:name="z54" w:id="52"/>
    <w:p>
      <w:pPr>
        <w:spacing w:after="0"/>
        <w:ind w:left="0"/>
        <w:jc w:val="both"/>
      </w:pPr>
      <w:r>
        <w:rPr>
          <w:rFonts w:ascii="Times New Roman"/>
          <w:b w:val="false"/>
          <w:i w:val="false"/>
          <w:color w:val="000000"/>
          <w:sz w:val="28"/>
        </w:rPr>
        <w:t>
      40) корпоративтік байланыс желісі – заңды тұлғалардың басқарушылық және өндірісішілік мақсаттарын іске асыруды қамтамасыз етуге арналған;</w:t>
      </w:r>
    </w:p>
    <w:bookmarkEnd w:id="52"/>
    <w:bookmarkStart w:name="z55" w:id="53"/>
    <w:p>
      <w:pPr>
        <w:spacing w:after="0"/>
        <w:ind w:left="0"/>
        <w:jc w:val="both"/>
      </w:pPr>
      <w:r>
        <w:rPr>
          <w:rFonts w:ascii="Times New Roman"/>
          <w:b w:val="false"/>
          <w:i w:val="false"/>
          <w:color w:val="000000"/>
          <w:sz w:val="28"/>
        </w:rPr>
        <w:t>
      41) ұялы байланыстың ауыстырылған абоненттік нөмірі – осы абоненттік нөмірді сақтай отырып, оған қатысты абоненттік нөмірді бір ұялы байланыс операторынан екіншісіне ауыстыру рәсімі орындалған абоненттік нөмір;</w:t>
      </w:r>
    </w:p>
    <w:bookmarkEnd w:id="53"/>
    <w:bookmarkStart w:name="z56" w:id="54"/>
    <w:p>
      <w:pPr>
        <w:spacing w:after="0"/>
        <w:ind w:left="0"/>
        <w:jc w:val="both"/>
      </w:pPr>
      <w:r>
        <w:rPr>
          <w:rFonts w:ascii="Times New Roman"/>
          <w:b w:val="false"/>
          <w:i w:val="false"/>
          <w:color w:val="000000"/>
          <w:sz w:val="28"/>
        </w:rPr>
        <w:t>
      42) халықаралық деңгейде қосылу – халықаралық коммутация орталықтары (бұдан әрі – ХКО) арқылы халықаралық байланыс операторларының телекоммуникация желілерінің өзара әрекеттесуін ұйымдастыру;</w:t>
      </w:r>
    </w:p>
    <w:bookmarkEnd w:id="54"/>
    <w:bookmarkStart w:name="z57" w:id="55"/>
    <w:p>
      <w:pPr>
        <w:spacing w:after="0"/>
        <w:ind w:left="0"/>
        <w:jc w:val="both"/>
      </w:pPr>
      <w:r>
        <w:rPr>
          <w:rFonts w:ascii="Times New Roman"/>
          <w:b w:val="false"/>
          <w:i w:val="false"/>
          <w:color w:val="000000"/>
          <w:sz w:val="28"/>
        </w:rPr>
        <w:t>
      43) шағын автоматты телефон стансылары – сыйымдылығы 128 нөмірден аспайтын автоматты телефон стансылары (бұдан әрі – АТС);</w:t>
      </w:r>
    </w:p>
    <w:bookmarkEnd w:id="55"/>
    <w:bookmarkStart w:name="z58" w:id="56"/>
    <w:p>
      <w:pPr>
        <w:spacing w:after="0"/>
        <w:ind w:left="0"/>
        <w:jc w:val="both"/>
      </w:pPr>
      <w:r>
        <w:rPr>
          <w:rFonts w:ascii="Times New Roman"/>
          <w:b w:val="false"/>
          <w:i w:val="false"/>
          <w:color w:val="000000"/>
          <w:sz w:val="28"/>
        </w:rPr>
        <w:t>
      44) шақыруға бастамашының желісі – шақыруға бастамашы абонент қосылған байланыс операторының желісі;</w:t>
      </w:r>
    </w:p>
    <w:bookmarkEnd w:id="56"/>
    <w:bookmarkStart w:name="z59" w:id="57"/>
    <w:p>
      <w:pPr>
        <w:spacing w:after="0"/>
        <w:ind w:left="0"/>
        <w:jc w:val="both"/>
      </w:pPr>
      <w:r>
        <w:rPr>
          <w:rFonts w:ascii="Times New Roman"/>
          <w:b w:val="false"/>
          <w:i w:val="false"/>
          <w:color w:val="000000"/>
          <w:sz w:val="28"/>
        </w:rPr>
        <w:t>
      45) IP-телефония операторы – топтамалар коммутациясы бар желі арқылы нақты уақыт режимінде телефон байланысы қызметін ұсынатын байланыс операторы;</w:t>
      </w:r>
    </w:p>
    <w:bookmarkEnd w:id="57"/>
    <w:bookmarkStart w:name="z60" w:id="58"/>
    <w:p>
      <w:pPr>
        <w:spacing w:after="0"/>
        <w:ind w:left="0"/>
        <w:jc w:val="both"/>
      </w:pPr>
      <w:r>
        <w:rPr>
          <w:rFonts w:ascii="Times New Roman"/>
          <w:b w:val="false"/>
          <w:i w:val="false"/>
          <w:color w:val="000000"/>
          <w:sz w:val="28"/>
        </w:rPr>
        <w:t>
      46) IP-телефония – топтамалар коммутациясы бар желіні нақты уақыт режимінде телефон байланысын ұйымдастыру құралы ретінде пайдалануға мүмкіндік беретін технология;</w:t>
      </w:r>
    </w:p>
    <w:bookmarkEnd w:id="58"/>
    <w:bookmarkStart w:name="z61" w:id="59"/>
    <w:p>
      <w:pPr>
        <w:spacing w:after="0"/>
        <w:ind w:left="0"/>
        <w:jc w:val="both"/>
      </w:pPr>
      <w:r>
        <w:rPr>
          <w:rFonts w:ascii="Times New Roman"/>
          <w:b w:val="false"/>
          <w:i w:val="false"/>
          <w:color w:val="000000"/>
          <w:sz w:val="28"/>
        </w:rPr>
        <w:t>
      47) "All Call Query" (барлық шақыруларға арналған сұрату) – ауыстырылған нөмір туралы ақпарат алу және шақыруды бұдан әрі бағдары бойынша маршруттау үшін шақыруды бастамашының желісі ауыстырылған нөмірлердің операциялық дерекқорына сұрау салуды жүзеге асыратын, ұялы байланыстың ауыстырылған абоненттік нөмірлеріне трафик өткізу үшін шақыруларды тікелей маршруттау әдісі.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Цифрлық даму, инновациялар және аэроғарыш өнеркәсібі министрінің 02.08.2024 </w:t>
      </w:r>
      <w:r>
        <w:rPr>
          <w:rFonts w:ascii="Times New Roman"/>
          <w:b w:val="false"/>
          <w:i w:val="false"/>
          <w:color w:val="000000"/>
          <w:sz w:val="28"/>
        </w:rPr>
        <w:t>№ 465/НҚ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08.10.2025 </w:t>
      </w:r>
      <w:r>
        <w:rPr>
          <w:rFonts w:ascii="Times New Roman"/>
          <w:b w:val="false"/>
          <w:i w:val="false"/>
          <w:color w:val="ff0000"/>
          <w:sz w:val="28"/>
        </w:rPr>
        <w:t>№ 506/НҚ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3. Осы Қағидаларда мыналардың арасындағы ұйымдастыру-техникалық өзара іс-қимыл жасау тәртібі көзделген:</w:t>
      </w:r>
    </w:p>
    <w:bookmarkEnd w:id="60"/>
    <w:bookmarkStart w:name="z63" w:id="61"/>
    <w:p>
      <w:pPr>
        <w:spacing w:after="0"/>
        <w:ind w:left="0"/>
        <w:jc w:val="both"/>
      </w:pPr>
      <w:r>
        <w:rPr>
          <w:rFonts w:ascii="Times New Roman"/>
          <w:b w:val="false"/>
          <w:i w:val="false"/>
          <w:color w:val="000000"/>
          <w:sz w:val="28"/>
        </w:rPr>
        <w:t>
      1) тіркелген байланыс операторларының бір–бірімен, жылжымалы байланыс операторларының бір-бірімен, тіркелген байланыс операторларының жылжымалы байланыс операторларымен, егер олардың телекоммуникациялық желілері ортақ пайдаланылатын телекоммуникация желілеріне қосылған болса;</w:t>
      </w:r>
    </w:p>
    <w:bookmarkEnd w:id="61"/>
    <w:bookmarkStart w:name="z64" w:id="62"/>
    <w:p>
      <w:pPr>
        <w:spacing w:after="0"/>
        <w:ind w:left="0"/>
        <w:jc w:val="both"/>
      </w:pPr>
      <w:r>
        <w:rPr>
          <w:rFonts w:ascii="Times New Roman"/>
          <w:b w:val="false"/>
          <w:i w:val="false"/>
          <w:color w:val="000000"/>
          <w:sz w:val="28"/>
        </w:rPr>
        <w:t>
      2) ведомстволық, арнайы, корпоративтік телекоммуникация желілері иелерінің бір-бірімен және тіркелген және/немесе жылжымалы байланыс желісі операторларымен, егер олардың телекоммуникация желілері ортақ пайдаланылатын телекоммуникация желілеріне қосылған болса;</w:t>
      </w:r>
    </w:p>
    <w:bookmarkEnd w:id="62"/>
    <w:bookmarkStart w:name="z65" w:id="63"/>
    <w:p>
      <w:pPr>
        <w:spacing w:after="0"/>
        <w:ind w:left="0"/>
        <w:jc w:val="both"/>
      </w:pPr>
      <w:r>
        <w:rPr>
          <w:rFonts w:ascii="Times New Roman"/>
          <w:b w:val="false"/>
          <w:i w:val="false"/>
          <w:color w:val="000000"/>
          <w:sz w:val="28"/>
        </w:rPr>
        <w:t>
      3) тіркелген және/немесе жылжымалы байланыс желісі операторларының желілеріне телекоммуникация провайдерлерінің қатынау тораптары қосылған кезде олардың телекоммуникация провайдерлерімен, егер олардың телекоммуникация желілері ортақ пайдаланылатын телекоммуникация желілеріне қосылған болса.</w:t>
      </w:r>
    </w:p>
    <w:bookmarkEnd w:id="63"/>
    <w:bookmarkStart w:name="z66" w:id="64"/>
    <w:p>
      <w:pPr>
        <w:spacing w:after="0"/>
        <w:ind w:left="0"/>
        <w:jc w:val="both"/>
      </w:pPr>
      <w:r>
        <w:rPr>
          <w:rFonts w:ascii="Times New Roman"/>
          <w:b w:val="false"/>
          <w:i w:val="false"/>
          <w:color w:val="000000"/>
          <w:sz w:val="28"/>
        </w:rPr>
        <w:t xml:space="preserve">
      4. Осы Қағидалардың әрекеті желісі (жабдығы) Қазақстан Республикасының ортақ пайдаланылатын телекоммуникация желісіне қосылған барлық байланыс операторларына және желі иелеріне қолданылады. </w:t>
      </w:r>
    </w:p>
    <w:bookmarkEnd w:id="64"/>
    <w:bookmarkStart w:name="z67" w:id="65"/>
    <w:p>
      <w:pPr>
        <w:spacing w:after="0"/>
        <w:ind w:left="0"/>
        <w:jc w:val="both"/>
      </w:pPr>
      <w:r>
        <w:rPr>
          <w:rFonts w:ascii="Times New Roman"/>
          <w:b w:val="false"/>
          <w:i w:val="false"/>
          <w:color w:val="000000"/>
          <w:sz w:val="28"/>
        </w:rPr>
        <w:t xml:space="preserve">
      Бүлінген және авариялық ахуал кезінде техникалық қызметкерлердің өзара іс-қимылын ұйымдастыру, сондай-ақ ведомстволық, корпоративтік, арнайы байланыс желілерінің және ортақ пайдаланылатын телекоммуникация желілерінің АТС шақыруларын маршруттау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жүргізіледі.</w:t>
      </w:r>
    </w:p>
    <w:bookmarkEnd w:id="65"/>
    <w:bookmarkStart w:name="z68" w:id="66"/>
    <w:p>
      <w:pPr>
        <w:spacing w:after="0"/>
        <w:ind w:left="0"/>
        <w:jc w:val="both"/>
      </w:pPr>
      <w:r>
        <w:rPr>
          <w:rFonts w:ascii="Times New Roman"/>
          <w:b w:val="false"/>
          <w:i w:val="false"/>
          <w:color w:val="000000"/>
          <w:sz w:val="28"/>
        </w:rPr>
        <w:t xml:space="preserve">
      Ортақ пайдаланылатын телекоммуникация желілерінде қосылысты орнату жүктемесінің және сапасының нормативтері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анықталған.</w:t>
      </w:r>
    </w:p>
    <w:bookmarkEnd w:id="66"/>
    <w:bookmarkStart w:name="z69" w:id="67"/>
    <w:p>
      <w:pPr>
        <w:spacing w:after="0"/>
        <w:ind w:left="0"/>
        <w:jc w:val="both"/>
      </w:pPr>
      <w:r>
        <w:rPr>
          <w:rFonts w:ascii="Times New Roman"/>
          <w:b w:val="false"/>
          <w:i w:val="false"/>
          <w:color w:val="000000"/>
          <w:sz w:val="28"/>
        </w:rPr>
        <w:t xml:space="preserve">
      Ортақ пайдаланылатын телекоммуникация желісіне қосылатын АТС-ға қойылатын техникалық талаптар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анықталған.</w:t>
      </w:r>
    </w:p>
    <w:bookmarkEnd w:id="67"/>
    <w:bookmarkStart w:name="z70" w:id="68"/>
    <w:p>
      <w:pPr>
        <w:spacing w:after="0"/>
        <w:ind w:left="0"/>
        <w:jc w:val="both"/>
      </w:pPr>
      <w:r>
        <w:rPr>
          <w:rFonts w:ascii="Times New Roman"/>
          <w:b w:val="false"/>
          <w:i w:val="false"/>
          <w:color w:val="000000"/>
          <w:sz w:val="28"/>
        </w:rPr>
        <w:t xml:space="preserve">
      Шағын АТС қосылу ерекшеліктері, шағын АТС қосылған абоненттік жиынтықтардың параметрлері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анықталған.</w:t>
      </w:r>
    </w:p>
    <w:bookmarkEnd w:id="68"/>
    <w:bookmarkStart w:name="z71" w:id="69"/>
    <w:p>
      <w:pPr>
        <w:spacing w:after="0"/>
        <w:ind w:left="0"/>
        <w:jc w:val="both"/>
      </w:pPr>
      <w:r>
        <w:rPr>
          <w:rFonts w:ascii="Times New Roman"/>
          <w:b w:val="false"/>
          <w:i w:val="false"/>
          <w:color w:val="000000"/>
          <w:sz w:val="28"/>
        </w:rPr>
        <w:t xml:space="preserve">
      5. Байланыс операторлары, желілердің операторлары мен иелері арасындағы құқықтық қатынастар мен ұйымдастыру-техникалық өзара іс-қимыл және өзара есеп айырысуды жүргізу тәртібі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олардың арасында жасалған Телекоммуникация желілерін қосу және олардың өзара әрекеттесу шартымен (бұдан әрі – Қосу шарты) реттеледі.</w:t>
      </w:r>
    </w:p>
    <w:bookmarkEnd w:id="69"/>
    <w:bookmarkStart w:name="z72" w:id="70"/>
    <w:p>
      <w:pPr>
        <w:spacing w:after="0"/>
        <w:ind w:left="0"/>
        <w:jc w:val="left"/>
      </w:pPr>
      <w:r>
        <w:rPr>
          <w:rFonts w:ascii="Times New Roman"/>
          <w:b/>
          <w:i w:val="false"/>
          <w:color w:val="000000"/>
        </w:rPr>
        <w:t xml:space="preserve"> 2. Телекоммуникация желілерін қосу және олардың</w:t>
      </w:r>
      <w:r>
        <w:br/>
      </w:r>
      <w:r>
        <w:rPr>
          <w:rFonts w:ascii="Times New Roman"/>
          <w:b/>
          <w:i w:val="false"/>
          <w:color w:val="000000"/>
        </w:rPr>
        <w:t>өзара әрекеттесу тәртібі</w:t>
      </w:r>
    </w:p>
    <w:bookmarkEnd w:id="70"/>
    <w:bookmarkStart w:name="z73" w:id="71"/>
    <w:p>
      <w:pPr>
        <w:spacing w:after="0"/>
        <w:ind w:left="0"/>
        <w:jc w:val="both"/>
      </w:pPr>
      <w:r>
        <w:rPr>
          <w:rFonts w:ascii="Times New Roman"/>
          <w:b w:val="false"/>
          <w:i w:val="false"/>
          <w:color w:val="000000"/>
          <w:sz w:val="28"/>
        </w:rPr>
        <w:t>
      6. Ортақ пайдаланылатын телекоммуникация желісіне қосылған телекоммуникация желілері ортақ пайдаланылатын телекоммуникация желісінің құрамдас бөлігі ретінде қарастырылады. Бөлектелген желілердің ортақ пайдаланылатын телекоммуникация желілерімен түйісу кезінде олар ортақ пайдаланылатын телекоммуникация желілерінің санатына өтеді. Ортақ пайдаланылатын телекоммуникация желісінде және бөлектелген желілерде бірмезгілде қосылатын сериялық нөмірлерді, GSM-шлюздерді, кез келген басқа да жабдықты пайдалану арқылы трафикті өткізуді ұйымдастыруға жол берілмейді.</w:t>
      </w:r>
    </w:p>
    <w:bookmarkEnd w:id="71"/>
    <w:bookmarkStart w:name="z74" w:id="72"/>
    <w:p>
      <w:pPr>
        <w:spacing w:after="0"/>
        <w:ind w:left="0"/>
        <w:jc w:val="both"/>
      </w:pPr>
      <w:r>
        <w:rPr>
          <w:rFonts w:ascii="Times New Roman"/>
          <w:b w:val="false"/>
          <w:i w:val="false"/>
          <w:color w:val="000000"/>
          <w:sz w:val="28"/>
        </w:rPr>
        <w:t>
      7. Қосылатын желілерде мынадай:</w:t>
      </w:r>
    </w:p>
    <w:bookmarkEnd w:id="72"/>
    <w:bookmarkStart w:name="z75" w:id="73"/>
    <w:p>
      <w:pPr>
        <w:spacing w:after="0"/>
        <w:ind w:left="0"/>
        <w:jc w:val="both"/>
      </w:pPr>
      <w:r>
        <w:rPr>
          <w:rFonts w:ascii="Times New Roman"/>
          <w:b w:val="false"/>
          <w:i w:val="false"/>
          <w:color w:val="000000"/>
          <w:sz w:val="28"/>
        </w:rPr>
        <w:t>
      1) Қазақстан Республикасының аумағында әрекет ететін бірыңғай стандарттар негізіндегі желілік технологиялық ерекшеліктерді ескере отырып, байланыс сенімділігін және басқарылуын қамтамасыз ету бойынша;</w:t>
      </w:r>
    </w:p>
    <w:bookmarkEnd w:id="73"/>
    <w:bookmarkStart w:name="z76" w:id="74"/>
    <w:p>
      <w:pPr>
        <w:spacing w:after="0"/>
        <w:ind w:left="0"/>
        <w:jc w:val="both"/>
      </w:pPr>
      <w:r>
        <w:rPr>
          <w:rFonts w:ascii="Times New Roman"/>
          <w:b w:val="false"/>
          <w:i w:val="false"/>
          <w:color w:val="000000"/>
          <w:sz w:val="28"/>
        </w:rPr>
        <w:t>
      2) тұрақтылықты және ақпараттық қауіпсіздікті, жедел-іздестіру іс-шаралары функцияларын, байланысты қалпына келтіру бойынша төтенше жағдайлар кезіндегі жұмыстарды қамтамасыз ету бойынша;</w:t>
      </w:r>
    </w:p>
    <w:bookmarkEnd w:id="74"/>
    <w:bookmarkStart w:name="z77" w:id="75"/>
    <w:p>
      <w:pPr>
        <w:spacing w:after="0"/>
        <w:ind w:left="0"/>
        <w:jc w:val="both"/>
      </w:pPr>
      <w:r>
        <w:rPr>
          <w:rFonts w:ascii="Times New Roman"/>
          <w:b w:val="false"/>
          <w:i w:val="false"/>
          <w:color w:val="000000"/>
          <w:sz w:val="28"/>
        </w:rPr>
        <w:t>
      3) техникалық реттеу және метрология жөніндегі тиісті уәкілетті орган аккредиттеген сертификаттау органдарында биллингтік жүйелерді сертификаттауды қамтамасыз ету бойынша;</w:t>
      </w:r>
    </w:p>
    <w:bookmarkEnd w:id="75"/>
    <w:bookmarkStart w:name="z78" w:id="76"/>
    <w:p>
      <w:pPr>
        <w:spacing w:after="0"/>
        <w:ind w:left="0"/>
        <w:jc w:val="both"/>
      </w:pPr>
      <w:r>
        <w:rPr>
          <w:rFonts w:ascii="Times New Roman"/>
          <w:b w:val="false"/>
          <w:i w:val="false"/>
          <w:color w:val="000000"/>
          <w:sz w:val="28"/>
        </w:rPr>
        <w:t xml:space="preserve">
      4) қалааралық және/немесе халықаралық байланыс операторларының телекоммуникация желілеріне </w:t>
      </w:r>
      <w:r>
        <w:rPr>
          <w:rFonts w:ascii="Times New Roman"/>
          <w:b w:val="false"/>
          <w:i w:val="false"/>
          <w:color w:val="000000"/>
          <w:sz w:val="28"/>
        </w:rPr>
        <w:t>қойылатын</w:t>
      </w:r>
      <w:r>
        <w:rPr>
          <w:rFonts w:ascii="Times New Roman"/>
          <w:b w:val="false"/>
          <w:i w:val="false"/>
          <w:color w:val="000000"/>
          <w:sz w:val="28"/>
        </w:rPr>
        <w:t xml:space="preserve"> талаптар сақталады.</w:t>
      </w:r>
    </w:p>
    <w:bookmarkEnd w:id="76"/>
    <w:bookmarkStart w:name="z79" w:id="77"/>
    <w:p>
      <w:pPr>
        <w:spacing w:after="0"/>
        <w:ind w:left="0"/>
        <w:jc w:val="both"/>
      </w:pPr>
      <w:r>
        <w:rPr>
          <w:rFonts w:ascii="Times New Roman"/>
          <w:b w:val="false"/>
          <w:i w:val="false"/>
          <w:color w:val="000000"/>
          <w:sz w:val="28"/>
        </w:rPr>
        <w:t xml:space="preserve">
      8. Қазақстан Республикасының бірыңғай телекоммуникация желісін құрайтын барлық желілерге желілерді құрастыру, құрылымы, тактілік желілік синхрондау жүйесі, сигнал беру жүйелері, </w:t>
      </w:r>
      <w:r>
        <w:rPr>
          <w:rFonts w:ascii="Times New Roman"/>
          <w:b w:val="false"/>
          <w:i w:val="false"/>
          <w:color w:val="000000"/>
          <w:sz w:val="28"/>
        </w:rPr>
        <w:t>нөмірлеу</w:t>
      </w:r>
      <w:r>
        <w:rPr>
          <w:rFonts w:ascii="Times New Roman"/>
          <w:b w:val="false"/>
          <w:i w:val="false"/>
          <w:color w:val="000000"/>
          <w:sz w:val="28"/>
        </w:rPr>
        <w:t xml:space="preserve"> жоспарлары, желілерді басқару және қолданылатын коммутация жабдықтарының түрлері бойынша қойылатын жалпы техникалық талаптар Қазақстан Республикасының Бірыңғай телекоммуникация желісі құжатына және ХЭО-Т ұсынымдарына сәйкес болуы тиіс.</w:t>
      </w:r>
    </w:p>
    <w:bookmarkEnd w:id="77"/>
    <w:bookmarkStart w:name="z80" w:id="78"/>
    <w:p>
      <w:pPr>
        <w:spacing w:after="0"/>
        <w:ind w:left="0"/>
        <w:jc w:val="both"/>
      </w:pPr>
      <w:r>
        <w:rPr>
          <w:rFonts w:ascii="Times New Roman"/>
          <w:b w:val="false"/>
          <w:i w:val="false"/>
          <w:color w:val="000000"/>
          <w:sz w:val="28"/>
        </w:rPr>
        <w:t>
      9. Қосылатын желінің коммутациялық стансысы (жабдық) бір ғана байланыс операторын қосу мақсатында пайдаланылуы мүмкін.</w:t>
      </w:r>
    </w:p>
    <w:bookmarkEnd w:id="78"/>
    <w:p>
      <w:pPr>
        <w:spacing w:after="0"/>
        <w:ind w:left="0"/>
        <w:jc w:val="both"/>
      </w:pPr>
      <w:r>
        <w:rPr>
          <w:rFonts w:ascii="Times New Roman"/>
          <w:b w:val="false"/>
          <w:i w:val="false"/>
          <w:color w:val="000000"/>
          <w:sz w:val="28"/>
        </w:rPr>
        <w:t xml:space="preserve">
      9-1. Қосылатын коммутациялық жабдықты Қазақстан Республикасы Ұлттық қауіпсіздік комитеті Төрағасының 2021 жылғы 27 шілдедегі № 85/қе (Нормативтік құқықтық актілерді мемлекеттік тіркеу тізілімінде № 23744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"Жедел-іздестіру іс-шараларын өткізуді, абоненттер туралы қызметтік ақпараттарды жинауды және сақтауды қамтамасыз ету бойынша телекоммуникациялық жабдыққа қойылатын жалпы талаптар" техникалық регламентімен белгіленген талаптарға сәйкес келтірілгеннен кейін байланыс операторларының телекоммуникация желілерінің ортақ пайдаланылатын телекоммуникация желілеріне қосылуы жүзеге асырылады. Көрсетілген техникалық регламентпен белгіленген талаптарға сәйкестігіне сертификаттау мақсатында қосылуы кемінде 30 күнтізбелік күн ішіндегі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Ақпарат және коммуникациялар министрінің 21.10.2016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Цифрлық даму, инновациялар және аэроғарыш өнеркәсібі министрінің 31.01.2023 </w:t>
      </w:r>
      <w:r>
        <w:rPr>
          <w:rFonts w:ascii="Times New Roman"/>
          <w:b w:val="false"/>
          <w:i w:val="false"/>
          <w:color w:val="000000"/>
          <w:sz w:val="28"/>
        </w:rPr>
        <w:t>№ 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79"/>
    <w:p>
      <w:pPr>
        <w:spacing w:after="0"/>
        <w:ind w:left="0"/>
        <w:jc w:val="both"/>
      </w:pPr>
      <w:r>
        <w:rPr>
          <w:rFonts w:ascii="Times New Roman"/>
          <w:b w:val="false"/>
          <w:i w:val="false"/>
          <w:color w:val="000000"/>
          <w:sz w:val="28"/>
        </w:rPr>
        <w:t>
      10. Ұйымдастыру-техникалық өзара іс-қимыл екі кезеңнен тұрады, бірінші кезең – желілерді қосу үдерісіндегі өзара іс-қимыл мыналарды қамтиды:</w:t>
      </w:r>
    </w:p>
    <w:bookmarkEnd w:id="79"/>
    <w:bookmarkStart w:name="z82" w:id="80"/>
    <w:p>
      <w:pPr>
        <w:spacing w:after="0"/>
        <w:ind w:left="0"/>
        <w:jc w:val="both"/>
      </w:pPr>
      <w:r>
        <w:rPr>
          <w:rFonts w:ascii="Times New Roman"/>
          <w:b w:val="false"/>
          <w:i w:val="false"/>
          <w:color w:val="000000"/>
          <w:sz w:val="28"/>
        </w:rPr>
        <w:t xml:space="preserve">
      1) телекоммуникация провайдерлерінің желілерін және/немесе қатынау тораптарын қосу мүмкіндігін анықтау үшін қосатын операторға қосылатын оператордың өтініш білдіруі және қосылатын оператордың қосатын оператордан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ресімделген қосылуға үлгілік техникалық талаптарды және Қосу шартының жобасын алуы. </w:t>
      </w:r>
    </w:p>
    <w:bookmarkEnd w:id="80"/>
    <w:p>
      <w:pPr>
        <w:spacing w:after="0"/>
        <w:ind w:left="0"/>
        <w:jc w:val="both"/>
      </w:pPr>
      <w:r>
        <w:rPr>
          <w:rFonts w:ascii="Times New Roman"/>
          <w:b w:val="false"/>
          <w:i w:val="false"/>
          <w:color w:val="000000"/>
          <w:sz w:val="28"/>
        </w:rPr>
        <w:t xml:space="preserve">
      Қосатын оператор техникалық мүмкіндік болғанда, егер қосылу бір нөмірлеу аймағы шегінде жүзеге асырылатын болса, отыз күнтізбелік күннен аспайтын мерзімде және нөмірлеудің түрлі аймақтарында бір уақытта қосылған жағдайда, алпыс күнтізбелік күннен аспайтын мерзімде қосылуды орындауға қажетті нақты әрекеттерді көрсете отырып, техникалық талаптар береді және қосылудың (қосудың) стандартты нүктесіне қосудың техникалық мүмкіндігін қамтамасыз етеді. </w:t>
      </w:r>
    </w:p>
    <w:bookmarkStart w:name="z83" w:id="81"/>
    <w:p>
      <w:pPr>
        <w:spacing w:after="0"/>
        <w:ind w:left="0"/>
        <w:jc w:val="both"/>
      </w:pPr>
      <w:r>
        <w:rPr>
          <w:rFonts w:ascii="Times New Roman"/>
          <w:b w:val="false"/>
          <w:i w:val="false"/>
          <w:color w:val="000000"/>
          <w:sz w:val="28"/>
        </w:rPr>
        <w:t>
      Қосылу мақсатында телефон кәрізіне кәбілді жүргізуге сұрау салған кезде кәбілдік (телефон) кәріздің иесі, техникалық мүмкіндігі болмаған жағдайда, техникалық талаптарында кәбілді жүргізу үшін кедергілерді жоюда қандай іс-шаралар орындау қажет екенін көрсетеді;</w:t>
      </w:r>
    </w:p>
    <w:bookmarkEnd w:id="81"/>
    <w:bookmarkStart w:name="z84" w:id="82"/>
    <w:p>
      <w:pPr>
        <w:spacing w:after="0"/>
        <w:ind w:left="0"/>
        <w:jc w:val="both"/>
      </w:pPr>
      <w:r>
        <w:rPr>
          <w:rFonts w:ascii="Times New Roman"/>
          <w:b w:val="false"/>
          <w:i w:val="false"/>
          <w:color w:val="000000"/>
          <w:sz w:val="28"/>
        </w:rPr>
        <w:t>
      2) қосылатын оператордың қосылуға жобалық-сметалық құжаттаманы әзірлеуі;</w:t>
      </w:r>
    </w:p>
    <w:bookmarkEnd w:id="82"/>
    <w:bookmarkStart w:name="z85" w:id="83"/>
    <w:p>
      <w:pPr>
        <w:spacing w:after="0"/>
        <w:ind w:left="0"/>
        <w:jc w:val="both"/>
      </w:pPr>
      <w:r>
        <w:rPr>
          <w:rFonts w:ascii="Times New Roman"/>
          <w:b w:val="false"/>
          <w:i w:val="false"/>
          <w:color w:val="000000"/>
          <w:sz w:val="28"/>
        </w:rPr>
        <w:t>
      3) қосылатын оператордың техникалық талаптарды қосуға және (немесе) орындауға жобаны іске асыруы;</w:t>
      </w:r>
    </w:p>
    <w:bookmarkEnd w:id="83"/>
    <w:bookmarkStart w:name="z86" w:id="84"/>
    <w:p>
      <w:pPr>
        <w:spacing w:after="0"/>
        <w:ind w:left="0"/>
        <w:jc w:val="both"/>
      </w:pPr>
      <w:r>
        <w:rPr>
          <w:rFonts w:ascii="Times New Roman"/>
          <w:b w:val="false"/>
          <w:i w:val="false"/>
          <w:color w:val="000000"/>
          <w:sz w:val="28"/>
        </w:rPr>
        <w:t>
      4) желілерді тестілік режимде қосу.</w:t>
      </w:r>
    </w:p>
    <w:bookmarkEnd w:id="84"/>
    <w:p>
      <w:pPr>
        <w:spacing w:after="0"/>
        <w:ind w:left="0"/>
        <w:jc w:val="both"/>
      </w:pPr>
      <w:r>
        <w:rPr>
          <w:rFonts w:ascii="Times New Roman"/>
          <w:b w:val="false"/>
          <w:i w:val="false"/>
          <w:color w:val="000000"/>
          <w:sz w:val="28"/>
        </w:rPr>
        <w:t>
      Орындалған техникалық талаптар актісіне, Қосылған желіні тестілік сынау және коммерциялық пайдалануға енгізу актісіне қол қою бірінші кезеңнің аяқталуы болып табылады.</w:t>
      </w:r>
    </w:p>
    <w:p>
      <w:pPr>
        <w:spacing w:after="0"/>
        <w:ind w:left="0"/>
        <w:jc w:val="both"/>
      </w:pPr>
      <w:r>
        <w:rPr>
          <w:rFonts w:ascii="Times New Roman"/>
          <w:b w:val="false"/>
          <w:i w:val="false"/>
          <w:color w:val="000000"/>
          <w:sz w:val="28"/>
        </w:rPr>
        <w:t>
      Осы екі актіге қол қойылғаннан бастап екіжақты келісім бойынша қосатын және қосылатын операторлар үш жұмыс күнінен аспайтын мерзімде Қосу шартына қол қояды.</w:t>
      </w:r>
    </w:p>
    <w:p>
      <w:pPr>
        <w:spacing w:after="0"/>
        <w:ind w:left="0"/>
        <w:jc w:val="both"/>
      </w:pPr>
      <w:r>
        <w:rPr>
          <w:rFonts w:ascii="Times New Roman"/>
          <w:b w:val="false"/>
          <w:i w:val="false"/>
          <w:color w:val="000000"/>
          <w:sz w:val="28"/>
        </w:rPr>
        <w:t xml:space="preserve">
      Екінші кезең – желілерді қосуды жүзеге асырғаннан кейін мынадай мәселелердің шешілуін қамтитын телекоммуникация қызметтерін ұсыну үдерісіндегі өзара іс-қимыл: </w:t>
      </w:r>
    </w:p>
    <w:bookmarkStart w:name="z87" w:id="85"/>
    <w:p>
      <w:pPr>
        <w:spacing w:after="0"/>
        <w:ind w:left="0"/>
        <w:jc w:val="both"/>
      </w:pPr>
      <w:r>
        <w:rPr>
          <w:rFonts w:ascii="Times New Roman"/>
          <w:b w:val="false"/>
          <w:i w:val="false"/>
          <w:color w:val="000000"/>
          <w:sz w:val="28"/>
        </w:rPr>
        <w:t>
      1) қызметтерді ұсыну кезіндегі өзара іс-қимыл;</w:t>
      </w:r>
    </w:p>
    <w:bookmarkEnd w:id="85"/>
    <w:bookmarkStart w:name="z88" w:id="86"/>
    <w:p>
      <w:pPr>
        <w:spacing w:after="0"/>
        <w:ind w:left="0"/>
        <w:jc w:val="both"/>
      </w:pPr>
      <w:r>
        <w:rPr>
          <w:rFonts w:ascii="Times New Roman"/>
          <w:b w:val="false"/>
          <w:i w:val="false"/>
          <w:color w:val="000000"/>
          <w:sz w:val="28"/>
        </w:rPr>
        <w:t>
      2) трафикті өткізуді ұйымдастыру;</w:t>
      </w:r>
    </w:p>
    <w:bookmarkEnd w:id="86"/>
    <w:bookmarkStart w:name="z89" w:id="87"/>
    <w:p>
      <w:pPr>
        <w:spacing w:after="0"/>
        <w:ind w:left="0"/>
        <w:jc w:val="both"/>
      </w:pPr>
      <w:r>
        <w:rPr>
          <w:rFonts w:ascii="Times New Roman"/>
          <w:b w:val="false"/>
          <w:i w:val="false"/>
          <w:color w:val="000000"/>
          <w:sz w:val="28"/>
        </w:rPr>
        <w:t>
      3) ұсынылатын қызметтердің сапасын қамтамасыз ету.</w:t>
      </w:r>
    </w:p>
    <w:bookmarkEnd w:id="87"/>
    <w:bookmarkStart w:name="z90" w:id="88"/>
    <w:p>
      <w:pPr>
        <w:spacing w:after="0"/>
        <w:ind w:left="0"/>
        <w:jc w:val="both"/>
      </w:pPr>
      <w:r>
        <w:rPr>
          <w:rFonts w:ascii="Times New Roman"/>
          <w:b w:val="false"/>
          <w:i w:val="false"/>
          <w:color w:val="000000"/>
          <w:sz w:val="28"/>
        </w:rPr>
        <w:t>
      11. Қосылатын оператор қосатын операторға қосылуға техникалық талаптарды беру туралы өтінімді (бұдан әрі – Өтінім) жібереді. Өтінімге мыналар қоса беріледі:</w:t>
      </w:r>
    </w:p>
    <w:bookmarkEnd w:id="88"/>
    <w:bookmarkStart w:name="z324" w:id="89"/>
    <w:p>
      <w:pPr>
        <w:spacing w:after="0"/>
        <w:ind w:left="0"/>
        <w:jc w:val="both"/>
      </w:pPr>
      <w:r>
        <w:rPr>
          <w:rFonts w:ascii="Times New Roman"/>
          <w:b w:val="false"/>
          <w:i w:val="false"/>
          <w:color w:val="000000"/>
          <w:sz w:val="28"/>
        </w:rPr>
        <w:t>
      1) байланыс саласындағы қызметтерді көрсетуге уәкілетті орган берген рұқсаттың электрондық нысаны (қызметі лицензиялауға жататын байланыс операторлары үшін);</w:t>
      </w:r>
    </w:p>
    <w:bookmarkEnd w:id="89"/>
    <w:bookmarkStart w:name="z325" w:id="90"/>
    <w:p>
      <w:pPr>
        <w:spacing w:after="0"/>
        <w:ind w:left="0"/>
        <w:jc w:val="both"/>
      </w:pPr>
      <w:r>
        <w:rPr>
          <w:rFonts w:ascii="Times New Roman"/>
          <w:b w:val="false"/>
          <w:i w:val="false"/>
          <w:color w:val="000000"/>
          <w:sz w:val="28"/>
        </w:rPr>
        <w:t>
      2) желінің техникалық сипаттамалары (құрастырылған сыйымдылық, пайдаланылатынжабдық түрі (түрлері), сигнал беру түрі (түрлері), желі құрылымы және болжалды трафик көлемі (жүктеме));</w:t>
      </w:r>
    </w:p>
    <w:bookmarkEnd w:id="90"/>
    <w:bookmarkStart w:name="z326" w:id="91"/>
    <w:p>
      <w:pPr>
        <w:spacing w:after="0"/>
        <w:ind w:left="0"/>
        <w:jc w:val="both"/>
      </w:pPr>
      <w:r>
        <w:rPr>
          <w:rFonts w:ascii="Times New Roman"/>
          <w:b w:val="false"/>
          <w:i w:val="false"/>
          <w:color w:val="000000"/>
          <w:sz w:val="28"/>
        </w:rPr>
        <w:t xml:space="preserve">
      3) Қазақстан Республикасы Сауда және интеграция министрінің міндетін атқарушының 2021 жылғы 29 маусымдағы № 433-НҚ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23364 болып тіркелген) Сәйкестікті бағалау қағидаларына сәйкес қолданылатын жабдыққа сәйкестік сертификаттары;</w:t>
      </w:r>
    </w:p>
    <w:bookmarkEnd w:id="91"/>
    <w:bookmarkStart w:name="z327" w:id="92"/>
    <w:p>
      <w:pPr>
        <w:spacing w:after="0"/>
        <w:ind w:left="0"/>
        <w:jc w:val="both"/>
      </w:pPr>
      <w:r>
        <w:rPr>
          <w:rFonts w:ascii="Times New Roman"/>
          <w:b w:val="false"/>
          <w:i w:val="false"/>
          <w:color w:val="000000"/>
          <w:sz w:val="28"/>
        </w:rPr>
        <w:t>
      4) уәкілетті органның нөмірлеу ресурсын бөлу туралы бекітілген бұйрығының көшірмесі;</w:t>
      </w:r>
    </w:p>
    <w:bookmarkEnd w:id="92"/>
    <w:bookmarkStart w:name="z328" w:id="93"/>
    <w:p>
      <w:pPr>
        <w:spacing w:after="0"/>
        <w:ind w:left="0"/>
        <w:jc w:val="both"/>
      </w:pPr>
      <w:r>
        <w:rPr>
          <w:rFonts w:ascii="Times New Roman"/>
          <w:b w:val="false"/>
          <w:i w:val="false"/>
          <w:color w:val="000000"/>
          <w:sz w:val="28"/>
        </w:rPr>
        <w:t>
      5) қалааралық және/немесе халықаралық телефон байланысы қызметтерін көрсетуге рұқсаттың электрондық нысаны (қалааралық және/немесе халықаралық байланыс операторлары үшін).</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Цифрлық даму, инновациялар және аэроғарыш өнеркәсібі министрінің 31.01.2023 </w:t>
      </w:r>
      <w:r>
        <w:rPr>
          <w:rFonts w:ascii="Times New Roman"/>
          <w:b w:val="false"/>
          <w:i w:val="false"/>
          <w:color w:val="000000"/>
          <w:sz w:val="28"/>
        </w:rPr>
        <w:t>№ 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Цифрлық даму, инновациялар және аэроғарыш өнеркәсібі министрінің 02.08.2024 </w:t>
      </w:r>
      <w:r>
        <w:rPr>
          <w:rFonts w:ascii="Times New Roman"/>
          <w:b w:val="false"/>
          <w:i w:val="false"/>
          <w:color w:val="000000"/>
          <w:sz w:val="28"/>
        </w:rPr>
        <w:t>№ 465/НҚ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6" w:id="94"/>
    <w:p>
      <w:pPr>
        <w:spacing w:after="0"/>
        <w:ind w:left="0"/>
        <w:jc w:val="both"/>
      </w:pPr>
      <w:r>
        <w:rPr>
          <w:rFonts w:ascii="Times New Roman"/>
          <w:b w:val="false"/>
          <w:i w:val="false"/>
          <w:color w:val="000000"/>
          <w:sz w:val="28"/>
        </w:rPr>
        <w:t>
      12. Бұдан бұрын телекоммуникация желісіне қосылған желі иесі ақылы қызметтер ұсыну туралы шешім қабылдаған жағдайда, желі иесі бұл туралы он күнтізбелік күн ішінде қосатын операторға хабарлайды, нақтыланған техникалық талаптарды алып, оны орындайды, сондай-ақ Қосу шартын қайта жасауы немесе осы Қағидаларға сәйкес жасалған шартқа өзгерістер енгізеді.</w:t>
      </w:r>
    </w:p>
    <w:bookmarkEnd w:id="94"/>
    <w:p>
      <w:pPr>
        <w:spacing w:after="0"/>
        <w:ind w:left="0"/>
        <w:jc w:val="both"/>
      </w:pPr>
      <w:r>
        <w:rPr>
          <w:rFonts w:ascii="Times New Roman"/>
          <w:b w:val="false"/>
          <w:i w:val="false"/>
          <w:color w:val="000000"/>
          <w:sz w:val="28"/>
        </w:rPr>
        <w:t xml:space="preserve">
      Тиісті ресімдеусіз желі иесі тарапынан ақылы қызметтерді ұсыну фактісін қосатын оператор анықтаған жағдайда қосатын оператор қосылған желіні ажыратуды жүзеге асырады. </w:t>
      </w:r>
    </w:p>
    <w:bookmarkStart w:name="z97" w:id="95"/>
    <w:p>
      <w:pPr>
        <w:spacing w:after="0"/>
        <w:ind w:left="0"/>
        <w:jc w:val="both"/>
      </w:pPr>
      <w:r>
        <w:rPr>
          <w:rFonts w:ascii="Times New Roman"/>
          <w:b w:val="false"/>
          <w:i w:val="false"/>
          <w:color w:val="000000"/>
          <w:sz w:val="28"/>
        </w:rPr>
        <w:t>
      13. Қосылатын оператор қосылуға берілген техникалық талаптармен келіспеген жағдайда, байланыс саласындағы уәкілетті органды бұл туралы хабардар ете отырып, баламалы техникалық талаптарды алу үшін қосатын операторға жүгіне алады.</w:t>
      </w:r>
    </w:p>
    <w:bookmarkEnd w:id="95"/>
    <w:bookmarkStart w:name="z98" w:id="96"/>
    <w:p>
      <w:pPr>
        <w:spacing w:after="0"/>
        <w:ind w:left="0"/>
        <w:jc w:val="both"/>
      </w:pPr>
      <w:r>
        <w:rPr>
          <w:rFonts w:ascii="Times New Roman"/>
          <w:b w:val="false"/>
          <w:i w:val="false"/>
          <w:color w:val="000000"/>
          <w:sz w:val="28"/>
        </w:rPr>
        <w:t>
      14. Қосуға арналған техникалық талаптар негізінде қосылатын оператор қажет болған жағдайда олардың орындалуына жобалау құжаттамасын әзірлейді және осы Қағидалардың 6-тармағында көзделген талаптарды орындайды.</w:t>
      </w:r>
    </w:p>
    <w:bookmarkEnd w:id="96"/>
    <w:bookmarkStart w:name="z99" w:id="97"/>
    <w:p>
      <w:pPr>
        <w:spacing w:after="0"/>
        <w:ind w:left="0"/>
        <w:jc w:val="both"/>
      </w:pPr>
      <w:r>
        <w:rPr>
          <w:rFonts w:ascii="Times New Roman"/>
          <w:b w:val="false"/>
          <w:i w:val="false"/>
          <w:color w:val="000000"/>
          <w:sz w:val="28"/>
        </w:rPr>
        <w:t>
      15. Қосылатын желінің сыйымдылығы 2000 нөмірден астам болған жағдайда ортақ пайдаланылатын телекоммуникация желісіне қосылуға рұқсат беріледі, ал сыйымдылығы 10000 нөмірден астам болса, қосылуды бірнеше кезеңдерге бөліп жүзеге асыру ұсынылады. Кезеңдер берілген лицензияларға сәйкес тараптардың келісілген шешімімен айқындалады және қосудың техникалық талаптарында көрсетіледі. Қосылу бойынша жұмыстардың бастапқы кезеңдерінде техникалық талаптар мен жобалау құжаттамасында кейінгі кезеңдер де ескерілуі тиіс.</w:t>
      </w:r>
    </w:p>
    <w:bookmarkEnd w:id="97"/>
    <w:bookmarkStart w:name="z100" w:id="98"/>
    <w:p>
      <w:pPr>
        <w:spacing w:after="0"/>
        <w:ind w:left="0"/>
        <w:jc w:val="both"/>
      </w:pPr>
      <w:r>
        <w:rPr>
          <w:rFonts w:ascii="Times New Roman"/>
          <w:b w:val="false"/>
          <w:i w:val="false"/>
          <w:color w:val="000000"/>
          <w:sz w:val="28"/>
        </w:rPr>
        <w:t>
      16. Қосылатын желілердің бірінші кезектегі сыйымдылықты бірінші кезеңде қосу және қосымша сыйымдылықты келесі кезеңдерде қосу осы Қағидалар мен нормативтік-техникалық құжаттарда белгіленген тәртіппен жұмыстарды және объектілерді қабылдау мен қосуға тиісті кезеңнің техникалық талаптарын толық іске асырғаннан кейін жүзеге асырылады.</w:t>
      </w:r>
    </w:p>
    <w:bookmarkEnd w:id="98"/>
    <w:bookmarkStart w:name="z101" w:id="99"/>
    <w:p>
      <w:pPr>
        <w:spacing w:after="0"/>
        <w:ind w:left="0"/>
        <w:jc w:val="both"/>
      </w:pPr>
      <w:r>
        <w:rPr>
          <w:rFonts w:ascii="Times New Roman"/>
          <w:b w:val="false"/>
          <w:i w:val="false"/>
          <w:color w:val="000000"/>
          <w:sz w:val="28"/>
        </w:rPr>
        <w:t>
      17. Бірінші кезең жұмыстарын орындау барысында осы Қағидалардың 6-тармағына сәйкес қосылатын оператор қосатын операторға техникалық талаптардың орындалғаны туралы жазбаша түрде хабарлайды.</w:t>
      </w:r>
    </w:p>
    <w:bookmarkEnd w:id="99"/>
    <w:p>
      <w:pPr>
        <w:spacing w:after="0"/>
        <w:ind w:left="0"/>
        <w:jc w:val="both"/>
      </w:pPr>
      <w:r>
        <w:rPr>
          <w:rFonts w:ascii="Times New Roman"/>
          <w:b w:val="false"/>
          <w:i w:val="false"/>
          <w:color w:val="000000"/>
          <w:sz w:val="28"/>
        </w:rPr>
        <w:t xml:space="preserve">
      Қосылатын және қосатын операторлардың өкілдері техникалық талаптардың орындалуын және қосылу нүктелері жабдықтарының дайындығын тексереді. </w:t>
      </w:r>
    </w:p>
    <w:p>
      <w:pPr>
        <w:spacing w:after="0"/>
        <w:ind w:left="0"/>
        <w:jc w:val="both"/>
      </w:pPr>
      <w:r>
        <w:rPr>
          <w:rFonts w:ascii="Times New Roman"/>
          <w:b w:val="false"/>
          <w:i w:val="false"/>
          <w:color w:val="000000"/>
          <w:sz w:val="28"/>
        </w:rPr>
        <w:t>
      Техникалық талаптарды орындау актісіне тексеру нәтижелері, өлшеу хаттамалары, техникалық атқару құжаттамасы, орындалған жасырын жұмыстар актісі және тараптардың келісімі бойынша Қосылу нүктелері жабдықтарына қызмет көрсету аймағын шектеу жөніндегі актісі қоса беріледі.</w:t>
      </w:r>
    </w:p>
    <w:bookmarkStart w:name="z102" w:id="100"/>
    <w:p>
      <w:pPr>
        <w:spacing w:after="0"/>
        <w:ind w:left="0"/>
        <w:jc w:val="both"/>
      </w:pPr>
      <w:r>
        <w:rPr>
          <w:rFonts w:ascii="Times New Roman"/>
          <w:b w:val="false"/>
          <w:i w:val="false"/>
          <w:color w:val="000000"/>
          <w:sz w:val="28"/>
        </w:rPr>
        <w:t>
      18. Телекоммуникация желілерін қосуды ұйымдастыруға қосылу үдерісінде тәсілдерді, шарттар мен тараптарға қойылатын талаптарды айқындау кіреді. Әрбір нақты жағдай үшін техникалық талаптар қосатын оператор беретін қосылуға техникалық талаптармен анықталады.</w:t>
      </w:r>
    </w:p>
    <w:bookmarkEnd w:id="100"/>
    <w:p>
      <w:pPr>
        <w:spacing w:after="0"/>
        <w:ind w:left="0"/>
        <w:jc w:val="both"/>
      </w:pPr>
      <w:r>
        <w:rPr>
          <w:rFonts w:ascii="Times New Roman"/>
          <w:b w:val="false"/>
          <w:i w:val="false"/>
          <w:color w:val="000000"/>
          <w:sz w:val="28"/>
        </w:rPr>
        <w:t xml:space="preserve">
      Қалааралық және/немесе халықаралық байланыс операторлары "Байланыс туралы" Қазақстан Республикасы Заңының 26-бабы 3-1-тармағының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жалғанудың (қосылудың) стандартты нүктелерінің тізбесін жариялауға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Цифрлық даму, инновациялар және аэроғарыш өнеркәсібі министрінің 02.08.2024 </w:t>
      </w:r>
      <w:r>
        <w:rPr>
          <w:rFonts w:ascii="Times New Roman"/>
          <w:b w:val="false"/>
          <w:i w:val="false"/>
          <w:color w:val="000000"/>
          <w:sz w:val="28"/>
        </w:rPr>
        <w:t>№ 465/НҚ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101"/>
    <w:p>
      <w:pPr>
        <w:spacing w:after="0"/>
        <w:ind w:left="0"/>
        <w:jc w:val="both"/>
      </w:pPr>
      <w:r>
        <w:rPr>
          <w:rFonts w:ascii="Times New Roman"/>
          <w:b w:val="false"/>
          <w:i w:val="false"/>
          <w:color w:val="000000"/>
          <w:sz w:val="28"/>
        </w:rPr>
        <w:t xml:space="preserve">
      19. Байланыс саласындағы уәкілетті органның қосылатын операторға бөлген </w:t>
      </w:r>
      <w:r>
        <w:rPr>
          <w:rFonts w:ascii="Times New Roman"/>
          <w:b w:val="false"/>
          <w:i w:val="false"/>
          <w:color w:val="000000"/>
          <w:sz w:val="28"/>
        </w:rPr>
        <w:t>нөмірлеу ресурсына</w:t>
      </w:r>
      <w:r>
        <w:rPr>
          <w:rFonts w:ascii="Times New Roman"/>
          <w:b w:val="false"/>
          <w:i w:val="false"/>
          <w:color w:val="000000"/>
          <w:sz w:val="28"/>
        </w:rPr>
        <w:t xml:space="preserve"> сәйкес деңгейлерде және пункттерде телекоммуникация желілерін ортақ пайдаланылатын телекоммуникация желілеріне қосуға жол беріледі.</w:t>
      </w:r>
    </w:p>
    <w:bookmarkEnd w:id="101"/>
    <w:p>
      <w:pPr>
        <w:spacing w:after="0"/>
        <w:ind w:left="0"/>
        <w:jc w:val="both"/>
      </w:pPr>
      <w:r>
        <w:rPr>
          <w:rFonts w:ascii="Times New Roman"/>
          <w:b w:val="false"/>
          <w:i w:val="false"/>
          <w:color w:val="000000"/>
          <w:sz w:val="28"/>
        </w:rPr>
        <w:t>
      Бір оператордың желілерін бірнеше тармақталған географиялық пункттерде ортақ пайдаланылатын телекоммуникация желілеріне қосуға жол беріледі. Мұндай жағдайда әрбір осындай пункттерде осы Қағидалармен анықталған барлық талаптар орындалуы тиіс.</w:t>
      </w:r>
    </w:p>
    <w:bookmarkStart w:name="z104" w:id="102"/>
    <w:p>
      <w:pPr>
        <w:spacing w:after="0"/>
        <w:ind w:left="0"/>
        <w:jc w:val="both"/>
      </w:pPr>
      <w:r>
        <w:rPr>
          <w:rFonts w:ascii="Times New Roman"/>
          <w:b w:val="false"/>
          <w:i w:val="false"/>
          <w:color w:val="000000"/>
          <w:sz w:val="28"/>
        </w:rPr>
        <w:t>
      20. Қосылуға техникалық талаптарды берген кезде қосылатын және қосатын желілердің (стансыаралық және коммутациялық сыйымдылықтар, байланыс желіжолдарының сыйымдылығы) түрлі элементтерінің қуатын арттыру мәселелері ескерілуі мүмкін. Тараптардың келісімі бойынша қуатты ұлғайту шығындары қандай да бір оператордың мүддесінде іске қосылған сыйымдылыққа пропорционалды желінің осы элементін пайдаланатын қосатын және қосылатын желілердің операторларына жүктелуі мүмкін.</w:t>
      </w:r>
    </w:p>
    <w:bookmarkEnd w:id="102"/>
    <w:bookmarkStart w:name="z105" w:id="103"/>
    <w:p>
      <w:pPr>
        <w:spacing w:after="0"/>
        <w:ind w:left="0"/>
        <w:jc w:val="both"/>
      </w:pPr>
      <w:r>
        <w:rPr>
          <w:rFonts w:ascii="Times New Roman"/>
          <w:b w:val="false"/>
          <w:i w:val="false"/>
          <w:color w:val="000000"/>
          <w:sz w:val="28"/>
        </w:rPr>
        <w:t>
      21. Техникалық талаптарды орындағаннан кейін қосылатын және қосатын желілердің байланыс операторлары (иелері) арасында шарт жасалады, онда өзара есеп айырысудың барлық мәселелері, ұсынылатын қызметтер сапасына тараптардың жауапкершілігі анықталады.</w:t>
      </w:r>
    </w:p>
    <w:bookmarkEnd w:id="103"/>
    <w:bookmarkStart w:name="z106" w:id="104"/>
    <w:p>
      <w:pPr>
        <w:spacing w:after="0"/>
        <w:ind w:left="0"/>
        <w:jc w:val="both"/>
      </w:pPr>
      <w:r>
        <w:rPr>
          <w:rFonts w:ascii="Times New Roman"/>
          <w:b w:val="false"/>
          <w:i w:val="false"/>
          <w:color w:val="000000"/>
          <w:sz w:val="28"/>
        </w:rPr>
        <w:t>
      22. Телекоммуникация желілеріне қосу барысында жүзеге асырылатын жобалау және құрылыс жұмыстарын жүргізуді қаржыландыру шарттық негізде жүзеге асырылады.</w:t>
      </w:r>
    </w:p>
    <w:bookmarkEnd w:id="104"/>
    <w:bookmarkStart w:name="z107" w:id="105"/>
    <w:p>
      <w:pPr>
        <w:spacing w:after="0"/>
        <w:ind w:left="0"/>
        <w:jc w:val="both"/>
      </w:pPr>
      <w:r>
        <w:rPr>
          <w:rFonts w:ascii="Times New Roman"/>
          <w:b w:val="false"/>
          <w:i w:val="false"/>
          <w:color w:val="000000"/>
          <w:sz w:val="28"/>
        </w:rPr>
        <w:t>
      23. Байланыс операторларының телекоммуникация желілерін қосу қолданылатын қондырғыға сертификаттың бар болуына байланысты жүзеге асырылады.</w:t>
      </w:r>
    </w:p>
    <w:bookmarkEnd w:id="105"/>
    <w:bookmarkStart w:name="z108" w:id="106"/>
    <w:p>
      <w:pPr>
        <w:spacing w:after="0"/>
        <w:ind w:left="0"/>
        <w:jc w:val="both"/>
      </w:pPr>
      <w:r>
        <w:rPr>
          <w:rFonts w:ascii="Times New Roman"/>
          <w:b w:val="false"/>
          <w:i w:val="false"/>
          <w:color w:val="000000"/>
          <w:sz w:val="28"/>
        </w:rPr>
        <w:t>
      24. Телекоммуникацияның операторы желісіне қосуды ұйымдастыру мынадай қағидаттарға негізделеді:</w:t>
      </w:r>
    </w:p>
    <w:bookmarkEnd w:id="106"/>
    <w:bookmarkStart w:name="z329" w:id="107"/>
    <w:p>
      <w:pPr>
        <w:spacing w:after="0"/>
        <w:ind w:left="0"/>
        <w:jc w:val="both"/>
      </w:pPr>
      <w:r>
        <w:rPr>
          <w:rFonts w:ascii="Times New Roman"/>
          <w:b w:val="false"/>
          <w:i w:val="false"/>
          <w:color w:val="000000"/>
          <w:sz w:val="28"/>
        </w:rPr>
        <w:t xml:space="preserve">
      1) стандартты қосылу (қосу) нүктелер және қосылу талаптары туралы ақпаратты байланыс операторларына ұсыну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анықталады; </w:t>
      </w:r>
    </w:p>
    <w:bookmarkEnd w:id="107"/>
    <w:bookmarkStart w:name="z330" w:id="108"/>
    <w:p>
      <w:pPr>
        <w:spacing w:after="0"/>
        <w:ind w:left="0"/>
        <w:jc w:val="both"/>
      </w:pPr>
      <w:r>
        <w:rPr>
          <w:rFonts w:ascii="Times New Roman"/>
          <w:b w:val="false"/>
          <w:i w:val="false"/>
          <w:color w:val="000000"/>
          <w:sz w:val="28"/>
        </w:rPr>
        <w:t xml:space="preserve">
      2) баламалы қызметтер көрсететін барлық телекоммуникация операторлары, желілердің иелері, телекоммуникация провайдерлері үшін телекоммуникация желілерін қосудың және трафикті өткізудің тең талаптарын сақтау; </w:t>
      </w:r>
    </w:p>
    <w:bookmarkEnd w:id="108"/>
    <w:bookmarkStart w:name="z331" w:id="109"/>
    <w:p>
      <w:pPr>
        <w:spacing w:after="0"/>
        <w:ind w:left="0"/>
        <w:jc w:val="both"/>
      </w:pPr>
      <w:r>
        <w:rPr>
          <w:rFonts w:ascii="Times New Roman"/>
          <w:b w:val="false"/>
          <w:i w:val="false"/>
          <w:color w:val="000000"/>
          <w:sz w:val="28"/>
        </w:rPr>
        <w:t>
      3) телекоммуникация операторының басқа байланыс операторларына, желі иелеріне қосу мен трафикті өткізу қызметтерін көрсетуі осы қызметтерді телекоммуникация операторының өз желісі шеңберінде және (немесе) осы қызметтерді аффилиирленген тұлғаларға көрсеткендегідей талаптарда және трафикті өткізу технологиялары бойынша жүзеге асырылады;</w:t>
      </w:r>
    </w:p>
    <w:bookmarkEnd w:id="109"/>
    <w:bookmarkStart w:name="z332" w:id="110"/>
    <w:p>
      <w:pPr>
        <w:spacing w:after="0"/>
        <w:ind w:left="0"/>
        <w:jc w:val="both"/>
      </w:pPr>
      <w:r>
        <w:rPr>
          <w:rFonts w:ascii="Times New Roman"/>
          <w:b w:val="false"/>
          <w:i w:val="false"/>
          <w:color w:val="000000"/>
          <w:sz w:val="28"/>
        </w:rPr>
        <w:t xml:space="preserve">
      4) қосылу және трафикті өткізу қызметтеріне төлем жасаудың егжей-тегжейлі шотын ұсыну; </w:t>
      </w:r>
    </w:p>
    <w:bookmarkEnd w:id="110"/>
    <w:bookmarkStart w:name="z333" w:id="111"/>
    <w:p>
      <w:pPr>
        <w:spacing w:after="0"/>
        <w:ind w:left="0"/>
        <w:jc w:val="both"/>
      </w:pPr>
      <w:r>
        <w:rPr>
          <w:rFonts w:ascii="Times New Roman"/>
          <w:b w:val="false"/>
          <w:i w:val="false"/>
          <w:color w:val="000000"/>
          <w:sz w:val="28"/>
        </w:rPr>
        <w:t xml:space="preserve">
      5) бәсекелестер мен клиенттер туралы ақпаратқа қатысты тараптардың арасында құпиялылық режимін сақтау; </w:t>
      </w:r>
    </w:p>
    <w:bookmarkEnd w:id="111"/>
    <w:bookmarkStart w:name="z334" w:id="112"/>
    <w:p>
      <w:pPr>
        <w:spacing w:after="0"/>
        <w:ind w:left="0"/>
        <w:jc w:val="both"/>
      </w:pPr>
      <w:r>
        <w:rPr>
          <w:rFonts w:ascii="Times New Roman"/>
          <w:b w:val="false"/>
          <w:i w:val="false"/>
          <w:color w:val="000000"/>
          <w:sz w:val="28"/>
        </w:rPr>
        <w:t xml:space="preserve">
      6) жаңа қызметттер көрсетуге қажетті синхрондау жүйелерін, пайдаланушылық қолдау жүйелерін, биллингтік жүйелер, басқа да аппараттық және бағдарламалық жасақтама; желілердің "бөлінбейтін" компоненттерін, оның ішінде абоненттік желіжолдарды шарттық негізде ақылы пайдалану мүмкіндігін ұсыну; </w:t>
      </w:r>
    </w:p>
    <w:bookmarkEnd w:id="112"/>
    <w:bookmarkStart w:name="z335" w:id="113"/>
    <w:p>
      <w:pPr>
        <w:spacing w:after="0"/>
        <w:ind w:left="0"/>
        <w:jc w:val="both"/>
      </w:pPr>
      <w:r>
        <w:rPr>
          <w:rFonts w:ascii="Times New Roman"/>
          <w:b w:val="false"/>
          <w:i w:val="false"/>
          <w:color w:val="000000"/>
          <w:sz w:val="28"/>
        </w:rPr>
        <w:t>
      7) инфрақұрылым элементтерін (мысалы, ғимараттар, бағаналар, телефон (кәбілдік) кәрізі, арналар, антенна-діңгекті құрылыстар және басқалар) шарттық негізде ақылы пайдалануды жүзеге асыру мүмкіндігін ұсыну.</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Цифрлық даму, инновациялар және аэроғарыш өнеркәсібі министрінің 02.08.2024 </w:t>
      </w:r>
      <w:r>
        <w:rPr>
          <w:rFonts w:ascii="Times New Roman"/>
          <w:b w:val="false"/>
          <w:i w:val="false"/>
          <w:color w:val="000000"/>
          <w:sz w:val="28"/>
        </w:rPr>
        <w:t>№ 465/НҚ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14"/>
    <w:p>
      <w:pPr>
        <w:spacing w:after="0"/>
        <w:ind w:left="0"/>
        <w:jc w:val="both"/>
      </w:pPr>
      <w:r>
        <w:rPr>
          <w:rFonts w:ascii="Times New Roman"/>
          <w:b w:val="false"/>
          <w:i w:val="false"/>
          <w:color w:val="000000"/>
          <w:sz w:val="28"/>
        </w:rPr>
        <w:t>
      25. Телекоммуникация операторлары үшін Қосу шарты жария шарт болып табылады және осының негізінде басқа телекоммуникация желілерін қосу қызметтерін көрсету, сондай-ақ желілердің өзара әрекеттестігі мен трафикті өткізу бойынша осылармен байланысты міндеттемелер анықталады.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Цифрлық даму, инновациялар және аэроғарыш өнеркәсібі министрінің 02.08.2024 </w:t>
      </w:r>
      <w:r>
        <w:rPr>
          <w:rFonts w:ascii="Times New Roman"/>
          <w:b w:val="false"/>
          <w:i w:val="false"/>
          <w:color w:val="000000"/>
          <w:sz w:val="28"/>
        </w:rPr>
        <w:t>№ 465/НҚ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15"/>
    <w:p>
      <w:pPr>
        <w:spacing w:after="0"/>
        <w:ind w:left="0"/>
        <w:jc w:val="both"/>
      </w:pPr>
      <w:r>
        <w:rPr>
          <w:rFonts w:ascii="Times New Roman"/>
          <w:b w:val="false"/>
          <w:i w:val="false"/>
          <w:color w:val="000000"/>
          <w:sz w:val="28"/>
        </w:rPr>
        <w:t>
      26. Қосылуға техникалық талаптар берген кезде байланыс операторларын кемсітушілікке жол берілмейді. Телекоммуникация операторы операторлардың қосылатын желілері үшін қосылу және трафикті өткізудің тең талаптарын қояды.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Цифрлық даму, инновациялар және аэроғарыш өнеркәсібі министрінің 02.08.2024 </w:t>
      </w:r>
      <w:r>
        <w:rPr>
          <w:rFonts w:ascii="Times New Roman"/>
          <w:b w:val="false"/>
          <w:i w:val="false"/>
          <w:color w:val="000000"/>
          <w:sz w:val="28"/>
        </w:rPr>
        <w:t>№ 465/НҚ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16"/>
    <w:p>
      <w:pPr>
        <w:spacing w:after="0"/>
        <w:ind w:left="0"/>
        <w:jc w:val="both"/>
      </w:pPr>
      <w:r>
        <w:rPr>
          <w:rFonts w:ascii="Times New Roman"/>
          <w:b w:val="false"/>
          <w:i w:val="false"/>
          <w:color w:val="000000"/>
          <w:sz w:val="28"/>
        </w:rPr>
        <w:t>
      27. Қосылатын оператор осы Қағидаларда көзделген барлық талаптарды орындаған жағдайда телекоммуникация операторының Қосу шартын жасаудан бас тартуына жол берілмейді.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Цифрлық даму, инновациялар және аэроғарыш өнеркәсібі министрінің 02.08.2024 </w:t>
      </w:r>
      <w:r>
        <w:rPr>
          <w:rFonts w:ascii="Times New Roman"/>
          <w:b w:val="false"/>
          <w:i w:val="false"/>
          <w:color w:val="000000"/>
          <w:sz w:val="28"/>
        </w:rPr>
        <w:t>№ 465/НҚ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17"/>
    <w:p>
      <w:pPr>
        <w:spacing w:after="0"/>
        <w:ind w:left="0"/>
        <w:jc w:val="both"/>
      </w:pPr>
      <w:r>
        <w:rPr>
          <w:rFonts w:ascii="Times New Roman"/>
          <w:b w:val="false"/>
          <w:i w:val="false"/>
          <w:color w:val="000000"/>
          <w:sz w:val="28"/>
        </w:rPr>
        <w:t>
      28. Жергілікті деңгейде қосылу мынадай жолдармен жүргізіледі:</w:t>
      </w:r>
    </w:p>
    <w:bookmarkEnd w:id="117"/>
    <w:bookmarkStart w:name="z120" w:id="118"/>
    <w:p>
      <w:pPr>
        <w:spacing w:after="0"/>
        <w:ind w:left="0"/>
        <w:jc w:val="both"/>
      </w:pPr>
      <w:r>
        <w:rPr>
          <w:rFonts w:ascii="Times New Roman"/>
          <w:b w:val="false"/>
          <w:i w:val="false"/>
          <w:color w:val="000000"/>
          <w:sz w:val="28"/>
        </w:rPr>
        <w:t>
      1) ортақ пайдаланылатын телекоммуникация желілеріне қосылысы бар тіркелген жергілікті байланыс желілерінің бір-бірімен, тіркелген байланыс желілерінің жылжымалы байланыс желілерімен (жылжымалы радиотелефон байланысы, транкингілік және ұялы байланыс) жергілікті деңгейде қосыла алады, бұл жергілікті желінің тиісті нөмірлеу ресурсын бөлу арқылы жүзеге асырылады;</w:t>
      </w:r>
    </w:p>
    <w:bookmarkEnd w:id="118"/>
    <w:bookmarkStart w:name="z121" w:id="119"/>
    <w:p>
      <w:pPr>
        <w:spacing w:after="0"/>
        <w:ind w:left="0"/>
        <w:jc w:val="both"/>
      </w:pPr>
      <w:r>
        <w:rPr>
          <w:rFonts w:ascii="Times New Roman"/>
          <w:b w:val="false"/>
          <w:i w:val="false"/>
          <w:color w:val="000000"/>
          <w:sz w:val="28"/>
        </w:rPr>
        <w:t>
      2) қосылатын желінің кіріс және шығыс трафигі есепке алынуы тиіс қосатын желінің жергілікті цифрлық телефон стансысын қоса отырып, қосылатын желінің коммутациялық стансылары арқылы жергілікті деңгейде қосыла алады;</w:t>
      </w:r>
    </w:p>
    <w:bookmarkEnd w:id="119"/>
    <w:bookmarkStart w:name="z122" w:id="120"/>
    <w:p>
      <w:pPr>
        <w:spacing w:after="0"/>
        <w:ind w:left="0"/>
        <w:jc w:val="both"/>
      </w:pPr>
      <w:r>
        <w:rPr>
          <w:rFonts w:ascii="Times New Roman"/>
          <w:b w:val="false"/>
          <w:i w:val="false"/>
          <w:color w:val="000000"/>
          <w:sz w:val="28"/>
        </w:rPr>
        <w:t>
      3) қосылатын желінің коммутациялық стансыларын қосатын желінің жергілікті цифрлық телефон стансысына қосу жолымен жергілікті деңгейде қосыла алады. Қосу цифрлық байланыс арналарымен, мыналар арқылы құрылған арналар коммутациясының технологиясы бойынша жүзеге асырылуы мүмкін:</w:t>
      </w:r>
    </w:p>
    <w:bookmarkEnd w:id="120"/>
    <w:p>
      <w:pPr>
        <w:spacing w:after="0"/>
        <w:ind w:left="0"/>
        <w:jc w:val="both"/>
      </w:pPr>
      <w:r>
        <w:rPr>
          <w:rFonts w:ascii="Times New Roman"/>
          <w:b w:val="false"/>
          <w:i w:val="false"/>
          <w:color w:val="000000"/>
          <w:sz w:val="28"/>
        </w:rPr>
        <w:t>
      жалғау желіжолдары;</w:t>
      </w:r>
    </w:p>
    <w:p>
      <w:pPr>
        <w:spacing w:after="0"/>
        <w:ind w:left="0"/>
        <w:jc w:val="both"/>
      </w:pPr>
      <w:r>
        <w:rPr>
          <w:rFonts w:ascii="Times New Roman"/>
          <w:b w:val="false"/>
          <w:i w:val="false"/>
          <w:color w:val="000000"/>
          <w:sz w:val="28"/>
        </w:rPr>
        <w:t>
      жергілікті телекоммуникация желісінің шығыс қалааралық телефон хабарламаларын беруге арналған тапсырысты-жалғау желіжолдары;</w:t>
      </w:r>
    </w:p>
    <w:p>
      <w:pPr>
        <w:spacing w:after="0"/>
        <w:ind w:left="0"/>
        <w:jc w:val="both"/>
      </w:pPr>
      <w:r>
        <w:rPr>
          <w:rFonts w:ascii="Times New Roman"/>
          <w:b w:val="false"/>
          <w:i w:val="false"/>
          <w:color w:val="000000"/>
          <w:sz w:val="28"/>
        </w:rPr>
        <w:t>
      қалааралық телефон стансысын жергілікті телекоммуникация желісінің стансысымен жалғайтын және кіріс қалааралық хабарламаларды беруге арналған қалааралық телефон байланысының жалғау желіжолдары;</w:t>
      </w:r>
    </w:p>
    <w:p>
      <w:pPr>
        <w:spacing w:after="0"/>
        <w:ind w:left="0"/>
        <w:jc w:val="both"/>
      </w:pPr>
      <w:r>
        <w:rPr>
          <w:rFonts w:ascii="Times New Roman"/>
          <w:b w:val="false"/>
          <w:i w:val="false"/>
          <w:color w:val="000000"/>
          <w:sz w:val="28"/>
        </w:rPr>
        <w:t>
      және ақпарат топтамаларын коммутациялау технологиясы бойынша сөйлеу сигналын беру арналары.</w:t>
      </w:r>
    </w:p>
    <w:bookmarkStart w:name="z123" w:id="121"/>
    <w:p>
      <w:pPr>
        <w:spacing w:after="0"/>
        <w:ind w:left="0"/>
        <w:jc w:val="both"/>
      </w:pPr>
      <w:r>
        <w:rPr>
          <w:rFonts w:ascii="Times New Roman"/>
          <w:b w:val="false"/>
          <w:i w:val="false"/>
          <w:color w:val="000000"/>
          <w:sz w:val="28"/>
        </w:rPr>
        <w:t>
      4) егер қосылатын стансы сыйымдылығы 3500 нөмірден кем болмаса, автоматты қалааралық телефон стансысында (бұдан әрі – АҚТС) резервтік сыйымдылық болған жағдайда қосылатын желінің коммутациялық стансылары және нөмірлеудің белгілі бір ғана аймағында орналасқан ортақ пайдаланылатын телекоммуникация желілерінің АҚТС арасында тікелей арналар ұйымдастыруға рұқсат етіледі;</w:t>
      </w:r>
    </w:p>
    <w:bookmarkEnd w:id="121"/>
    <w:bookmarkStart w:name="z124" w:id="122"/>
    <w:p>
      <w:pPr>
        <w:spacing w:after="0"/>
        <w:ind w:left="0"/>
        <w:jc w:val="both"/>
      </w:pPr>
      <w:r>
        <w:rPr>
          <w:rFonts w:ascii="Times New Roman"/>
          <w:b w:val="false"/>
          <w:i w:val="false"/>
          <w:color w:val="000000"/>
          <w:sz w:val="28"/>
        </w:rPr>
        <w:t>
      5) егер қосылатын желі сыйымдылығы жергілікті желінің қолданыстағы нөмірлеу резервінен асып кетсе, онда байланыс саласындағы уәкілетті орган осы мәселені реттеу бойынша шаралар қабылдайды.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Цифрлық даму, инновациялар және аэроғарыш өнеркәсібі министрінің 02.08.2024 </w:t>
      </w:r>
      <w:r>
        <w:rPr>
          <w:rFonts w:ascii="Times New Roman"/>
          <w:b w:val="false"/>
          <w:i w:val="false"/>
          <w:color w:val="000000"/>
          <w:sz w:val="28"/>
        </w:rPr>
        <w:t>№ 465/НҚ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23"/>
    <w:p>
      <w:pPr>
        <w:spacing w:after="0"/>
        <w:ind w:left="0"/>
        <w:jc w:val="both"/>
      </w:pPr>
      <w:r>
        <w:rPr>
          <w:rFonts w:ascii="Times New Roman"/>
          <w:b w:val="false"/>
          <w:i w:val="false"/>
          <w:color w:val="000000"/>
          <w:sz w:val="28"/>
        </w:rPr>
        <w:t>
      29. Аймақішілік деңгейде қосылу:</w:t>
      </w:r>
    </w:p>
    <w:bookmarkEnd w:id="123"/>
    <w:bookmarkStart w:name="z126" w:id="124"/>
    <w:p>
      <w:pPr>
        <w:spacing w:after="0"/>
        <w:ind w:left="0"/>
        <w:jc w:val="both"/>
      </w:pPr>
      <w:r>
        <w:rPr>
          <w:rFonts w:ascii="Times New Roman"/>
          <w:b w:val="false"/>
          <w:i w:val="false"/>
          <w:color w:val="000000"/>
          <w:sz w:val="28"/>
        </w:rPr>
        <w:t>
      1) аймақішілік деңгейде қосылу үшін қосылатын желі географиялық нөмірлеу аймағының шегінде "ab" аймақішілік қатынау кодын бере отырып, жергілікті желі ретінде қосылады;</w:t>
      </w:r>
    </w:p>
    <w:bookmarkEnd w:id="124"/>
    <w:bookmarkStart w:name="z127" w:id="125"/>
    <w:p>
      <w:pPr>
        <w:spacing w:after="0"/>
        <w:ind w:left="0"/>
        <w:jc w:val="both"/>
      </w:pPr>
      <w:r>
        <w:rPr>
          <w:rFonts w:ascii="Times New Roman"/>
          <w:b w:val="false"/>
          <w:i w:val="false"/>
          <w:color w:val="000000"/>
          <w:sz w:val="28"/>
        </w:rPr>
        <w:t xml:space="preserve">
      2) жергілікті деңгейде телекоммуникация желілерін қосу үшін </w:t>
      </w:r>
      <w:r>
        <w:rPr>
          <w:rFonts w:ascii="Times New Roman"/>
          <w:b w:val="false"/>
          <w:i w:val="false"/>
          <w:color w:val="000000"/>
          <w:sz w:val="28"/>
        </w:rPr>
        <w:t>нөмірлеу ресурсы</w:t>
      </w:r>
      <w:r>
        <w:rPr>
          <w:rFonts w:ascii="Times New Roman"/>
          <w:b w:val="false"/>
          <w:i w:val="false"/>
          <w:color w:val="000000"/>
          <w:sz w:val="28"/>
        </w:rPr>
        <w:t xml:space="preserve"> болмаған жағдайда сыйымдылығы 5000 нөмірден кем емес желі осы нөмірлеу аймағының АҚТС-дағы қосылатын желінің коммутациялық стансыларын қоса отырып, қосатын желі операторының келісімімен аймақішілік деңгейде қосылады.</w:t>
      </w:r>
    </w:p>
    <w:bookmarkEnd w:id="125"/>
    <w:bookmarkStart w:name="z128" w:id="126"/>
    <w:p>
      <w:pPr>
        <w:spacing w:after="0"/>
        <w:ind w:left="0"/>
        <w:jc w:val="both"/>
      </w:pPr>
      <w:r>
        <w:rPr>
          <w:rFonts w:ascii="Times New Roman"/>
          <w:b w:val="false"/>
          <w:i w:val="false"/>
          <w:color w:val="000000"/>
          <w:sz w:val="28"/>
        </w:rPr>
        <w:t>
      30. Қалааралық деңгейде қосылу – бір телекоммуникация желісін екіншісіне қосу, мұнда оператордың (желі иесінің) қосылатын желісі автоматты қалааралық телефон стансысына немесе қосатын желінің қалааралық транзиттік торабына (бұдан әрі – ҚТТ) қосылудың (қосудың) стандартты нүктелеріне қосылады. Бұл ретте қосылатын желіге нөмірлеу ресурсы – географиялық анықталатын аймақтың АBC коды, АBC-да "Х1Х2" қатынау коды, анықталуы географиялық емес аймақтың DEF коды, қызметтерге қатынау кодындағы оператор коды (бұдан әрі – ҚҚК), қалааралық және/немесе халықаралық байланыс операторын таңдау префиксі (бұдан әрі – ОП) бөлінген.</w:t>
      </w:r>
    </w:p>
    <w:bookmarkEnd w:id="126"/>
    <w:bookmarkStart w:name="z129" w:id="127"/>
    <w:p>
      <w:pPr>
        <w:spacing w:after="0"/>
        <w:ind w:left="0"/>
        <w:jc w:val="both"/>
      </w:pPr>
      <w:r>
        <w:rPr>
          <w:rFonts w:ascii="Times New Roman"/>
          <w:b w:val="false"/>
          <w:i w:val="false"/>
          <w:color w:val="000000"/>
          <w:sz w:val="28"/>
        </w:rPr>
        <w:t>
      31. Халықаралық деңгейде қосылу:</w:t>
      </w:r>
    </w:p>
    <w:bookmarkEnd w:id="127"/>
    <w:bookmarkStart w:name="z130" w:id="128"/>
    <w:p>
      <w:pPr>
        <w:spacing w:after="0"/>
        <w:ind w:left="0"/>
        <w:jc w:val="both"/>
      </w:pPr>
      <w:r>
        <w:rPr>
          <w:rFonts w:ascii="Times New Roman"/>
          <w:b w:val="false"/>
          <w:i w:val="false"/>
          <w:color w:val="000000"/>
          <w:sz w:val="28"/>
        </w:rPr>
        <w:t>
      1) қосылатын телекоммуникация желісін қосуды жүзеге асыратын халықаралық желі коммутациясы орталығына (бұдан әрі – ХКО) қосатын халықаралық байланыс операторларының желілері үшін халықаралық деңгейде қосылу жүзеге асырылады;</w:t>
      </w:r>
    </w:p>
    <w:bookmarkEnd w:id="128"/>
    <w:bookmarkStart w:name="z131" w:id="129"/>
    <w:p>
      <w:pPr>
        <w:spacing w:after="0"/>
        <w:ind w:left="0"/>
        <w:jc w:val="both"/>
      </w:pPr>
      <w:r>
        <w:rPr>
          <w:rFonts w:ascii="Times New Roman"/>
          <w:b w:val="false"/>
          <w:i w:val="false"/>
          <w:color w:val="000000"/>
          <w:sz w:val="28"/>
        </w:rPr>
        <w:t>
      2) қосылатын және қосатын желілердің ХКО арасындағы әрекеттесу олардың арасында байланыс арналарын ұйымдастыру жолымен жүзеге асырылады;</w:t>
      </w:r>
    </w:p>
    <w:bookmarkEnd w:id="129"/>
    <w:bookmarkStart w:name="z132" w:id="130"/>
    <w:p>
      <w:pPr>
        <w:spacing w:after="0"/>
        <w:ind w:left="0"/>
        <w:jc w:val="both"/>
      </w:pPr>
      <w:r>
        <w:rPr>
          <w:rFonts w:ascii="Times New Roman"/>
          <w:b w:val="false"/>
          <w:i w:val="false"/>
          <w:color w:val="000000"/>
          <w:sz w:val="28"/>
        </w:rPr>
        <w:t>
      3) халықаралық байланыс операторлары желілерінің бір-бірімен әрекеттесуін жүзеге асыру кезінде (ХКО-ХКО деңгейінде) желілердің бірінде авариялар және төтенше жағдайлар орын алған кезде ұлттық желі шегінде, сондай-ақ шетелдік ортақ пайдаланылатын телекоммуникацияның желілеріне шығу кезінде трафикті өткізу үшін айналма жолдарды ұйымдастыру және ұсыну талаптары енгізіліу тиіс.</w:t>
      </w:r>
    </w:p>
    <w:bookmarkEnd w:id="130"/>
    <w:bookmarkStart w:name="z133" w:id="131"/>
    <w:p>
      <w:pPr>
        <w:spacing w:after="0"/>
        <w:ind w:left="0"/>
        <w:jc w:val="both"/>
      </w:pPr>
      <w:r>
        <w:rPr>
          <w:rFonts w:ascii="Times New Roman"/>
          <w:b w:val="false"/>
          <w:i w:val="false"/>
          <w:color w:val="000000"/>
          <w:sz w:val="28"/>
        </w:rPr>
        <w:t>
      32. Қалааралық және (немесе) халықаралық байланыс операторларының телекоммуникация желілерін қосу қалааралық және (немесе) халықаралық деңгейде ұйымдастырылады.</w:t>
      </w:r>
    </w:p>
    <w:bookmarkEnd w:id="131"/>
    <w:bookmarkStart w:name="z134" w:id="132"/>
    <w:p>
      <w:pPr>
        <w:spacing w:after="0"/>
        <w:ind w:left="0"/>
        <w:jc w:val="both"/>
      </w:pPr>
      <w:r>
        <w:rPr>
          <w:rFonts w:ascii="Times New Roman"/>
          <w:b w:val="false"/>
          <w:i w:val="false"/>
          <w:color w:val="000000"/>
          <w:sz w:val="28"/>
        </w:rPr>
        <w:t>
      33. Жергілікті телекоммуникация желілерін қалааралық және (немесе) халықаралық байланыс операторларының желілеріне қосу мынадай түрде ұйымдастырылады:</w:t>
      </w:r>
    </w:p>
    <w:bookmarkEnd w:id="132"/>
    <w:bookmarkStart w:name="z135" w:id="133"/>
    <w:p>
      <w:pPr>
        <w:spacing w:after="0"/>
        <w:ind w:left="0"/>
        <w:jc w:val="both"/>
      </w:pPr>
      <w:r>
        <w:rPr>
          <w:rFonts w:ascii="Times New Roman"/>
          <w:b w:val="false"/>
          <w:i w:val="false"/>
          <w:color w:val="000000"/>
          <w:sz w:val="28"/>
        </w:rPr>
        <w:t>
      1) ортақ пайдаланылатын телекоммуникация желілеріне қосылған жергілікті телекоммуникация желілерін қалааралық және (немесе) халықаралық байланыс операторларына қосу шығыс және кіріс трафигін есепке алуды жүзеге асыратын қалааралық және (немесе) халықаралық байланыс операторының қосатын желісінің жергілікті деңгейдегі қосу нүктелері арқылы (автоматты телефон стансыларының транзиттік тораптары – АТС ТТ, автоматты қалааралық телефон стансысы – АҚТС) арқылы жүзеге асырылады;</w:t>
      </w:r>
    </w:p>
    <w:bookmarkEnd w:id="133"/>
    <w:bookmarkStart w:name="z136" w:id="134"/>
    <w:p>
      <w:pPr>
        <w:spacing w:after="0"/>
        <w:ind w:left="0"/>
        <w:jc w:val="both"/>
      </w:pPr>
      <w:r>
        <w:rPr>
          <w:rFonts w:ascii="Times New Roman"/>
          <w:b w:val="false"/>
          <w:i w:val="false"/>
          <w:color w:val="000000"/>
          <w:sz w:val="28"/>
        </w:rPr>
        <w:t>
      2) ортақ пайдаланылатын телекоммуникация желілеріне қосылған жергілікті телефон байланысының операторын, қалааралық және (немесе) халықаралық байланыс операторының желісін абоненттердің таңдауы қалааралық және халықаралық байланыс операторына берілген оператор префиксі (ОП) арқылы жүзеге асырылады.</w:t>
      </w:r>
    </w:p>
    <w:bookmarkEnd w:id="134"/>
    <w:bookmarkStart w:name="z137" w:id="135"/>
    <w:p>
      <w:pPr>
        <w:spacing w:after="0"/>
        <w:ind w:left="0"/>
        <w:jc w:val="both"/>
      </w:pPr>
      <w:r>
        <w:rPr>
          <w:rFonts w:ascii="Times New Roman"/>
          <w:b w:val="false"/>
          <w:i w:val="false"/>
          <w:color w:val="000000"/>
          <w:sz w:val="28"/>
        </w:rPr>
        <w:t>
      34. Қалааралық байланыс операторының желісін қалааралық және халықаралық байланыс операторының желісіне қосу мынадай түрде ұйымдастырылады:</w:t>
      </w:r>
    </w:p>
    <w:bookmarkEnd w:id="135"/>
    <w:bookmarkStart w:name="z138" w:id="136"/>
    <w:p>
      <w:pPr>
        <w:spacing w:after="0"/>
        <w:ind w:left="0"/>
        <w:jc w:val="both"/>
      </w:pPr>
      <w:r>
        <w:rPr>
          <w:rFonts w:ascii="Times New Roman"/>
          <w:b w:val="false"/>
          <w:i w:val="false"/>
          <w:color w:val="000000"/>
          <w:sz w:val="28"/>
        </w:rPr>
        <w:t>
      1) қалааралық байланыс операторының желісін қалааралық және халықаралық байланыс операторының желісіне қосу бір географиялық нөмірлеу аймағында (АВС) орналасқан осы операторлардың АҚТС арасында қалааралық деңгейде жүзеге асырылады;</w:t>
      </w:r>
    </w:p>
    <w:bookmarkEnd w:id="136"/>
    <w:bookmarkStart w:name="z139" w:id="137"/>
    <w:p>
      <w:pPr>
        <w:spacing w:after="0"/>
        <w:ind w:left="0"/>
        <w:jc w:val="both"/>
      </w:pPr>
      <w:r>
        <w:rPr>
          <w:rFonts w:ascii="Times New Roman"/>
          <w:b w:val="false"/>
          <w:i w:val="false"/>
          <w:color w:val="000000"/>
          <w:sz w:val="28"/>
        </w:rPr>
        <w:t>
      2) қосатын желінің АҚТС және қосылатын желінің АҚТС арасындағы әрекеттесу олардың арасында тікелей байланыс арналарын ұйымдастыру арқылы жүзеге асырылады;</w:t>
      </w:r>
    </w:p>
    <w:bookmarkEnd w:id="137"/>
    <w:bookmarkStart w:name="z140" w:id="138"/>
    <w:p>
      <w:pPr>
        <w:spacing w:after="0"/>
        <w:ind w:left="0"/>
        <w:jc w:val="both"/>
      </w:pPr>
      <w:r>
        <w:rPr>
          <w:rFonts w:ascii="Times New Roman"/>
          <w:b w:val="false"/>
          <w:i w:val="false"/>
          <w:color w:val="000000"/>
          <w:sz w:val="28"/>
        </w:rPr>
        <w:t>
      3) шығыс және кіріс қалааралық трафикті есепке алуды қалааралық және (немесе) халықаралық байланыс операторының екеуі де не уағдаластық бойынша өзара іс-қимыл жасайтын байланыс операторларының біреуіне тиесілі бірыңғай есептеу орталығымен жүзеге асырылады.</w:t>
      </w:r>
    </w:p>
    <w:bookmarkEnd w:id="138"/>
    <w:bookmarkStart w:name="z141" w:id="139"/>
    <w:p>
      <w:pPr>
        <w:spacing w:after="0"/>
        <w:ind w:left="0"/>
        <w:jc w:val="both"/>
      </w:pPr>
      <w:r>
        <w:rPr>
          <w:rFonts w:ascii="Times New Roman"/>
          <w:b w:val="false"/>
          <w:i w:val="false"/>
          <w:color w:val="000000"/>
          <w:sz w:val="28"/>
        </w:rPr>
        <w:t>
      35. Халықаралық байланыс операторының желісін қалааралық және халықаралық байланыс операторының желісіне қосу мынадай түрде ұйымдастырылады:</w:t>
      </w:r>
    </w:p>
    <w:bookmarkEnd w:id="139"/>
    <w:bookmarkStart w:name="z142" w:id="140"/>
    <w:p>
      <w:pPr>
        <w:spacing w:after="0"/>
        <w:ind w:left="0"/>
        <w:jc w:val="both"/>
      </w:pPr>
      <w:r>
        <w:rPr>
          <w:rFonts w:ascii="Times New Roman"/>
          <w:b w:val="false"/>
          <w:i w:val="false"/>
          <w:color w:val="000000"/>
          <w:sz w:val="28"/>
        </w:rPr>
        <w:t>
      1) қалааралық және халықаралық байланыс операторының желісіне халықаралық байланыс операторы желісінің қосылуы қосатын және қосылатын операторлардың ХКО арасында жүзеге асырылады;</w:t>
      </w:r>
    </w:p>
    <w:bookmarkEnd w:id="140"/>
    <w:bookmarkStart w:name="z143" w:id="141"/>
    <w:p>
      <w:pPr>
        <w:spacing w:after="0"/>
        <w:ind w:left="0"/>
        <w:jc w:val="both"/>
      </w:pPr>
      <w:r>
        <w:rPr>
          <w:rFonts w:ascii="Times New Roman"/>
          <w:b w:val="false"/>
          <w:i w:val="false"/>
          <w:color w:val="000000"/>
          <w:sz w:val="28"/>
        </w:rPr>
        <w:t xml:space="preserve">
      2) қосылатын және қосатын желілердің ХКО арасындағы әрекеттесу олардың арасында байланыс арналарын ұйымдастыру арқылы жүзеге асырылады; </w:t>
      </w:r>
    </w:p>
    <w:bookmarkEnd w:id="141"/>
    <w:bookmarkStart w:name="z144" w:id="142"/>
    <w:p>
      <w:pPr>
        <w:spacing w:after="0"/>
        <w:ind w:left="0"/>
        <w:jc w:val="both"/>
      </w:pPr>
      <w:r>
        <w:rPr>
          <w:rFonts w:ascii="Times New Roman"/>
          <w:b w:val="false"/>
          <w:i w:val="false"/>
          <w:color w:val="000000"/>
          <w:sz w:val="28"/>
        </w:rPr>
        <w:t>
      3) қалааралық және халықаралық байланыс операторлары және халықаралық байланыс операторлары желілерінің өзара әрекеттесуін жүзеге асырғанда (ХКО - ХКО деңгейде) желілердің бірінде авариялар және төтенше жағдайлар орын алған кезде ұлттық желі шегінде, сондай-ақ шетелдік ортақ пайдаланылатын телекоммуникацияның желілеріне шығу кезінде трафикті өткізу үшін айналма жолдарды ұйымдастыру және ұсыну талаптары енгізіліу тиіс.</w:t>
      </w:r>
    </w:p>
    <w:bookmarkEnd w:id="142"/>
    <w:bookmarkStart w:name="z145" w:id="143"/>
    <w:p>
      <w:pPr>
        <w:spacing w:after="0"/>
        <w:ind w:left="0"/>
        <w:jc w:val="both"/>
      </w:pPr>
      <w:r>
        <w:rPr>
          <w:rFonts w:ascii="Times New Roman"/>
          <w:b w:val="false"/>
          <w:i w:val="false"/>
          <w:color w:val="000000"/>
          <w:sz w:val="28"/>
        </w:rPr>
        <w:t>
      36. Қалааралық және халықаралық байланыс операторының желісін басқа қалааралық және халықаралық байланыс операторы желісіне қосу тиісінше бір географиялық аймақтың АҚТС және АҚТС, қосатын және қосылатын операторлар желілерінің ХКО және ХКО арасында ұйымдастырылады.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Цифрлық даму, инновациялар және аэроғарыш өнеркәсібі министрінің 02.08.2024 </w:t>
      </w:r>
      <w:r>
        <w:rPr>
          <w:rFonts w:ascii="Times New Roman"/>
          <w:b w:val="false"/>
          <w:i w:val="false"/>
          <w:color w:val="000000"/>
          <w:sz w:val="28"/>
        </w:rPr>
        <w:t>№ 465/НҚ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44"/>
    <w:p>
      <w:pPr>
        <w:spacing w:after="0"/>
        <w:ind w:left="0"/>
        <w:jc w:val="both"/>
      </w:pPr>
      <w:r>
        <w:rPr>
          <w:rFonts w:ascii="Times New Roman"/>
          <w:b w:val="false"/>
          <w:i w:val="false"/>
          <w:color w:val="000000"/>
          <w:sz w:val="28"/>
        </w:rPr>
        <w:t>
      38. Корпоративтік телекоммуникация желісі ортақ пайдаланылатын телекоммуникация желілеріне әкімшілік аумақ шеңберінде мекемелік коммутациялық стансыны орнату арқылы корпоративтік клиент ретінде қосылуы мүмкін:</w:t>
      </w:r>
    </w:p>
    <w:bookmarkEnd w:id="144"/>
    <w:p>
      <w:pPr>
        <w:spacing w:after="0"/>
        <w:ind w:left="0"/>
        <w:jc w:val="both"/>
      </w:pPr>
      <w:r>
        <w:rPr>
          <w:rFonts w:ascii="Times New Roman"/>
          <w:b w:val="false"/>
          <w:i w:val="false"/>
          <w:color w:val="000000"/>
          <w:sz w:val="28"/>
        </w:rPr>
        <w:t>
      жергілікті деңгейде;</w:t>
      </w:r>
    </w:p>
    <w:p>
      <w:pPr>
        <w:spacing w:after="0"/>
        <w:ind w:left="0"/>
        <w:jc w:val="both"/>
      </w:pPr>
      <w:r>
        <w:rPr>
          <w:rFonts w:ascii="Times New Roman"/>
          <w:b w:val="false"/>
          <w:i w:val="false"/>
          <w:color w:val="000000"/>
          <w:sz w:val="28"/>
        </w:rPr>
        <w:t xml:space="preserve">
      егер ол тиісті </w:t>
      </w:r>
      <w:r>
        <w:rPr>
          <w:rFonts w:ascii="Times New Roman"/>
          <w:b w:val="false"/>
          <w:i w:val="false"/>
          <w:color w:val="000000"/>
          <w:sz w:val="28"/>
        </w:rPr>
        <w:t>нөмірлеу ресурсын</w:t>
      </w:r>
      <w:r>
        <w:rPr>
          <w:rFonts w:ascii="Times New Roman"/>
          <w:b w:val="false"/>
          <w:i w:val="false"/>
          <w:color w:val="000000"/>
          <w:sz w:val="28"/>
        </w:rPr>
        <w:t xml:space="preserve"> бөле отырып ("DEF" коды), түрлі әкімшілік аумақтар бойынша бөлінген желі учаскелерін біріктірсе, қалааралық деңгейде;</w:t>
      </w:r>
    </w:p>
    <w:p>
      <w:pPr>
        <w:spacing w:after="0"/>
        <w:ind w:left="0"/>
        <w:jc w:val="both"/>
      </w:pPr>
      <w:r>
        <w:rPr>
          <w:rFonts w:ascii="Times New Roman"/>
          <w:b w:val="false"/>
          <w:i w:val="false"/>
          <w:color w:val="000000"/>
          <w:sz w:val="28"/>
        </w:rPr>
        <w:t>
      немесе жылжымалы байланыс желісіне тікелей қосыла алады;</w:t>
      </w:r>
    </w:p>
    <w:p>
      <w:pPr>
        <w:spacing w:after="0"/>
        <w:ind w:left="0"/>
        <w:jc w:val="both"/>
      </w:pPr>
      <w:r>
        <w:rPr>
          <w:rFonts w:ascii="Times New Roman"/>
          <w:b w:val="false"/>
          <w:i w:val="false"/>
          <w:color w:val="000000"/>
          <w:sz w:val="28"/>
        </w:rPr>
        <w:t>
      Корпоративтік желі иесі ақылы негізде қызмет көрсетуге ниет білдірген жағдайда ортақ пайдаланылатын телекоммуникация желілеріне қосылу мынадай талаптармен жүзеге асырылады, егер:</w:t>
      </w:r>
    </w:p>
    <w:bookmarkStart w:name="z148" w:id="145"/>
    <w:p>
      <w:pPr>
        <w:spacing w:after="0"/>
        <w:ind w:left="0"/>
        <w:jc w:val="both"/>
      </w:pPr>
      <w:r>
        <w:rPr>
          <w:rFonts w:ascii="Times New Roman"/>
          <w:b w:val="false"/>
          <w:i w:val="false"/>
          <w:color w:val="000000"/>
          <w:sz w:val="28"/>
        </w:rPr>
        <w:t>
      1) желі иесі желінің қосылатын бөлігін өндірісішілік мақсатта (өндірістегі технологиялық үдерістерді басқару) пайдаланылатын желінің қалған бөлігінен бағдарламалық немесе техникалық бөліп алса;</w:t>
      </w:r>
    </w:p>
    <w:bookmarkEnd w:id="145"/>
    <w:bookmarkStart w:name="z149" w:id="146"/>
    <w:p>
      <w:pPr>
        <w:spacing w:after="0"/>
        <w:ind w:left="0"/>
        <w:jc w:val="both"/>
      </w:pPr>
      <w:r>
        <w:rPr>
          <w:rFonts w:ascii="Times New Roman"/>
          <w:b w:val="false"/>
          <w:i w:val="false"/>
          <w:color w:val="000000"/>
          <w:sz w:val="28"/>
        </w:rPr>
        <w:t>
      2) желінің қосылатын бөлігі осы Қағидаларда жазылған телекоммуникация желісінің жұмыс істеу талаптарына сәйкес келсе;</w:t>
      </w:r>
    </w:p>
    <w:bookmarkEnd w:id="146"/>
    <w:bookmarkStart w:name="z150" w:id="147"/>
    <w:p>
      <w:pPr>
        <w:spacing w:after="0"/>
        <w:ind w:left="0"/>
        <w:jc w:val="both"/>
      </w:pPr>
      <w:r>
        <w:rPr>
          <w:rFonts w:ascii="Times New Roman"/>
          <w:b w:val="false"/>
          <w:i w:val="false"/>
          <w:color w:val="000000"/>
          <w:sz w:val="28"/>
        </w:rPr>
        <w:t>
      3) корпоративтік телекоммуникация желісінің иесі басқарушылық және өндірісішілік мақсатта (өндірістегі технологиялық үдерістерді басқару) пайдаланылатын желіні және оның телекоммуникация желілеріне қосылатын бөлігін пайдалану шығыстарын бөлек есепке алуды жүргізсе.</w:t>
      </w:r>
    </w:p>
    <w:bookmarkEnd w:id="147"/>
    <w:bookmarkStart w:name="z151" w:id="148"/>
    <w:p>
      <w:pPr>
        <w:spacing w:after="0"/>
        <w:ind w:left="0"/>
        <w:jc w:val="both"/>
      </w:pPr>
      <w:r>
        <w:rPr>
          <w:rFonts w:ascii="Times New Roman"/>
          <w:b w:val="false"/>
          <w:i w:val="false"/>
          <w:color w:val="000000"/>
          <w:sz w:val="28"/>
        </w:rPr>
        <w:t>
      39. Жылжымалы байланыс желілерінің қосылуы:</w:t>
      </w:r>
    </w:p>
    <w:bookmarkEnd w:id="148"/>
    <w:bookmarkStart w:name="z152" w:id="149"/>
    <w:p>
      <w:pPr>
        <w:spacing w:after="0"/>
        <w:ind w:left="0"/>
        <w:jc w:val="both"/>
      </w:pPr>
      <w:r>
        <w:rPr>
          <w:rFonts w:ascii="Times New Roman"/>
          <w:b w:val="false"/>
          <w:i w:val="false"/>
          <w:color w:val="000000"/>
          <w:sz w:val="28"/>
        </w:rPr>
        <w:t>
      1) ортақ пайдаланылатын жылжымалы радиотелефон және транкингілік байланыс желілері нормативтік актілерге немесе байланыс операторларының арасындағы келісім бойынша тиісті нөмірлеу ресурстарын бөле отырып, ортақ пайдаланылатын телекоммуникация желілеріне қалааралық, аймақішілік және (немесе) жергілікті деңгейде қосыла алады;</w:t>
      </w:r>
    </w:p>
    <w:bookmarkEnd w:id="149"/>
    <w:bookmarkStart w:name="z153" w:id="150"/>
    <w:p>
      <w:pPr>
        <w:spacing w:after="0"/>
        <w:ind w:left="0"/>
        <w:jc w:val="both"/>
      </w:pPr>
      <w:r>
        <w:rPr>
          <w:rFonts w:ascii="Times New Roman"/>
          <w:b w:val="false"/>
          <w:i w:val="false"/>
          <w:color w:val="000000"/>
          <w:sz w:val="28"/>
        </w:rPr>
        <w:t>
      2) нөмірлеудің географиялық емес аймағына DEF коды белгіленген ортақ пайдаланылатын жылжымалы радиотелефон байланысы және жылжымалы жерсеріктік байланыс желілері ортақ пайдаланылатын телекоммуникация желілеріне қалааралық деңгейде басқа нөмірлеу аймақтарының абононенттеріне трафик өткізу үшін қосылады және аймақтық деңгейде – жылжымалы желінің коммутаторы орналасқан географиялық нөмірлеу аймағының АҚТС арқылы, осы географиялық нөмірлеу аймағы шегінде трафик өткізу үшін қосылады;</w:t>
      </w:r>
    </w:p>
    <w:bookmarkEnd w:id="150"/>
    <w:bookmarkStart w:name="z154" w:id="151"/>
    <w:p>
      <w:pPr>
        <w:spacing w:after="0"/>
        <w:ind w:left="0"/>
        <w:jc w:val="both"/>
      </w:pPr>
      <w:r>
        <w:rPr>
          <w:rFonts w:ascii="Times New Roman"/>
          <w:b w:val="false"/>
          <w:i w:val="false"/>
          <w:color w:val="000000"/>
          <w:sz w:val="28"/>
        </w:rPr>
        <w:t>
      3) географиялық емес нөмірлеу аймағының DEF коды белгіленген ұялы байланыс желілері ортақ пайдаланылатын телекоммуникация желілеріне қалааралық деңгейде қосылады, ұялы байланыс желілерін бір-біріне қосу тікелей байланыс арналарын ұйымдастыру арқылы осы желілердің коммутациялық жабдығының тиісті деңгейлерінде жүргізіледі;</w:t>
      </w:r>
    </w:p>
    <w:bookmarkEnd w:id="151"/>
    <w:bookmarkStart w:name="z155" w:id="152"/>
    <w:p>
      <w:pPr>
        <w:spacing w:after="0"/>
        <w:ind w:left="0"/>
        <w:jc w:val="both"/>
      </w:pPr>
      <w:r>
        <w:rPr>
          <w:rFonts w:ascii="Times New Roman"/>
          <w:b w:val="false"/>
          <w:i w:val="false"/>
          <w:color w:val="000000"/>
          <w:sz w:val="28"/>
        </w:rPr>
        <w:t>
      4) АВС нөмірлеудің географиялық аймағында "ab" коды белгіленген ортақ пайдаланылатын жылжымалы радиотелефон және транкингілік байланыс желілері ортақ пайдаланылатын телекоммуникация желілеріне осы нөмірлеудің географиялық аймағының АҚТС арқылы қосылады. Қосылатын желінің нөмірлеу жоспары географиялық аймақтың нөмірлеу жоспарына кіреді;</w:t>
      </w:r>
    </w:p>
    <w:bookmarkEnd w:id="152"/>
    <w:bookmarkStart w:name="z156" w:id="153"/>
    <w:p>
      <w:pPr>
        <w:spacing w:after="0"/>
        <w:ind w:left="0"/>
        <w:jc w:val="both"/>
      </w:pPr>
      <w:r>
        <w:rPr>
          <w:rFonts w:ascii="Times New Roman"/>
          <w:b w:val="false"/>
          <w:i w:val="false"/>
          <w:color w:val="000000"/>
          <w:sz w:val="28"/>
        </w:rPr>
        <w:t>
      5) жергілікті желінің АТС "abX/abXX" индексін алған ортақ пайдаланылатын жылжымалы радиотелефон және транкингілік байланыс желілері жергілікті желінің коммутациялық стансылары арқылы қосылады. Қосылатын желінің нөмірлеу жоспары жергілікті желінің нөмірлеу жоспарына қосылады.</w:t>
      </w:r>
    </w:p>
    <w:bookmarkEnd w:id="153"/>
    <w:bookmarkStart w:name="z157" w:id="154"/>
    <w:p>
      <w:pPr>
        <w:spacing w:after="0"/>
        <w:ind w:left="0"/>
        <w:jc w:val="both"/>
      </w:pPr>
      <w:r>
        <w:rPr>
          <w:rFonts w:ascii="Times New Roman"/>
          <w:b w:val="false"/>
          <w:i w:val="false"/>
          <w:color w:val="000000"/>
          <w:sz w:val="28"/>
        </w:rPr>
        <w:t>
      40. Телеграфтық және телекстік байланыс желілерінің қосылуы:</w:t>
      </w:r>
    </w:p>
    <w:bookmarkEnd w:id="154"/>
    <w:bookmarkStart w:name="z158" w:id="155"/>
    <w:p>
      <w:pPr>
        <w:spacing w:after="0"/>
        <w:ind w:left="0"/>
        <w:jc w:val="both"/>
      </w:pPr>
      <w:r>
        <w:rPr>
          <w:rFonts w:ascii="Times New Roman"/>
          <w:b w:val="false"/>
          <w:i w:val="false"/>
          <w:color w:val="000000"/>
          <w:sz w:val="28"/>
        </w:rPr>
        <w:t>
      1) ортақ пайдаланылатын телекстік байланыс желілеріне қосылу ведомстволық телеграфтық-телекстік желілер және телематикалық қызметтер үшін рұқсат етіледі;</w:t>
      </w:r>
    </w:p>
    <w:bookmarkEnd w:id="155"/>
    <w:bookmarkStart w:name="z159" w:id="156"/>
    <w:p>
      <w:pPr>
        <w:spacing w:after="0"/>
        <w:ind w:left="0"/>
        <w:jc w:val="both"/>
      </w:pPr>
      <w:r>
        <w:rPr>
          <w:rFonts w:ascii="Times New Roman"/>
          <w:b w:val="false"/>
          <w:i w:val="false"/>
          <w:color w:val="000000"/>
          <w:sz w:val="28"/>
        </w:rPr>
        <w:t>
      2) телеграфтық және телекстік байланыс желілеріне қосылу абоненттік түпкілікті пункттер немесе қондырғылар деңгейінде жүзеге асырылады;</w:t>
      </w:r>
    </w:p>
    <w:bookmarkEnd w:id="156"/>
    <w:bookmarkStart w:name="z160" w:id="157"/>
    <w:p>
      <w:pPr>
        <w:spacing w:after="0"/>
        <w:ind w:left="0"/>
        <w:jc w:val="both"/>
      </w:pPr>
      <w:r>
        <w:rPr>
          <w:rFonts w:ascii="Times New Roman"/>
          <w:b w:val="false"/>
          <w:i w:val="false"/>
          <w:color w:val="000000"/>
          <w:sz w:val="28"/>
        </w:rPr>
        <w:t>
      3) абоненттік қондырғылар деңгейінде қосылу пайдаланушының терминалын телекоммуникация желісіне қосуды білдіреді, оның көмегімен оператор ақпаратты береді және қабылдайды;</w:t>
      </w:r>
    </w:p>
    <w:bookmarkEnd w:id="157"/>
    <w:bookmarkStart w:name="z161" w:id="158"/>
    <w:p>
      <w:pPr>
        <w:spacing w:after="0"/>
        <w:ind w:left="0"/>
        <w:jc w:val="both"/>
      </w:pPr>
      <w:r>
        <w:rPr>
          <w:rFonts w:ascii="Times New Roman"/>
          <w:b w:val="false"/>
          <w:i w:val="false"/>
          <w:color w:val="000000"/>
          <w:sz w:val="28"/>
        </w:rPr>
        <w:t>
      4) хабарламалардың коммутациясы бар ортақ пайдаланылатын телеграфтық және телекстік байланыс желілеріне қосылу телеграфтық және телекстік байланыс операторларына рұқсат етіледі;</w:t>
      </w:r>
    </w:p>
    <w:bookmarkEnd w:id="158"/>
    <w:bookmarkStart w:name="z162" w:id="159"/>
    <w:p>
      <w:pPr>
        <w:spacing w:after="0"/>
        <w:ind w:left="0"/>
        <w:jc w:val="both"/>
      </w:pPr>
      <w:r>
        <w:rPr>
          <w:rFonts w:ascii="Times New Roman"/>
          <w:b w:val="false"/>
          <w:i w:val="false"/>
          <w:color w:val="000000"/>
          <w:sz w:val="28"/>
        </w:rPr>
        <w:t>
      5) жекелеген жағдайларда, қосылатын желіде тиісті техникалық құралдар болған кезде, байланыс саласындағы уәкілетті органның нұсқауы негізінде арналар коммутациясы стансыларының (кіші стансылардың) немесе хабарламалардың коммутациясы орталықтарының (концентраторлардың) деңгейінде телеграфтық байланыс желілеріне қосылуға рұқсат беріледі;</w:t>
      </w:r>
    </w:p>
    <w:bookmarkEnd w:id="159"/>
    <w:bookmarkStart w:name="z163" w:id="160"/>
    <w:p>
      <w:pPr>
        <w:spacing w:after="0"/>
        <w:ind w:left="0"/>
        <w:jc w:val="both"/>
      </w:pPr>
      <w:r>
        <w:rPr>
          <w:rFonts w:ascii="Times New Roman"/>
          <w:b w:val="false"/>
          <w:i w:val="false"/>
          <w:color w:val="000000"/>
          <w:sz w:val="28"/>
        </w:rPr>
        <w:t>
      6) қосылатын желіге бөлінетін нақты қосылу нүктелерін және нөмірлеуді ортақ пайдаланылатын телеграф желісінің операторы белгілейді.</w:t>
      </w:r>
    </w:p>
    <w:bookmarkEnd w:id="160"/>
    <w:bookmarkStart w:name="z164" w:id="161"/>
    <w:p>
      <w:pPr>
        <w:spacing w:after="0"/>
        <w:ind w:left="0"/>
        <w:jc w:val="both"/>
      </w:pPr>
      <w:r>
        <w:rPr>
          <w:rFonts w:ascii="Times New Roman"/>
          <w:b w:val="false"/>
          <w:i w:val="false"/>
          <w:color w:val="000000"/>
          <w:sz w:val="28"/>
        </w:rPr>
        <w:t>
      41. Ортақ пайдаланылатын телекоммуникация желілеріне телекоммуникация провайдерлерінің қатынау тораптарын қосу мынадай тәсілдердің бірімен ұйымдастырылады:</w:t>
      </w:r>
    </w:p>
    <w:bookmarkEnd w:id="161"/>
    <w:bookmarkStart w:name="z165" w:id="162"/>
    <w:p>
      <w:pPr>
        <w:spacing w:after="0"/>
        <w:ind w:left="0"/>
        <w:jc w:val="both"/>
      </w:pPr>
      <w:r>
        <w:rPr>
          <w:rFonts w:ascii="Times New Roman"/>
          <w:b w:val="false"/>
          <w:i w:val="false"/>
          <w:color w:val="000000"/>
          <w:sz w:val="28"/>
        </w:rPr>
        <w:t>
      1) байланыс саласындағы уәкілетті орган белгілеген ҚҚК-дағы оператордың кодын пайдалана отырып, ортақ пайдаланылатын телекоммуникация желісінің АҚТС-на жабдықты қосу арқылы. Бұл ретте қатынау АҚТС-на жабдық қосылған нөмірлеу аймағының абоненттері үшін ғана ұйымдастырылады;</w:t>
      </w:r>
    </w:p>
    <w:bookmarkEnd w:id="162"/>
    <w:bookmarkStart w:name="z166" w:id="163"/>
    <w:p>
      <w:pPr>
        <w:spacing w:after="0"/>
        <w:ind w:left="0"/>
        <w:jc w:val="both"/>
      </w:pPr>
      <w:r>
        <w:rPr>
          <w:rFonts w:ascii="Times New Roman"/>
          <w:b w:val="false"/>
          <w:i w:val="false"/>
          <w:color w:val="000000"/>
          <w:sz w:val="28"/>
        </w:rPr>
        <w:t>
      2) жергілікті желінің абоненттерінен стандартты қосылу (қосу) нүктесіне қосылған бір бағытты шығыс байланыс арналары бойынша жабдықты ортақ пайдаланылатын телекоммуникация желісіне жергілікті деңгейде қосу арқылы.</w:t>
      </w:r>
    </w:p>
    <w:bookmarkEnd w:id="163"/>
    <w:bookmarkStart w:name="z167" w:id="164"/>
    <w:p>
      <w:pPr>
        <w:spacing w:after="0"/>
        <w:ind w:left="0"/>
        <w:jc w:val="both"/>
      </w:pPr>
      <w:r>
        <w:rPr>
          <w:rFonts w:ascii="Times New Roman"/>
          <w:b w:val="false"/>
          <w:i w:val="false"/>
          <w:color w:val="000000"/>
          <w:sz w:val="28"/>
        </w:rPr>
        <w:t>
      42. Телекоммуникация провайдерлері, жергілікті телекоммуникация желілерінің операторлары ұсынатын қызметтерге қатынауды ұйымдастыру үшін телекоммуникация провайдерлеріне абоненттік нөмірлерді немесе сериялық нөмірлерді бөле отырып, абоненттік желіжолдар ұсынылады. Абоненттік желіжолдарды бөлуге арналған шартта олар қандай мақсатта бөлінетіні көрсетіледі.</w:t>
      </w:r>
    </w:p>
    <w:bookmarkEnd w:id="164"/>
    <w:p>
      <w:pPr>
        <w:spacing w:after="0"/>
        <w:ind w:left="0"/>
        <w:jc w:val="both"/>
      </w:pPr>
      <w:r>
        <w:rPr>
          <w:rFonts w:ascii="Times New Roman"/>
          <w:b w:val="false"/>
          <w:i w:val="false"/>
          <w:color w:val="000000"/>
          <w:sz w:val="28"/>
        </w:rPr>
        <w:t xml:space="preserve">
      Сериялық нөмірлерді бөлу және телекоммуникация провайдерлерінің жергілікті телекоммуникация желілерінің операторларымен өзара іс-қимыл жасау тәртібі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берілген.</w:t>
      </w:r>
    </w:p>
    <w:bookmarkStart w:name="z168" w:id="165"/>
    <w:p>
      <w:pPr>
        <w:spacing w:after="0"/>
        <w:ind w:left="0"/>
        <w:jc w:val="both"/>
      </w:pPr>
      <w:r>
        <w:rPr>
          <w:rFonts w:ascii="Times New Roman"/>
          <w:b w:val="false"/>
          <w:i w:val="false"/>
          <w:color w:val="000000"/>
          <w:sz w:val="28"/>
        </w:rPr>
        <w:t>
      43. IP-телефония операторларының қатынау тораптарын қалааралық және (немесе) халықаралық байланыс операторларының желілеріне қосу ҚҚК пайдалану арқылы қалааралық деңгейде жүзеге асырылады. ҚҚК-да оператордың кодын пайдаланумен қатар, қызметке қатынау нөмірі ретінде бекітілген жергілікті телефон нөмірі пайдаланылуы мүмкін. Бұл ретте IP-телефония операторларының қатынау тораптарының қосылу деңгейі қалааралық болып қалады.</w:t>
      </w:r>
    </w:p>
    <w:bookmarkEnd w:id="165"/>
    <w:bookmarkStart w:name="z169" w:id="166"/>
    <w:p>
      <w:pPr>
        <w:spacing w:after="0"/>
        <w:ind w:left="0"/>
        <w:jc w:val="both"/>
      </w:pPr>
      <w:r>
        <w:rPr>
          <w:rFonts w:ascii="Times New Roman"/>
          <w:b w:val="false"/>
          <w:i w:val="false"/>
          <w:color w:val="000000"/>
          <w:sz w:val="28"/>
        </w:rPr>
        <w:t>
      44. ҚҚК және оператордың Х1Х2Х3Х4 кодын байланыс саласындағы уәкілетті органмен тағайындайды.</w:t>
      </w:r>
    </w:p>
    <w:bookmarkEnd w:id="166"/>
    <w:bookmarkStart w:name="z170" w:id="167"/>
    <w:p>
      <w:pPr>
        <w:spacing w:after="0"/>
        <w:ind w:left="0"/>
        <w:jc w:val="both"/>
      </w:pPr>
      <w:r>
        <w:rPr>
          <w:rFonts w:ascii="Times New Roman"/>
          <w:b w:val="false"/>
          <w:i w:val="false"/>
          <w:color w:val="000000"/>
          <w:sz w:val="28"/>
        </w:rPr>
        <w:t>
      45. IP-телефония операторларының қызметтеріне қатынау АҚТС-на оператордың қатынау торабы қосылған АВС нөмірлеу аймағының абоненттері үшін ұйымдастырылады.</w:t>
      </w:r>
    </w:p>
    <w:bookmarkEnd w:id="167"/>
    <w:bookmarkStart w:name="z171" w:id="168"/>
    <w:p>
      <w:pPr>
        <w:spacing w:after="0"/>
        <w:ind w:left="0"/>
        <w:jc w:val="both"/>
      </w:pPr>
      <w:r>
        <w:rPr>
          <w:rFonts w:ascii="Times New Roman"/>
          <w:b w:val="false"/>
          <w:i w:val="false"/>
          <w:color w:val="000000"/>
          <w:sz w:val="28"/>
        </w:rPr>
        <w:t>
      46. Жылжымалы байланыс желілерінің жабдығына IP-телефония операторларының қатынау тораптарын тікелей қосуға жол берілмейді.</w:t>
      </w:r>
    </w:p>
    <w:bookmarkEnd w:id="168"/>
    <w:bookmarkStart w:name="z172" w:id="169"/>
    <w:p>
      <w:pPr>
        <w:spacing w:after="0"/>
        <w:ind w:left="0"/>
        <w:jc w:val="both"/>
      </w:pPr>
      <w:r>
        <w:rPr>
          <w:rFonts w:ascii="Times New Roman"/>
          <w:b w:val="false"/>
          <w:i w:val="false"/>
          <w:color w:val="000000"/>
          <w:sz w:val="28"/>
        </w:rPr>
        <w:t>
      47. Қосылуға техникалық талаптар қосылу өтініміне сәйкес беріледі және мыналарды:</w:t>
      </w:r>
    </w:p>
    <w:bookmarkEnd w:id="169"/>
    <w:bookmarkStart w:name="z173" w:id="170"/>
    <w:p>
      <w:pPr>
        <w:spacing w:after="0"/>
        <w:ind w:left="0"/>
        <w:jc w:val="both"/>
      </w:pPr>
      <w:r>
        <w:rPr>
          <w:rFonts w:ascii="Times New Roman"/>
          <w:b w:val="false"/>
          <w:i w:val="false"/>
          <w:color w:val="000000"/>
          <w:sz w:val="28"/>
        </w:rPr>
        <w:t>
      1) пайдаланылатын тиісті желіжол-кәбілдік және стансылық құрылыстарды, осы құрылыстардың, стансылық жабдықтың тиесілігін көрсете отырып, қосылуды қамтамасыз етуге мүмкіндік беретін желілерді (байланыс құралдарын) жалғау тәсілін;</w:t>
      </w:r>
    </w:p>
    <w:bookmarkEnd w:id="170"/>
    <w:bookmarkStart w:name="z174" w:id="171"/>
    <w:p>
      <w:pPr>
        <w:spacing w:after="0"/>
        <w:ind w:left="0"/>
        <w:jc w:val="both"/>
      </w:pPr>
      <w:r>
        <w:rPr>
          <w:rFonts w:ascii="Times New Roman"/>
          <w:b w:val="false"/>
          <w:i w:val="false"/>
          <w:color w:val="000000"/>
          <w:sz w:val="28"/>
        </w:rPr>
        <w:t>
      2) қосылатын желінің трафигін өткізу үшін қолданыстағы телекоммуникация құрылыстарын пайдалану, мұндай болмаған жағдайда – тараптардың келісімі бойынша жаңа құрылыстарды салу қажеттілігін;</w:t>
      </w:r>
    </w:p>
    <w:bookmarkEnd w:id="171"/>
    <w:bookmarkStart w:name="z175" w:id="172"/>
    <w:p>
      <w:pPr>
        <w:spacing w:after="0"/>
        <w:ind w:left="0"/>
        <w:jc w:val="both"/>
      </w:pPr>
      <w:r>
        <w:rPr>
          <w:rFonts w:ascii="Times New Roman"/>
          <w:b w:val="false"/>
          <w:i w:val="false"/>
          <w:color w:val="000000"/>
          <w:sz w:val="28"/>
        </w:rPr>
        <w:t>
      3) желілердің қосылу нүктелеріндегі жабдықтың түрлерін және оның техникалық параметрлерін – сигналдар деңгейі, сигналдардың спектрлері, беру жылдамдығы және түйіспелердің өзге де параметрлерін;</w:t>
      </w:r>
    </w:p>
    <w:bookmarkEnd w:id="172"/>
    <w:bookmarkStart w:name="z176" w:id="173"/>
    <w:p>
      <w:pPr>
        <w:spacing w:after="0"/>
        <w:ind w:left="0"/>
        <w:jc w:val="both"/>
      </w:pPr>
      <w:r>
        <w:rPr>
          <w:rFonts w:ascii="Times New Roman"/>
          <w:b w:val="false"/>
          <w:i w:val="false"/>
          <w:color w:val="000000"/>
          <w:sz w:val="28"/>
        </w:rPr>
        <w:t>
      4) пайдаланылатын сигнал беру жүйелерін;</w:t>
      </w:r>
    </w:p>
    <w:bookmarkEnd w:id="173"/>
    <w:bookmarkStart w:name="z177" w:id="174"/>
    <w:p>
      <w:pPr>
        <w:spacing w:after="0"/>
        <w:ind w:left="0"/>
        <w:jc w:val="both"/>
      </w:pPr>
      <w:r>
        <w:rPr>
          <w:rFonts w:ascii="Times New Roman"/>
          <w:b w:val="false"/>
          <w:i w:val="false"/>
          <w:color w:val="000000"/>
          <w:sz w:val="28"/>
        </w:rPr>
        <w:t>
      5) тактілі желілік синхрондау жүйесіне телуді;</w:t>
      </w:r>
    </w:p>
    <w:bookmarkEnd w:id="174"/>
    <w:bookmarkStart w:name="z178" w:id="175"/>
    <w:p>
      <w:pPr>
        <w:spacing w:after="0"/>
        <w:ind w:left="0"/>
        <w:jc w:val="both"/>
      </w:pPr>
      <w:r>
        <w:rPr>
          <w:rFonts w:ascii="Times New Roman"/>
          <w:b w:val="false"/>
          <w:i w:val="false"/>
          <w:color w:val="000000"/>
          <w:sz w:val="28"/>
        </w:rPr>
        <w:t xml:space="preserve">
      6) байланыс саласындағы уәкілетті органның қосылатын операторға бөлетін </w:t>
      </w:r>
      <w:r>
        <w:rPr>
          <w:rFonts w:ascii="Times New Roman"/>
          <w:b w:val="false"/>
          <w:i w:val="false"/>
          <w:color w:val="000000"/>
          <w:sz w:val="28"/>
        </w:rPr>
        <w:t>нөмірлеу ресурсын</w:t>
      </w:r>
      <w:r>
        <w:rPr>
          <w:rFonts w:ascii="Times New Roman"/>
          <w:b w:val="false"/>
          <w:i w:val="false"/>
          <w:color w:val="000000"/>
          <w:sz w:val="28"/>
        </w:rPr>
        <w:t>;</w:t>
      </w:r>
    </w:p>
    <w:bookmarkEnd w:id="175"/>
    <w:bookmarkStart w:name="z179" w:id="176"/>
    <w:p>
      <w:pPr>
        <w:spacing w:after="0"/>
        <w:ind w:left="0"/>
        <w:jc w:val="both"/>
      </w:pPr>
      <w:r>
        <w:rPr>
          <w:rFonts w:ascii="Times New Roman"/>
          <w:b w:val="false"/>
          <w:i w:val="false"/>
          <w:color w:val="000000"/>
          <w:sz w:val="28"/>
        </w:rPr>
        <w:t>
      7) қосылуды жүзеге асыруға қажетті іс-шараларды, құрылыс-құрастыру жұмыстарының алдын ала тізбесін;</w:t>
      </w:r>
    </w:p>
    <w:bookmarkEnd w:id="176"/>
    <w:bookmarkStart w:name="z180" w:id="177"/>
    <w:p>
      <w:pPr>
        <w:spacing w:after="0"/>
        <w:ind w:left="0"/>
        <w:jc w:val="both"/>
      </w:pPr>
      <w:r>
        <w:rPr>
          <w:rFonts w:ascii="Times New Roman"/>
          <w:b w:val="false"/>
          <w:i w:val="false"/>
          <w:color w:val="000000"/>
          <w:sz w:val="28"/>
        </w:rPr>
        <w:t>
      8) қосылу бойынша жұмыс кезеңдерін;</w:t>
      </w:r>
    </w:p>
    <w:bookmarkEnd w:id="177"/>
    <w:bookmarkStart w:name="z181" w:id="178"/>
    <w:p>
      <w:pPr>
        <w:spacing w:after="0"/>
        <w:ind w:left="0"/>
        <w:jc w:val="both"/>
      </w:pPr>
      <w:r>
        <w:rPr>
          <w:rFonts w:ascii="Times New Roman"/>
          <w:b w:val="false"/>
          <w:i w:val="false"/>
          <w:color w:val="000000"/>
          <w:sz w:val="28"/>
        </w:rPr>
        <w:t>
      9) қолданылу мерзімін (алты айдан кем емес) қамтуға тиіс.</w:t>
      </w:r>
    </w:p>
    <w:bookmarkEnd w:id="178"/>
    <w:bookmarkStart w:name="z182" w:id="179"/>
    <w:p>
      <w:pPr>
        <w:spacing w:after="0"/>
        <w:ind w:left="0"/>
        <w:jc w:val="both"/>
      </w:pPr>
      <w:r>
        <w:rPr>
          <w:rFonts w:ascii="Times New Roman"/>
          <w:b w:val="false"/>
          <w:i w:val="false"/>
          <w:color w:val="000000"/>
          <w:sz w:val="28"/>
        </w:rPr>
        <w:t xml:space="preserve">
      Ортақ пайдаланылатын телекоммуникация желілерінде цифрлық стансыларды қолдайтын сигнал беру протоколдарының шектеу тізбесі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берілген.</w:t>
      </w:r>
    </w:p>
    <w:bookmarkEnd w:id="179"/>
    <w:bookmarkStart w:name="z183" w:id="180"/>
    <w:p>
      <w:pPr>
        <w:spacing w:after="0"/>
        <w:ind w:left="0"/>
        <w:jc w:val="both"/>
      </w:pPr>
      <w:r>
        <w:rPr>
          <w:rFonts w:ascii="Times New Roman"/>
          <w:b w:val="false"/>
          <w:i w:val="false"/>
          <w:color w:val="000000"/>
          <w:sz w:val="28"/>
        </w:rPr>
        <w:t>
      48. Қосылуға техникалық талаптар оларды беру үшін көзделген мерзімде және:</w:t>
      </w:r>
    </w:p>
    <w:bookmarkEnd w:id="180"/>
    <w:bookmarkStart w:name="z184" w:id="181"/>
    <w:p>
      <w:pPr>
        <w:spacing w:after="0"/>
        <w:ind w:left="0"/>
        <w:jc w:val="both"/>
      </w:pPr>
      <w:r>
        <w:rPr>
          <w:rFonts w:ascii="Times New Roman"/>
          <w:b w:val="false"/>
          <w:i w:val="false"/>
          <w:color w:val="000000"/>
          <w:sz w:val="28"/>
        </w:rPr>
        <w:t>
      1) қосылуды жүзеге асырған желіде нөмірлеу өзгерген;</w:t>
      </w:r>
    </w:p>
    <w:bookmarkEnd w:id="181"/>
    <w:bookmarkStart w:name="z185" w:id="182"/>
    <w:p>
      <w:pPr>
        <w:spacing w:after="0"/>
        <w:ind w:left="0"/>
        <w:jc w:val="both"/>
      </w:pPr>
      <w:r>
        <w:rPr>
          <w:rFonts w:ascii="Times New Roman"/>
          <w:b w:val="false"/>
          <w:i w:val="false"/>
          <w:color w:val="000000"/>
          <w:sz w:val="28"/>
        </w:rPr>
        <w:t>
      2) сигнал беру жүйелерін және т.с.с. өзгертуді талап ететін, қосылған желімен тікелей әрекеттесетін, қосылуды жүзеге асырған желінің техникалық құралдарын жаңғыртқан, қайта құрған немесе ауыстырған;</w:t>
      </w:r>
    </w:p>
    <w:bookmarkEnd w:id="182"/>
    <w:bookmarkStart w:name="z186" w:id="183"/>
    <w:p>
      <w:pPr>
        <w:spacing w:after="0"/>
        <w:ind w:left="0"/>
        <w:jc w:val="both"/>
      </w:pPr>
      <w:r>
        <w:rPr>
          <w:rFonts w:ascii="Times New Roman"/>
          <w:b w:val="false"/>
          <w:i w:val="false"/>
          <w:color w:val="000000"/>
          <w:sz w:val="28"/>
        </w:rPr>
        <w:t>
      3) қосылған желідегі жабдықты жаңғырту және (немесе) оның сыйымдылығын кеңейту қажет болған;</w:t>
      </w:r>
    </w:p>
    <w:bookmarkEnd w:id="183"/>
    <w:bookmarkStart w:name="z187" w:id="184"/>
    <w:p>
      <w:pPr>
        <w:spacing w:after="0"/>
        <w:ind w:left="0"/>
        <w:jc w:val="both"/>
      </w:pPr>
      <w:r>
        <w:rPr>
          <w:rFonts w:ascii="Times New Roman"/>
          <w:b w:val="false"/>
          <w:i w:val="false"/>
          <w:color w:val="000000"/>
          <w:sz w:val="28"/>
        </w:rPr>
        <w:t>
      4) байланыс саласындағы уәкілетті органның нормативтік актілеріне сәйкес қосу деңгейі өзгерген;</w:t>
      </w:r>
    </w:p>
    <w:bookmarkEnd w:id="184"/>
    <w:bookmarkStart w:name="z188" w:id="185"/>
    <w:p>
      <w:pPr>
        <w:spacing w:after="0"/>
        <w:ind w:left="0"/>
        <w:jc w:val="both"/>
      </w:pPr>
      <w:r>
        <w:rPr>
          <w:rFonts w:ascii="Times New Roman"/>
          <w:b w:val="false"/>
          <w:i w:val="false"/>
          <w:color w:val="000000"/>
          <w:sz w:val="28"/>
        </w:rPr>
        <w:t>
      5) қосылатын оператордың желілердің қосылуын талап ететін телекоммуникация саласындағы кәсіпкерлік қызметті жүргізуге басқа лицензияларды алған жағдайларда нақтыланады.</w:t>
      </w:r>
    </w:p>
    <w:bookmarkEnd w:id="185"/>
    <w:bookmarkStart w:name="z189" w:id="186"/>
    <w:p>
      <w:pPr>
        <w:spacing w:after="0"/>
        <w:ind w:left="0"/>
        <w:jc w:val="both"/>
      </w:pPr>
      <w:r>
        <w:rPr>
          <w:rFonts w:ascii="Times New Roman"/>
          <w:b w:val="false"/>
          <w:i w:val="false"/>
          <w:color w:val="000000"/>
          <w:sz w:val="28"/>
        </w:rPr>
        <w:t>
      49. Ортақ пайдаланылатын телекоммуникация желілерін жаңғыртуды жүргізу кезінде қосатын оператор жаңғырту жобасын бекіткеннен кейін 4 (ай) бұрын барлық мүдделі телекоммуникация операторларына, желілердің иелеріне, телекоммуникация провайдерлеріне техникалық талаптардың өзгеруі мүмкін екенін хабарлайды. Қажет болған кезде қосатын оператор жаңғыртуды бастардан кемінде үш ай бұрын қосылатын операторға техникалық талаптарға енгізілетін өзгерістерді береді.</w:t>
      </w:r>
    </w:p>
    <w:bookmarkEnd w:id="186"/>
    <w:p>
      <w:pPr>
        <w:spacing w:after="0"/>
        <w:ind w:left="0"/>
        <w:jc w:val="both"/>
      </w:pPr>
      <w:r>
        <w:rPr>
          <w:rFonts w:ascii="Times New Roman"/>
          <w:b w:val="false"/>
          <w:i w:val="false"/>
          <w:color w:val="000000"/>
          <w:sz w:val="28"/>
        </w:rPr>
        <w:t>
      Бұл ретте қосылатын оператор қосатын операторға өз желісінің ортақ пайдаланылатын телекоммуникация желісіне қосылуына техникалық талаптарды нақтылау үшін өтініш білдіреді.</w:t>
      </w:r>
    </w:p>
    <w:p>
      <w:pPr>
        <w:spacing w:after="0"/>
        <w:ind w:left="0"/>
        <w:jc w:val="both"/>
      </w:pPr>
      <w:r>
        <w:rPr>
          <w:rFonts w:ascii="Times New Roman"/>
          <w:b w:val="false"/>
          <w:i w:val="false"/>
          <w:color w:val="000000"/>
          <w:sz w:val="28"/>
        </w:rPr>
        <w:t>
      Қосылуға техникалық талаптарды нақтылау техникалық талаптарды беру үшін осы Қағидаларда айқындалған тәртіппен және мерзімде жүзеге асырылады. Жаңа техникалық талаптарға сәйкес қосылу бойынша жұмыстарды орындағаннан кейін өзара іс-қимыл жасайтын байланыс операторлары Қосу шартын нақтылауы тиіс.</w:t>
      </w:r>
    </w:p>
    <w:p>
      <w:pPr>
        <w:spacing w:after="0"/>
        <w:ind w:left="0"/>
        <w:jc w:val="both"/>
      </w:pPr>
      <w:r>
        <w:rPr>
          <w:rFonts w:ascii="Times New Roman"/>
          <w:b w:val="false"/>
          <w:i w:val="false"/>
          <w:color w:val="000000"/>
          <w:sz w:val="28"/>
        </w:rPr>
        <w:t>
      Қосылудың техникалық талаптары өзгертілген немесе нақтыланған жағдайларда өзгерістер мен толықтырулар дәйекті, қажетті және осы Қағидалармен реттелген мәселелер шегінен шықпауы керек.</w:t>
      </w:r>
    </w:p>
    <w:bookmarkStart w:name="z190" w:id="187"/>
    <w:p>
      <w:pPr>
        <w:spacing w:after="0"/>
        <w:ind w:left="0"/>
        <w:jc w:val="both"/>
      </w:pPr>
      <w:r>
        <w:rPr>
          <w:rFonts w:ascii="Times New Roman"/>
          <w:b w:val="false"/>
          <w:i w:val="false"/>
          <w:color w:val="000000"/>
          <w:sz w:val="28"/>
        </w:rPr>
        <w:t>
      50. Қосылудың нормативтік құқықтық немесе нормативтік-техникалық актілерге сәйкес келмеуі анықталған жағдайда қосатын оператор байланыс саласындағы уәкілетті органның ұйғарымы бойынша қосылатын операторға осы Қағидаларға сәйкес келетін техникалық талаптарды беруі тиіс. Бұл ретте өзара іс-қимыл жасайтын екі оператор араларындағы шартпен белгіленген мөлшерде туындайтын шығыстарды төлейді.</w:t>
      </w:r>
    </w:p>
    <w:bookmarkEnd w:id="187"/>
    <w:bookmarkStart w:name="z191" w:id="188"/>
    <w:p>
      <w:pPr>
        <w:spacing w:after="0"/>
        <w:ind w:left="0"/>
        <w:jc w:val="both"/>
      </w:pPr>
      <w:r>
        <w:rPr>
          <w:rFonts w:ascii="Times New Roman"/>
          <w:b w:val="false"/>
          <w:i w:val="false"/>
          <w:color w:val="000000"/>
          <w:sz w:val="28"/>
        </w:rPr>
        <w:t>
      51. Байланыс операторлары:</w:t>
      </w:r>
    </w:p>
    <w:bookmarkEnd w:id="188"/>
    <w:bookmarkStart w:name="z192" w:id="189"/>
    <w:p>
      <w:pPr>
        <w:spacing w:after="0"/>
        <w:ind w:left="0"/>
        <w:jc w:val="both"/>
      </w:pPr>
      <w:r>
        <w:rPr>
          <w:rFonts w:ascii="Times New Roman"/>
          <w:b w:val="false"/>
          <w:i w:val="false"/>
          <w:color w:val="000000"/>
          <w:sz w:val="28"/>
        </w:rPr>
        <w:t>
      1) өз желілерінің пайдаланушыларына кез келген қалааралық және (немесе) халықаралық байланыс операторын таңдау құқығын қамтамасыз ету;</w:t>
      </w:r>
    </w:p>
    <w:bookmarkEnd w:id="189"/>
    <w:bookmarkStart w:name="z193" w:id="190"/>
    <w:p>
      <w:pPr>
        <w:spacing w:after="0"/>
        <w:ind w:left="0"/>
        <w:jc w:val="both"/>
      </w:pPr>
      <w:r>
        <w:rPr>
          <w:rFonts w:ascii="Times New Roman"/>
          <w:b w:val="false"/>
          <w:i w:val="false"/>
          <w:color w:val="000000"/>
          <w:sz w:val="28"/>
        </w:rPr>
        <w:t xml:space="preserve">
      2) сапасы бойынша стандарттарға, техникалық нормаларға, Қосу шартының талаптарына сәйкес келетін қосылу және трафикті өткізу қызметтерін ұсыну; </w:t>
      </w:r>
    </w:p>
    <w:bookmarkEnd w:id="190"/>
    <w:bookmarkStart w:name="z194" w:id="191"/>
    <w:p>
      <w:pPr>
        <w:spacing w:after="0"/>
        <w:ind w:left="0"/>
        <w:jc w:val="both"/>
      </w:pPr>
      <w:r>
        <w:rPr>
          <w:rFonts w:ascii="Times New Roman"/>
          <w:b w:val="false"/>
          <w:i w:val="false"/>
          <w:color w:val="000000"/>
          <w:sz w:val="28"/>
        </w:rPr>
        <w:t>
      3) абоненттік нөмірлердің орталықтандырылған дерекқорынан алынатын берілген маршруттау нөмірлері туралы ақпаратты пайдалана отырып, өз желілерінде "All Call Query" тікелей маршруттау әдісі бойынша ұялы байланыстың ауыстырылған абоненттік нөмірлеріне қосылу мүмкіндігін қамтамасыз ету керек.</w:t>
      </w:r>
    </w:p>
    <w:bookmarkEnd w:id="191"/>
    <w:bookmarkStart w:name="z195" w:id="192"/>
    <w:p>
      <w:pPr>
        <w:spacing w:after="0"/>
        <w:ind w:left="0"/>
        <w:jc w:val="both"/>
      </w:pPr>
      <w:r>
        <w:rPr>
          <w:rFonts w:ascii="Times New Roman"/>
          <w:b w:val="false"/>
          <w:i w:val="false"/>
          <w:color w:val="000000"/>
          <w:sz w:val="28"/>
        </w:rPr>
        <w:t xml:space="preserve">
      52. Қосылу және трафикті өткізу қызметтерін ұсынудың бірыңғай технологиялық үдерісіне қатысатын байланыс операторлары және/немесе желілердің иелері арасында: </w:t>
      </w:r>
    </w:p>
    <w:bookmarkEnd w:id="192"/>
    <w:bookmarkStart w:name="z196" w:id="193"/>
    <w:p>
      <w:pPr>
        <w:spacing w:after="0"/>
        <w:ind w:left="0"/>
        <w:jc w:val="both"/>
      </w:pPr>
      <w:r>
        <w:rPr>
          <w:rFonts w:ascii="Times New Roman"/>
          <w:b w:val="false"/>
          <w:i w:val="false"/>
          <w:color w:val="000000"/>
          <w:sz w:val="28"/>
        </w:rPr>
        <w:t>
      1) ұсынылатын қосу және трафикті өткізу қызметтерінің сапасы үшін өзара жауапкершілікті;</w:t>
      </w:r>
    </w:p>
    <w:bookmarkEnd w:id="193"/>
    <w:bookmarkStart w:name="z197" w:id="194"/>
    <w:p>
      <w:pPr>
        <w:spacing w:after="0"/>
        <w:ind w:left="0"/>
        <w:jc w:val="both"/>
      </w:pPr>
      <w:r>
        <w:rPr>
          <w:rFonts w:ascii="Times New Roman"/>
          <w:b w:val="false"/>
          <w:i w:val="false"/>
          <w:color w:val="000000"/>
          <w:sz w:val="28"/>
        </w:rPr>
        <w:t>
      2) қызметтер сапасының нашарлауына немесе олардың ұсынылмауына әкеліп соғатын техникалық пайдалану бойынша нормативтік актілердің талаптары орындалмаған немесе тиісінше орындалмаған жағдайда байланыс операторларына және/немесе желілердің иелеріне шығынның орнын толтыру тәртібін;</w:t>
      </w:r>
    </w:p>
    <w:bookmarkEnd w:id="194"/>
    <w:bookmarkStart w:name="z198" w:id="195"/>
    <w:p>
      <w:pPr>
        <w:spacing w:after="0"/>
        <w:ind w:left="0"/>
        <w:jc w:val="both"/>
      </w:pPr>
      <w:r>
        <w:rPr>
          <w:rFonts w:ascii="Times New Roman"/>
          <w:b w:val="false"/>
          <w:i w:val="false"/>
          <w:color w:val="000000"/>
          <w:sz w:val="28"/>
        </w:rPr>
        <w:t>
      3) басқа байланыс операторлары және/немесе желілердің иелері ұсынатын қосу және трафикті өткізу қызметтері үшін есеп айырысуды жүргізуге байланыс операторларының және/немесе желілер иелерінің өкілеттіктерін және осы қызметтер үшін есеп айырысу тәртібін;</w:t>
      </w:r>
    </w:p>
    <w:bookmarkEnd w:id="195"/>
    <w:bookmarkStart w:name="z199" w:id="196"/>
    <w:p>
      <w:pPr>
        <w:spacing w:after="0"/>
        <w:ind w:left="0"/>
        <w:jc w:val="both"/>
      </w:pPr>
      <w:r>
        <w:rPr>
          <w:rFonts w:ascii="Times New Roman"/>
          <w:b w:val="false"/>
          <w:i w:val="false"/>
          <w:color w:val="000000"/>
          <w:sz w:val="28"/>
        </w:rPr>
        <w:t>
      4) өзара іс-қимыл жасайтын байланыс операторларынан және/немесе желілердің иелерінен келіп түскен шағымдарды қарау бойынша жұмысты жүргізу тәртібін;</w:t>
      </w:r>
    </w:p>
    <w:bookmarkEnd w:id="196"/>
    <w:bookmarkStart w:name="z200" w:id="197"/>
    <w:p>
      <w:pPr>
        <w:spacing w:after="0"/>
        <w:ind w:left="0"/>
        <w:jc w:val="both"/>
      </w:pPr>
      <w:r>
        <w:rPr>
          <w:rFonts w:ascii="Times New Roman"/>
          <w:b w:val="false"/>
          <w:i w:val="false"/>
          <w:color w:val="000000"/>
          <w:sz w:val="28"/>
        </w:rPr>
        <w:t>
      5) өзара әрекеттесетін желілер операторларының трафикті өткізу тәртібін;</w:t>
      </w:r>
    </w:p>
    <w:bookmarkEnd w:id="197"/>
    <w:bookmarkStart w:name="z201" w:id="198"/>
    <w:p>
      <w:pPr>
        <w:spacing w:after="0"/>
        <w:ind w:left="0"/>
        <w:jc w:val="both"/>
      </w:pPr>
      <w:r>
        <w:rPr>
          <w:rFonts w:ascii="Times New Roman"/>
          <w:b w:val="false"/>
          <w:i w:val="false"/>
          <w:color w:val="000000"/>
          <w:sz w:val="28"/>
        </w:rPr>
        <w:t>
      6) трафикті өткізу үшін өзара есеп айырысуды жүргізудің талаптары мен тәртібін;</w:t>
      </w:r>
    </w:p>
    <w:bookmarkEnd w:id="198"/>
    <w:bookmarkStart w:name="z202" w:id="199"/>
    <w:p>
      <w:pPr>
        <w:spacing w:after="0"/>
        <w:ind w:left="0"/>
        <w:jc w:val="both"/>
      </w:pPr>
      <w:r>
        <w:rPr>
          <w:rFonts w:ascii="Times New Roman"/>
          <w:b w:val="false"/>
          <w:i w:val="false"/>
          <w:color w:val="000000"/>
          <w:sz w:val="28"/>
        </w:rPr>
        <w:t>
      7) желілерді жедел-техникалық басқару жүйелерінің өзара әрекеттесу мәселелерін;</w:t>
      </w:r>
    </w:p>
    <w:bookmarkEnd w:id="199"/>
    <w:bookmarkStart w:name="z203" w:id="200"/>
    <w:p>
      <w:pPr>
        <w:spacing w:after="0"/>
        <w:ind w:left="0"/>
        <w:jc w:val="both"/>
      </w:pPr>
      <w:r>
        <w:rPr>
          <w:rFonts w:ascii="Times New Roman"/>
          <w:b w:val="false"/>
          <w:i w:val="false"/>
          <w:color w:val="000000"/>
          <w:sz w:val="28"/>
        </w:rPr>
        <w:t>
      8) қызметтермен қамтамасыз етуде іркіліске әкеліп соғатын байланыс құралдарының авариялық тоқтаулары және байланысты қысқа мерзімде қалпына келтіру бойынша шаралар кешенін қабылдау туралы ақпаратты басқа телекоммуникация операторларына, желілердің иелеріне, телекоммуникация провайдерлеріне уақытында ұсынуды;</w:t>
      </w:r>
    </w:p>
    <w:bookmarkEnd w:id="200"/>
    <w:bookmarkStart w:name="z204" w:id="201"/>
    <w:p>
      <w:pPr>
        <w:spacing w:after="0"/>
        <w:ind w:left="0"/>
        <w:jc w:val="both"/>
      </w:pPr>
      <w:r>
        <w:rPr>
          <w:rFonts w:ascii="Times New Roman"/>
          <w:b w:val="false"/>
          <w:i w:val="false"/>
          <w:color w:val="000000"/>
          <w:sz w:val="28"/>
        </w:rPr>
        <w:t>
      9) қызметтерді ұсынуда іркілістеге әкеліп соғуы мүмкін желілерде жоспарланған профилактикалық жұмыстарды жүргізу туралы телекоммуникация операторларын, желілердің иелерін, телекоммуникация провайдерлерін уақытында хабардар етуді;</w:t>
      </w:r>
    </w:p>
    <w:bookmarkEnd w:id="201"/>
    <w:bookmarkStart w:name="z205" w:id="202"/>
    <w:p>
      <w:pPr>
        <w:spacing w:after="0"/>
        <w:ind w:left="0"/>
        <w:jc w:val="both"/>
      </w:pPr>
      <w:r>
        <w:rPr>
          <w:rFonts w:ascii="Times New Roman"/>
          <w:b w:val="false"/>
          <w:i w:val="false"/>
          <w:color w:val="000000"/>
          <w:sz w:val="28"/>
        </w:rPr>
        <w:t>
      10) ЖАС-7 желілерінің жалпыарналық сигнал беруіне немесе SIP-T/SIP-I протоколдарына сәйкес сигналдық параметрлердің дұрыс таратылуын, оның ішінде байланыс операторының коммутациялық жабдығының (қоңыраудың толық жазбасы - Cal Detail Record) бастапқы жазбаларында болған жағдайда жергілікті, қалааралық және/немесе халықаралық шақыруын жасаған кезінде шақыратын абоненттің нөмірін (А абонентінің нөмірі) қамтамасыз етуді көздейтін шарт жасалады.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52-тармаққа өзгеріс енгізілді - ҚР Ақпарат және коммуникациялар министрінің 21.10.2016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203"/>
    <w:p>
      <w:pPr>
        <w:spacing w:after="0"/>
        <w:ind w:left="0"/>
        <w:jc w:val="both"/>
      </w:pPr>
      <w:r>
        <w:rPr>
          <w:rFonts w:ascii="Times New Roman"/>
          <w:b w:val="false"/>
          <w:i w:val="false"/>
          <w:color w:val="000000"/>
          <w:sz w:val="28"/>
        </w:rPr>
        <w:t xml:space="preserve">
       53. Телефон қосылысын орнатуға қатысатын байланыс операторы ХБО ұсынымдарын [ITU-T E.157] және осы Қағидалардың талаптарын ескере отырып, шақыратын абоненттің нөмірі туралы ақпаратты (А абонентінің нөмірі) өзгертпестен береді. </w:t>
      </w:r>
    </w:p>
    <w:bookmarkEnd w:id="203"/>
    <w:p>
      <w:pPr>
        <w:spacing w:after="0"/>
        <w:ind w:left="0"/>
        <w:jc w:val="both"/>
      </w:pPr>
      <w:r>
        <w:rPr>
          <w:rFonts w:ascii="Times New Roman"/>
          <w:b w:val="false"/>
          <w:i w:val="false"/>
          <w:color w:val="000000"/>
          <w:sz w:val="28"/>
        </w:rPr>
        <w:t xml:space="preserve">
      Ұсынылатын қызметтердің сапа параметрлерінің қолданыстағы нормаларға сәйкессіздігі анықталған жағдайда өзара іс-қимыл жасайтын телекоммуникация операторлары, желілердің иелері, телекоммуникация провайдерлері телекоммуникация желілерінің жұмысындағы бұзушылықтың себептерін тез арада анықтап, осы себептерді жоюға шаралар қабылдау қажет. Бұл жағдайда шығындарды жабдығының жұмысында қолданыстағы </w:t>
      </w:r>
      <w:r>
        <w:rPr>
          <w:rFonts w:ascii="Times New Roman"/>
          <w:b w:val="false"/>
          <w:i w:val="false"/>
          <w:color w:val="000000"/>
          <w:sz w:val="28"/>
        </w:rPr>
        <w:t>нормаларға</w:t>
      </w:r>
      <w:r>
        <w:rPr>
          <w:rFonts w:ascii="Times New Roman"/>
          <w:b w:val="false"/>
          <w:i w:val="false"/>
          <w:color w:val="000000"/>
          <w:sz w:val="28"/>
        </w:rPr>
        <w:t xml:space="preserve"> сәйкессіздік анықталған телекоммуникация операторлары, желілердің иелері, телекоммуникация провайдерлері өтейді.</w:t>
      </w:r>
    </w:p>
    <w:bookmarkStart w:name="z207" w:id="204"/>
    <w:p>
      <w:pPr>
        <w:spacing w:after="0"/>
        <w:ind w:left="0"/>
        <w:jc w:val="both"/>
      </w:pPr>
      <w:r>
        <w:rPr>
          <w:rFonts w:ascii="Times New Roman"/>
          <w:b w:val="false"/>
          <w:i w:val="false"/>
          <w:color w:val="000000"/>
          <w:sz w:val="28"/>
        </w:rPr>
        <w:t xml:space="preserve">
      54. Жергілікті телефон қосылыстарын уақытына қарай есепке алуды енгізу кезінде байланыс операторлары абоненттерге елді мекеннің әлеуметтік маңызы бар объектілерімен </w:t>
      </w:r>
      <w:r>
        <w:rPr>
          <w:rFonts w:ascii="Times New Roman"/>
          <w:b w:val="false"/>
          <w:i w:val="false"/>
          <w:color w:val="000000"/>
          <w:sz w:val="28"/>
        </w:rPr>
        <w:t>тегін қосылу</w:t>
      </w:r>
      <w:r>
        <w:rPr>
          <w:rFonts w:ascii="Times New Roman"/>
          <w:b w:val="false"/>
          <w:i w:val="false"/>
          <w:color w:val="000000"/>
          <w:sz w:val="28"/>
        </w:rPr>
        <w:t xml:space="preserve"> мүмкіндігін беруді қамтамасыз етеді және ол осы мақсатта байланыс операторларының шығыстарын өтейтін жергілікті атқарушы органдармен келісіледі. </w:t>
      </w:r>
    </w:p>
    <w:bookmarkEnd w:id="204"/>
    <w:bookmarkStart w:name="z208" w:id="205"/>
    <w:p>
      <w:pPr>
        <w:spacing w:after="0"/>
        <w:ind w:left="0"/>
        <w:jc w:val="left"/>
      </w:pPr>
      <w:r>
        <w:rPr>
          <w:rFonts w:ascii="Times New Roman"/>
          <w:b/>
          <w:i w:val="false"/>
          <w:color w:val="000000"/>
        </w:rPr>
        <w:t xml:space="preserve"> 3. Телекоммуникация желісі бойынша трафикті өткізу және өзара</w:t>
      </w:r>
      <w:r>
        <w:br/>
      </w:r>
      <w:r>
        <w:rPr>
          <w:rFonts w:ascii="Times New Roman"/>
          <w:b/>
          <w:i w:val="false"/>
          <w:color w:val="000000"/>
        </w:rPr>
        <w:t>есеп айырысу тәртібі</w:t>
      </w:r>
    </w:p>
    <w:bookmarkEnd w:id="205"/>
    <w:bookmarkStart w:name="z209" w:id="206"/>
    <w:p>
      <w:pPr>
        <w:spacing w:after="0"/>
        <w:ind w:left="0"/>
        <w:jc w:val="both"/>
      </w:pPr>
      <w:r>
        <w:rPr>
          <w:rFonts w:ascii="Times New Roman"/>
          <w:b w:val="false"/>
          <w:i w:val="false"/>
          <w:color w:val="000000"/>
          <w:sz w:val="28"/>
        </w:rPr>
        <w:t>
      55. Байланыс операторлары өз желілері трафиктерінің өткізілуін осы Қағидаларға, сондай-ақ Қосу шартының талаптарына сәйкес жүзеге асырады.</w:t>
      </w:r>
    </w:p>
    <w:bookmarkEnd w:id="206"/>
    <w:bookmarkStart w:name="z210" w:id="207"/>
    <w:p>
      <w:pPr>
        <w:spacing w:after="0"/>
        <w:ind w:left="0"/>
        <w:jc w:val="both"/>
      </w:pPr>
      <w:r>
        <w:rPr>
          <w:rFonts w:ascii="Times New Roman"/>
          <w:b w:val="false"/>
          <w:i w:val="false"/>
          <w:color w:val="000000"/>
          <w:sz w:val="28"/>
        </w:rPr>
        <w:t>
      56. Өзінің қызметін Қазақстан Республикасының аумағында жүзеге асыратын әрбір телекоммуникация операторы, желінің иесі, телекоммуникация провайдері өз желісінің шеңберінде тұйықталатын трафиктің өткізілуін басқаруды өз бетінше жүзеге асырады және төтенше жағдайлар басталған кезде байланыс саласындағы уәкілетті органның:</w:t>
      </w:r>
    </w:p>
    <w:bookmarkEnd w:id="207"/>
    <w:bookmarkStart w:name="z211" w:id="208"/>
    <w:p>
      <w:pPr>
        <w:spacing w:after="0"/>
        <w:ind w:left="0"/>
        <w:jc w:val="both"/>
      </w:pPr>
      <w:r>
        <w:rPr>
          <w:rFonts w:ascii="Times New Roman"/>
          <w:b w:val="false"/>
          <w:i w:val="false"/>
          <w:color w:val="000000"/>
          <w:sz w:val="28"/>
        </w:rPr>
        <w:t>
      1) ұлттық желінің шеңберінде тұйықталатын трафикті маршруттау бойынша;</w:t>
      </w:r>
    </w:p>
    <w:bookmarkEnd w:id="208"/>
    <w:bookmarkStart w:name="z212" w:id="209"/>
    <w:p>
      <w:pPr>
        <w:spacing w:after="0"/>
        <w:ind w:left="0"/>
        <w:jc w:val="both"/>
      </w:pPr>
      <w:r>
        <w:rPr>
          <w:rFonts w:ascii="Times New Roman"/>
          <w:b w:val="false"/>
          <w:i w:val="false"/>
          <w:color w:val="000000"/>
          <w:sz w:val="28"/>
        </w:rPr>
        <w:t>
      2) халықаралық шығыс, кіріс және транзиттік трафикті маршруттау бойынша;</w:t>
      </w:r>
    </w:p>
    <w:bookmarkEnd w:id="209"/>
    <w:bookmarkStart w:name="z213" w:id="210"/>
    <w:p>
      <w:pPr>
        <w:spacing w:after="0"/>
        <w:ind w:left="0"/>
        <w:jc w:val="both"/>
      </w:pPr>
      <w:r>
        <w:rPr>
          <w:rFonts w:ascii="Times New Roman"/>
          <w:b w:val="false"/>
          <w:i w:val="false"/>
          <w:color w:val="000000"/>
          <w:sz w:val="28"/>
        </w:rPr>
        <w:t>
      3) ұялы байланыстың ауыстырылған абоненттік нөмірлеріне трафикті өткізу бойынша;</w:t>
      </w:r>
    </w:p>
    <w:bookmarkEnd w:id="210"/>
    <w:bookmarkStart w:name="z214" w:id="211"/>
    <w:p>
      <w:pPr>
        <w:spacing w:after="0"/>
        <w:ind w:left="0"/>
        <w:jc w:val="both"/>
      </w:pPr>
      <w:r>
        <w:rPr>
          <w:rFonts w:ascii="Times New Roman"/>
          <w:b w:val="false"/>
          <w:i w:val="false"/>
          <w:color w:val="000000"/>
          <w:sz w:val="28"/>
        </w:rPr>
        <w:t>
      4) өз желісінің техникалық жағдайы мен жұмысы туралы толық ақпаратты жинақтау, талдау және ұсыну бойынша нұсқауларын орындайды.</w:t>
      </w:r>
    </w:p>
    <w:bookmarkEnd w:id="211"/>
    <w:bookmarkStart w:name="z215" w:id="212"/>
    <w:p>
      <w:pPr>
        <w:spacing w:after="0"/>
        <w:ind w:left="0"/>
        <w:jc w:val="both"/>
      </w:pPr>
      <w:r>
        <w:rPr>
          <w:rFonts w:ascii="Times New Roman"/>
          <w:b w:val="false"/>
          <w:i w:val="false"/>
          <w:color w:val="000000"/>
          <w:sz w:val="28"/>
        </w:rPr>
        <w:t>
      57. Жергілікті, аймақішілік және қалааралық деңгейлерде қосылысты жасау кезінде трафикті Қазақстан Республикасынан тыс маршруттауға жол берілмейді.</w:t>
      </w:r>
    </w:p>
    <w:bookmarkEnd w:id="212"/>
    <w:bookmarkStart w:name="z216" w:id="213"/>
    <w:p>
      <w:pPr>
        <w:spacing w:after="0"/>
        <w:ind w:left="0"/>
        <w:jc w:val="both"/>
      </w:pPr>
      <w:r>
        <w:rPr>
          <w:rFonts w:ascii="Times New Roman"/>
          <w:b w:val="false"/>
          <w:i w:val="false"/>
          <w:color w:val="000000"/>
          <w:sz w:val="28"/>
        </w:rPr>
        <w:t xml:space="preserve">
      58. Берешекті өндіріп алу мақсатында байланыс операторларының осындай берешекті өтегенге дейін кіріс қалааралық және/немесе халықаралық трафикті шектеуіне жол беріледі. </w:t>
      </w:r>
    </w:p>
    <w:bookmarkEnd w:id="213"/>
    <w:bookmarkStart w:name="z322" w:id="214"/>
    <w:p>
      <w:pPr>
        <w:spacing w:after="0"/>
        <w:ind w:left="0"/>
        <w:jc w:val="both"/>
      </w:pPr>
      <w:r>
        <w:rPr>
          <w:rFonts w:ascii="Times New Roman"/>
          <w:b w:val="false"/>
          <w:i w:val="false"/>
          <w:color w:val="000000"/>
          <w:sz w:val="28"/>
        </w:rPr>
        <w:t xml:space="preserve">
      Байланыс операторымен ЖАС-7 желілерінің жалпыарналық сигнал беруіне немесе SIP-T/SIP-I протоколдарына сәйкес сигналдық параметрлерді дұрыс таратпаған жағдайда, кіріс қалааралық және/немесе халықаралық трафиктің жекелеген нөмірлерін, оның ішінде өзінің желісіне трафик қабылдаған байланыс операторының коммутациялық жабдығының (қоңыраудың толық жазбасы - Cal Detail Record) бастапқы жазбаларында болған жағдайда жергілікті, қалааралық және/немесе халықаралық шақыруын жасаған кезінде шақыратын абоненттің нөмірін (А абонентінің нөмірі) шектеуіне жол беріледі. </w:t>
      </w:r>
    </w:p>
    <w:bookmarkEnd w:id="214"/>
    <w:bookmarkStart w:name="z323" w:id="215"/>
    <w:p>
      <w:pPr>
        <w:spacing w:after="0"/>
        <w:ind w:left="0"/>
        <w:jc w:val="both"/>
      </w:pPr>
      <w:r>
        <w:rPr>
          <w:rFonts w:ascii="Times New Roman"/>
          <w:b w:val="false"/>
          <w:i w:val="false"/>
          <w:color w:val="000000"/>
          <w:sz w:val="28"/>
        </w:rPr>
        <w:t>
      Өзге жағдайларда соттың тиісті шешімінсіз байланыс операторларының кез келген түрдегі кіріс/транзиттік трафикті өткізуді шектеуіне жол берілмейді.</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Ақпарат және коммуникациялар министрінің 21.10.2016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216"/>
    <w:p>
      <w:pPr>
        <w:spacing w:after="0"/>
        <w:ind w:left="0"/>
        <w:jc w:val="both"/>
      </w:pPr>
      <w:r>
        <w:rPr>
          <w:rFonts w:ascii="Times New Roman"/>
          <w:b w:val="false"/>
          <w:i w:val="false"/>
          <w:color w:val="000000"/>
          <w:sz w:val="28"/>
        </w:rPr>
        <w:t>
      59. Қосу нәтижесінде құрылған желілердің техникалық құралдары бойынша жергілікті, қалааралық, халықаралық телефон трафигін, деректерді беру трафигін (оның ішінде IP-телефония операторларының трафигін), ұялы байланыс желілерінен/желілеріне трафикті өткізу тек қосылатын және қосылып отырған операторлар арасында жасалған шарттар негізінде рұқсат етіледі.</w:t>
      </w:r>
    </w:p>
    <w:bookmarkEnd w:id="216"/>
    <w:p>
      <w:pPr>
        <w:spacing w:after="0"/>
        <w:ind w:left="0"/>
        <w:jc w:val="both"/>
      </w:pPr>
      <w:r>
        <w:rPr>
          <w:rFonts w:ascii="Times New Roman"/>
          <w:b w:val="false"/>
          <w:i w:val="false"/>
          <w:color w:val="000000"/>
          <w:sz w:val="28"/>
        </w:rPr>
        <w:t>
      Байланыс операторларына, телекоммуникация желілерінің иелеріне телекоммуникациялар желісінде жергілікті, қалааралық, халықаралық және ұялы байланыс желілерінде санкцияланбаған трафикті (фродты) өткізуге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Премьер-Министрінің орынбасары – Жасанды интеллект және цифрлық даму министрінің 08.10.2025 </w:t>
      </w:r>
      <w:r>
        <w:rPr>
          <w:rFonts w:ascii="Times New Roman"/>
          <w:b w:val="false"/>
          <w:i w:val="false"/>
          <w:color w:val="ff0000"/>
          <w:sz w:val="28"/>
        </w:rPr>
        <w:t>№ 506/НҚ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217"/>
    <w:p>
      <w:pPr>
        <w:spacing w:after="0"/>
        <w:ind w:left="0"/>
        <w:jc w:val="both"/>
      </w:pPr>
      <w:r>
        <w:rPr>
          <w:rFonts w:ascii="Times New Roman"/>
          <w:b w:val="false"/>
          <w:i w:val="false"/>
          <w:color w:val="000000"/>
          <w:sz w:val="28"/>
        </w:rPr>
        <w:t xml:space="preserve">
      60. Ұялы байланыстың ауыстырылған абоненттік нөмірлеріне трафикті өткізу кезінде байланыс операторлары абоненттік нөмірлердің орталықтандырылған дерекқорына енгізу кезінде абоненттік нөмірлерге берілген маршруттау нөмірлерін пайдаланады. </w:t>
      </w:r>
    </w:p>
    <w:bookmarkEnd w:id="217"/>
    <w:p>
      <w:pPr>
        <w:spacing w:after="0"/>
        <w:ind w:left="0"/>
        <w:jc w:val="both"/>
      </w:pPr>
      <w:r>
        <w:rPr>
          <w:rFonts w:ascii="Times New Roman"/>
          <w:b w:val="false"/>
          <w:i w:val="false"/>
          <w:color w:val="000000"/>
          <w:sz w:val="28"/>
        </w:rPr>
        <w:t>
      Бұл ретте Қазақстан Республикасының аумағында бастама жасалған трафикті өткізу шақыруды бастамашының желісімен жүзеге асырылады. Шақыруды маршруттау (жалғау) реципиент-оператор желісінің деңгейінде жүзеге асырылады.</w:t>
      </w:r>
    </w:p>
    <w:p>
      <w:pPr>
        <w:spacing w:after="0"/>
        <w:ind w:left="0"/>
        <w:jc w:val="both"/>
      </w:pPr>
      <w:r>
        <w:rPr>
          <w:rFonts w:ascii="Times New Roman"/>
          <w:b w:val="false"/>
          <w:i w:val="false"/>
          <w:color w:val="000000"/>
          <w:sz w:val="28"/>
        </w:rPr>
        <w:t xml:space="preserve">
      Ұялы байланыс операторларының желісіне кіріс халықаралық дауыстық трафикті өткізуді халықаралық (қалааралық) байланыс операторлары шақыру маршрутталған ХҚО арқылы жүзеге асырады. </w:t>
      </w:r>
    </w:p>
    <w:p>
      <w:pPr>
        <w:spacing w:after="0"/>
        <w:ind w:left="0"/>
        <w:jc w:val="both"/>
      </w:pPr>
      <w:r>
        <w:rPr>
          <w:rFonts w:ascii="Times New Roman"/>
          <w:b w:val="false"/>
          <w:i w:val="false"/>
          <w:color w:val="000000"/>
          <w:sz w:val="28"/>
        </w:rPr>
        <w:t>
      Кіріс халықаралық дауыстық емес трафикті (SMS/MMS) өткізуді реципиент-оператор жүзеге асырады.</w:t>
      </w:r>
    </w:p>
    <w:bookmarkStart w:name="z219" w:id="218"/>
    <w:p>
      <w:pPr>
        <w:spacing w:after="0"/>
        <w:ind w:left="0"/>
        <w:jc w:val="both"/>
      </w:pPr>
      <w:r>
        <w:rPr>
          <w:rFonts w:ascii="Times New Roman"/>
          <w:b w:val="false"/>
          <w:i w:val="false"/>
          <w:color w:val="000000"/>
          <w:sz w:val="28"/>
        </w:rPr>
        <w:t>
      61. Ортақ пайдаланылатын телекоммуникация желілерінің және ортақ пайдаланылатын телекоммуникация желісіне қосылатын байланыс желілерінің шығыс, кіріс, транзиттік халықаралық телефон трафигін өткізу Қосу шартына сәйкес Қазақстан Республикасының ортақ пайдаланылатын телекоммуникация желісі қалааралық және (немесе) халықаралық байланыс операторларының ХКО коммутациялық өрісі арқылы жүзеге асырылады.</w:t>
      </w:r>
    </w:p>
    <w:bookmarkEnd w:id="218"/>
    <w:bookmarkStart w:name="z220" w:id="219"/>
    <w:p>
      <w:pPr>
        <w:spacing w:after="0"/>
        <w:ind w:left="0"/>
        <w:jc w:val="both"/>
      </w:pPr>
      <w:r>
        <w:rPr>
          <w:rFonts w:ascii="Times New Roman"/>
          <w:b w:val="false"/>
          <w:i w:val="false"/>
          <w:color w:val="000000"/>
          <w:sz w:val="28"/>
        </w:rPr>
        <w:t>
      62. Абоненттің қалааралық, халықаралық, ұялы байланыс операторын және телекоммуникация провайдерлерін таңдауына арналған префикстерді байланыс саласындағы уәкілетті орган белгілейді және олар абоненттен шығатын байланыс кезінде ғана пайдаланылады.</w:t>
      </w:r>
    </w:p>
    <w:bookmarkEnd w:id="219"/>
    <w:p>
      <w:pPr>
        <w:spacing w:after="0"/>
        <w:ind w:left="0"/>
        <w:jc w:val="both"/>
      </w:pPr>
      <w:r>
        <w:rPr>
          <w:rFonts w:ascii="Times New Roman"/>
          <w:b w:val="false"/>
          <w:i w:val="false"/>
          <w:color w:val="000000"/>
          <w:sz w:val="28"/>
        </w:rPr>
        <w:t>
      Кіріс байланыс кезінде кіріс халықаралық (қалааралық) стансыдан байланыс операторының желісін таңдау жергілікті телекоммуникация желілерінің абоненттеріне кіріс трафиктің бағыты бойынша операторлар арасындағы келісімге сәйкес жүзеге асырылады.</w:t>
      </w:r>
    </w:p>
    <w:bookmarkStart w:name="z221" w:id="220"/>
    <w:p>
      <w:pPr>
        <w:spacing w:after="0"/>
        <w:ind w:left="0"/>
        <w:jc w:val="both"/>
      </w:pPr>
      <w:r>
        <w:rPr>
          <w:rFonts w:ascii="Times New Roman"/>
          <w:b w:val="false"/>
          <w:i w:val="false"/>
          <w:color w:val="000000"/>
          <w:sz w:val="28"/>
        </w:rPr>
        <w:t>
      63. Бүлінулердің орын алуын, абоненттердің желіні пайдалануда кедергілердің туындауын, байланыс желілерінде артық жүктемелер және авариялық жағдайларды болдырмау үшін байланыс операторларының басқа операторлардың желілерінен кіріс трафиктің көлемін арттыруға ықпал ететін іс-шаралар өткізуге жол берілмейді.</w:t>
      </w:r>
    </w:p>
    <w:bookmarkEnd w:id="220"/>
    <w:bookmarkStart w:name="z222" w:id="221"/>
    <w:p>
      <w:pPr>
        <w:spacing w:after="0"/>
        <w:ind w:left="0"/>
        <w:jc w:val="both"/>
      </w:pPr>
      <w:r>
        <w:rPr>
          <w:rFonts w:ascii="Times New Roman"/>
          <w:b w:val="false"/>
          <w:i w:val="false"/>
          <w:color w:val="000000"/>
          <w:sz w:val="28"/>
        </w:rPr>
        <w:t>
      64. Желіде бүлінулер, артық жүктемелер және авариялық ахуалдар туындаған кезде телекоммуникация операторлары және желілердің иелері тез арада байланыс пен қызмет көрсету сапасын қалпына келтіру, жеткізу пункттеріне трафикті маршруттау үшін айналма жолдар ұйымдастыру бойынша келісілген шаралар қабылдауы тиіс.</w:t>
      </w:r>
    </w:p>
    <w:bookmarkEnd w:id="221"/>
    <w:p>
      <w:pPr>
        <w:spacing w:after="0"/>
        <w:ind w:left="0"/>
        <w:jc w:val="both"/>
      </w:pPr>
      <w:r>
        <w:rPr>
          <w:rFonts w:ascii="Times New Roman"/>
          <w:b w:val="false"/>
          <w:i w:val="false"/>
          <w:color w:val="000000"/>
          <w:sz w:val="28"/>
        </w:rPr>
        <w:t>
      Трафикті айналма жолдар бойынша маршруттау тәсімдері, айналма жолдарды қалыптастыру тәртібі телекоммуникация операторларының және/немесе желілер иелерінің бірлескен шешімдерімен белгіленеді.</w:t>
      </w:r>
    </w:p>
    <w:p>
      <w:pPr>
        <w:spacing w:after="0"/>
        <w:ind w:left="0"/>
        <w:jc w:val="both"/>
      </w:pPr>
      <w:r>
        <w:rPr>
          <w:rFonts w:ascii="Times New Roman"/>
          <w:b w:val="false"/>
          <w:i w:val="false"/>
          <w:color w:val="000000"/>
          <w:sz w:val="28"/>
        </w:rPr>
        <w:t>
      Байланыс пен қызмет көрсету сапасын қалпына келтіру бойынша жұмыстарды жедел басқаруды қалааралық және халықаралық байланыс операторларының біреуі іске асырады.</w:t>
      </w:r>
    </w:p>
    <w:bookmarkStart w:name="z223" w:id="222"/>
    <w:p>
      <w:pPr>
        <w:spacing w:after="0"/>
        <w:ind w:left="0"/>
        <w:jc w:val="both"/>
      </w:pPr>
      <w:r>
        <w:rPr>
          <w:rFonts w:ascii="Times New Roman"/>
          <w:b w:val="false"/>
          <w:i w:val="false"/>
          <w:color w:val="000000"/>
          <w:sz w:val="28"/>
        </w:rPr>
        <w:t>
      65. Абоненттің нөмірі (А нөмірі) айырбасталған трафикті қоса алғанда, санкцияланбаған трафик (фрод) өткізілген жағдайда трафикті қабылдайтын байланыс операторы, телекоммуникация желілерінің иелері бір тәулік ішінде осы трафикті жіберген байланыс операторын хабардар етеді. Желісінен санкцияланбаған трафиктің (фродтың) өткізілгені туралы хабарламаны алған байланыс операторы үш күнтізбелік күн ішінде себебін анықтап, осындай трафикті жоюға шаралар қабылдау керек.</w:t>
      </w:r>
    </w:p>
    <w:bookmarkEnd w:id="222"/>
    <w:p>
      <w:pPr>
        <w:spacing w:after="0"/>
        <w:ind w:left="0"/>
        <w:jc w:val="both"/>
      </w:pPr>
      <w:r>
        <w:rPr>
          <w:rFonts w:ascii="Times New Roman"/>
          <w:b w:val="false"/>
          <w:i w:val="false"/>
          <w:color w:val="000000"/>
          <w:sz w:val="28"/>
        </w:rPr>
        <w:t>
      Санкцияланбаған трафикті (фродты) өткізіп жіберуді жоймаған жағдайда, байланыс операторы, өз желісіне осындай трафикті қабылдайтын телекоммуникация желілерінің иелері сот органдарына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Премьер-Министрінің орынбасары – Жасанды интеллект және цифрлық даму министрінің 08.10.2025 </w:t>
      </w:r>
      <w:r>
        <w:rPr>
          <w:rFonts w:ascii="Times New Roman"/>
          <w:b w:val="false"/>
          <w:i w:val="false"/>
          <w:color w:val="ff0000"/>
          <w:sz w:val="28"/>
        </w:rPr>
        <w:t>№ 506/НҚ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 w:id="223"/>
    <w:p>
      <w:pPr>
        <w:spacing w:after="0"/>
        <w:ind w:left="0"/>
        <w:jc w:val="both"/>
      </w:pPr>
      <w:r>
        <w:rPr>
          <w:rFonts w:ascii="Times New Roman"/>
          <w:b w:val="false"/>
          <w:i w:val="false"/>
          <w:color w:val="000000"/>
          <w:sz w:val="28"/>
        </w:rPr>
        <w:t>
      66. Телекоммуникация желілерін қосу нәтижесінде өзара іс-қимыл жасайтын байланыс операторларының және/немесе желілердің иелерінің арасындағы қарым-қатынастар өзара есеп айырысуды жүргізу кезінде мынадай жалпы ережелерге негізделеді:</w:t>
      </w:r>
    </w:p>
    <w:bookmarkEnd w:id="223"/>
    <w:bookmarkStart w:name="z225" w:id="224"/>
    <w:p>
      <w:pPr>
        <w:spacing w:after="0"/>
        <w:ind w:left="0"/>
        <w:jc w:val="both"/>
      </w:pPr>
      <w:r>
        <w:rPr>
          <w:rFonts w:ascii="Times New Roman"/>
          <w:b w:val="false"/>
          <w:i w:val="false"/>
          <w:color w:val="000000"/>
          <w:sz w:val="28"/>
        </w:rPr>
        <w:t>
      1) телекоммуникация желілерінің ресурстарын (коммутациялық стансылардың, арналардың және желіжолдардың өткізу мүмкіндігін) мейлінше көп пайдалану;</w:t>
      </w:r>
    </w:p>
    <w:bookmarkEnd w:id="224"/>
    <w:bookmarkStart w:name="z226" w:id="225"/>
    <w:p>
      <w:pPr>
        <w:spacing w:after="0"/>
        <w:ind w:left="0"/>
        <w:jc w:val="both"/>
      </w:pPr>
      <w:r>
        <w:rPr>
          <w:rFonts w:ascii="Times New Roman"/>
          <w:b w:val="false"/>
          <w:i w:val="false"/>
          <w:color w:val="000000"/>
          <w:sz w:val="28"/>
        </w:rPr>
        <w:t>
      2) шақыруларға қызмет көрсету және қосылу және трафикті өткізу қызметтерін ұсыну сапасының көрсеткіштерін арттыруды ынталандыру;</w:t>
      </w:r>
    </w:p>
    <w:bookmarkEnd w:id="225"/>
    <w:bookmarkStart w:name="z227" w:id="226"/>
    <w:p>
      <w:pPr>
        <w:spacing w:after="0"/>
        <w:ind w:left="0"/>
        <w:jc w:val="both"/>
      </w:pPr>
      <w:r>
        <w:rPr>
          <w:rFonts w:ascii="Times New Roman"/>
          <w:b w:val="false"/>
          <w:i w:val="false"/>
          <w:color w:val="000000"/>
          <w:sz w:val="28"/>
        </w:rPr>
        <w:t>
      3) тең құқылы әріптестік, оның ішінде трафиктің біртекті санаттары үшін есептесуде симметриялық есептеу мөлшерлемелерін пайдалану;</w:t>
      </w:r>
    </w:p>
    <w:bookmarkEnd w:id="226"/>
    <w:bookmarkStart w:name="z228" w:id="227"/>
    <w:p>
      <w:pPr>
        <w:spacing w:after="0"/>
        <w:ind w:left="0"/>
        <w:jc w:val="both"/>
      </w:pPr>
      <w:r>
        <w:rPr>
          <w:rFonts w:ascii="Times New Roman"/>
          <w:b w:val="false"/>
          <w:i w:val="false"/>
          <w:color w:val="000000"/>
          <w:sz w:val="28"/>
        </w:rPr>
        <w:t>
      4) әрбір тараптың телекоммуникация желісінің стансылық және желіжол құрылыстарын салуға және пайдалануға салған үлесімдерін есепке алу.</w:t>
      </w:r>
    </w:p>
    <w:bookmarkEnd w:id="227"/>
    <w:p>
      <w:pPr>
        <w:spacing w:after="0"/>
        <w:ind w:left="0"/>
        <w:jc w:val="both"/>
      </w:pPr>
      <w:r>
        <w:rPr>
          <w:rFonts w:ascii="Times New Roman"/>
          <w:b w:val="false"/>
          <w:i w:val="false"/>
          <w:color w:val="000000"/>
          <w:sz w:val="28"/>
        </w:rPr>
        <w:t>
      Егер тараптардың біреуі барлық операторлармен бірдей талаптармен өзара есеп айырысуды жүргізуге басымдыққа ие оператор болып танылмаған жағдайды қоспағанда, оператораралық трафик өткізудің есептік мөлшерлемелерін шарттың тараптары айқындайды.</w:t>
      </w:r>
    </w:p>
    <w:p>
      <w:pPr>
        <w:spacing w:after="0"/>
        <w:ind w:left="0"/>
        <w:jc w:val="both"/>
      </w:pPr>
      <w:r>
        <w:rPr>
          <w:rFonts w:ascii="Times New Roman"/>
          <w:b w:val="false"/>
          <w:i w:val="false"/>
          <w:color w:val="000000"/>
          <w:sz w:val="28"/>
        </w:rPr>
        <w:t>
      Оператораралық трафикті өткізу үшін есептеу мөлшерлемелерін шарт тараптары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66-тармаққа өзгеріс енгізілді - ҚР Цифрлық даму, инновациялар және аэроғарыш өнеркәсібі министрінің 02.08.2024 </w:t>
      </w:r>
      <w:r>
        <w:rPr>
          <w:rFonts w:ascii="Times New Roman"/>
          <w:b w:val="false"/>
          <w:i w:val="false"/>
          <w:color w:val="000000"/>
          <w:sz w:val="28"/>
        </w:rPr>
        <w:t>№ 465/НҚ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228"/>
    <w:p>
      <w:pPr>
        <w:spacing w:after="0"/>
        <w:ind w:left="0"/>
        <w:jc w:val="both"/>
      </w:pPr>
      <w:r>
        <w:rPr>
          <w:rFonts w:ascii="Times New Roman"/>
          <w:b w:val="false"/>
          <w:i w:val="false"/>
          <w:color w:val="000000"/>
          <w:sz w:val="28"/>
        </w:rPr>
        <w:t>
      67. Байланыс операторларының және/немесе желілердің иелерінің арасындағы ұсынылатын желілік ресурстар үшін өзара есеп айырысу тәртібі:</w:t>
      </w:r>
    </w:p>
    <w:bookmarkEnd w:id="228"/>
    <w:bookmarkStart w:name="z230" w:id="229"/>
    <w:p>
      <w:pPr>
        <w:spacing w:after="0"/>
        <w:ind w:left="0"/>
        <w:jc w:val="both"/>
      </w:pPr>
      <w:r>
        <w:rPr>
          <w:rFonts w:ascii="Times New Roman"/>
          <w:b w:val="false"/>
          <w:i w:val="false"/>
          <w:color w:val="000000"/>
          <w:sz w:val="28"/>
        </w:rPr>
        <w:t>
      1) ортақ пайдаланылатын телекоммуникация желілеріне қатынауды қамтамасыз ететін техникалық құралдар мен телекоммуникация құрылыстары меншігіне қатысын;</w:t>
      </w:r>
    </w:p>
    <w:bookmarkEnd w:id="229"/>
    <w:bookmarkStart w:name="z231" w:id="230"/>
    <w:p>
      <w:pPr>
        <w:spacing w:after="0"/>
        <w:ind w:left="0"/>
        <w:jc w:val="both"/>
      </w:pPr>
      <w:r>
        <w:rPr>
          <w:rFonts w:ascii="Times New Roman"/>
          <w:b w:val="false"/>
          <w:i w:val="false"/>
          <w:color w:val="000000"/>
          <w:sz w:val="28"/>
        </w:rPr>
        <w:t>
      2) ортақ пайдаланылатын телекоммуникация желілеріне қосылу деңгейін;</w:t>
      </w:r>
    </w:p>
    <w:bookmarkEnd w:id="230"/>
    <w:bookmarkStart w:name="z232" w:id="231"/>
    <w:p>
      <w:pPr>
        <w:spacing w:after="0"/>
        <w:ind w:left="0"/>
        <w:jc w:val="both"/>
      </w:pPr>
      <w:r>
        <w:rPr>
          <w:rFonts w:ascii="Times New Roman"/>
          <w:b w:val="false"/>
          <w:i w:val="false"/>
          <w:color w:val="000000"/>
          <w:sz w:val="28"/>
        </w:rPr>
        <w:t>
      3) ортақ пайдаланылатын телекоммуникация желілері бойынша трафикті өткізу үшін өзара есеп айырысуды ескере отырып анықталады.</w:t>
      </w:r>
    </w:p>
    <w:bookmarkEnd w:id="231"/>
    <w:bookmarkStart w:name="z233" w:id="232"/>
    <w:p>
      <w:pPr>
        <w:spacing w:after="0"/>
        <w:ind w:left="0"/>
        <w:jc w:val="both"/>
      </w:pPr>
      <w:r>
        <w:rPr>
          <w:rFonts w:ascii="Times New Roman"/>
          <w:b w:val="false"/>
          <w:i w:val="false"/>
          <w:color w:val="000000"/>
          <w:sz w:val="28"/>
        </w:rPr>
        <w:t>
      68. Қосылу қызметтеріне тариф біржолғы төлем болып табылады және қосылудың (қосудың) стандартты нүктесін құруға және бөлуге экономикалық негізделген шығындар мен пайданы өтеуді (Қазақстан Республикасы Ұлттық Банкі белгілеген қайта қаржыландыру мөлшерлемесінің үш еселік көлемінен аспайтын) негізге ала отырып, қосылу қызметтерін ұсынуға байланысты туындайтын байланыс операторының (желі иесінің) жұмыстарының құнын көрсетеді.</w:t>
      </w:r>
    </w:p>
    <w:bookmarkEnd w:id="232"/>
    <w:p>
      <w:pPr>
        <w:spacing w:after="0"/>
        <w:ind w:left="0"/>
        <w:jc w:val="both"/>
      </w:pPr>
      <w:r>
        <w:rPr>
          <w:rFonts w:ascii="Times New Roman"/>
          <w:b w:val="false"/>
          <w:i w:val="false"/>
          <w:color w:val="000000"/>
          <w:sz w:val="28"/>
        </w:rPr>
        <w:t>
      Қосылу қызметтеріне біржолғы төлемді есептеу кезінде алаңдар мен үй-жайларды жалға алу бойынша шығындар қосылмайды.</w:t>
      </w:r>
    </w:p>
    <w:bookmarkStart w:name="z234" w:id="233"/>
    <w:p>
      <w:pPr>
        <w:spacing w:after="0"/>
        <w:ind w:left="0"/>
        <w:jc w:val="both"/>
      </w:pPr>
      <w:r>
        <w:rPr>
          <w:rFonts w:ascii="Times New Roman"/>
          <w:b w:val="false"/>
          <w:i w:val="false"/>
          <w:color w:val="000000"/>
          <w:sz w:val="28"/>
        </w:rPr>
        <w:t>
      Қосылу қолданыстағы қуатын кеңейту екі тараптың мүдделерін ескере отырып, шарттық негізде жүргізіледі.</w:t>
      </w:r>
    </w:p>
    <w:bookmarkEnd w:id="233"/>
    <w:bookmarkStart w:name="z235" w:id="234"/>
    <w:p>
      <w:pPr>
        <w:spacing w:after="0"/>
        <w:ind w:left="0"/>
        <w:jc w:val="both"/>
      </w:pPr>
      <w:r>
        <w:rPr>
          <w:rFonts w:ascii="Times New Roman"/>
          <w:b w:val="false"/>
          <w:i w:val="false"/>
          <w:color w:val="000000"/>
          <w:sz w:val="28"/>
        </w:rPr>
        <w:t>
      69. Өзара іс-қимыл жасайтын байланыс операторлары арасында трафиктің барлық түрін өткізу үшін өзара есеп айырысу сертификатталған меншікті биллингтік жүйелер қалыптастыратын шоттардың негізінде жүргізіледі.</w:t>
      </w:r>
    </w:p>
    <w:bookmarkEnd w:id="234"/>
    <w:p>
      <w:pPr>
        <w:spacing w:after="0"/>
        <w:ind w:left="0"/>
        <w:jc w:val="both"/>
      </w:pPr>
      <w:r>
        <w:rPr>
          <w:rFonts w:ascii="Times New Roman"/>
          <w:b w:val="false"/>
          <w:i w:val="false"/>
          <w:color w:val="000000"/>
          <w:sz w:val="28"/>
        </w:rPr>
        <w:t>
      Ұялы байланыс операторларының абоненттерге жіберетін (мысалы, абоненттің қолжетімді болуы немесе қолжетімді болмауы) техникалық автоматты хабарламалары SMS-трафик бойынша оператораралық есептеулерге қосылмайды. Есепке телекоммуникация қызметтерінің абоненттері бастамаға алған және алатын SMS хабарламалар ғана қосылады.</w:t>
      </w:r>
    </w:p>
    <w:p>
      <w:pPr>
        <w:spacing w:after="0"/>
        <w:ind w:left="0"/>
        <w:jc w:val="both"/>
      </w:pPr>
      <w:r>
        <w:rPr>
          <w:rFonts w:ascii="Times New Roman"/>
          <w:b w:val="false"/>
          <w:i w:val="false"/>
          <w:color w:val="000000"/>
          <w:sz w:val="28"/>
        </w:rPr>
        <w:t xml:space="preserve">
      Өлшемдер тұтастығын қамтамасыз етудің мемлекеттік жүйесінің тіркеліміне енгізілуі және қолданыстағы тексеру сертификатына ие болуы тиіс қосылыстардың ұзақтығын өлшеу жүйесінің деректері және деректер беруді өлшеу жүйесі биллингтік жүйемен абонентке ұсынылған трафикті өткізу қызметтері үшін шотты қалыптастыруға негіздеме болып табылады. </w:t>
      </w:r>
    </w:p>
    <w:bookmarkStart w:name="z236" w:id="235"/>
    <w:p>
      <w:pPr>
        <w:spacing w:after="0"/>
        <w:ind w:left="0"/>
        <w:jc w:val="both"/>
      </w:pPr>
      <w:r>
        <w:rPr>
          <w:rFonts w:ascii="Times New Roman"/>
          <w:b w:val="false"/>
          <w:i w:val="false"/>
          <w:color w:val="000000"/>
          <w:sz w:val="28"/>
        </w:rPr>
        <w:t>
      70. Қосатын және қосылатын операторлардың өзара іс-қимылы кезінде олардың арасындағы өзара есеп айырысу трафик (кіріс, шығыс және транзиттік трафик түрі), қосылу қызметтері үшін, жалға алынатын телекоммуникация құралдары мен құрылыстары және басқа да қызметтер үшін жүзеге асырылады.</w:t>
      </w:r>
    </w:p>
    <w:bookmarkEnd w:id="235"/>
    <w:p>
      <w:pPr>
        <w:spacing w:after="0"/>
        <w:ind w:left="0"/>
        <w:jc w:val="both"/>
      </w:pPr>
      <w:r>
        <w:rPr>
          <w:rFonts w:ascii="Times New Roman"/>
          <w:b w:val="false"/>
          <w:i w:val="false"/>
          <w:color w:val="000000"/>
          <w:sz w:val="28"/>
        </w:rPr>
        <w:t>
      Өткізілген трафик үшін өзара есеп айырысу кезінде бағыты шығыс болып табылатын және абоненттен төлем алатын байланыс операторы операторымен өзара іс-қимыл жасайтын тараптармен келісілген және Қосу шартында көзделген есептік мөлшерлемелердің негізінде осы бағыт бойынша өткізілетін трафик кіріс немесе транзиттік трафик болып табылатын байланыс операторымен есеп айырысады.</w:t>
      </w:r>
    </w:p>
    <w:p>
      <w:pPr>
        <w:spacing w:after="0"/>
        <w:ind w:left="0"/>
        <w:jc w:val="both"/>
      </w:pPr>
      <w:r>
        <w:rPr>
          <w:rFonts w:ascii="Times New Roman"/>
          <w:b w:val="false"/>
          <w:i w:val="false"/>
          <w:color w:val="000000"/>
          <w:sz w:val="28"/>
        </w:rPr>
        <w:t>
      Егер бір оператор басқа оператордың абонеттеріне алдын ала төлем карталары немесе олармен жасалған тікелей шарттар бойынша телекоммуникация қызметтерін ұсынуды жүргізсе, операторлар арасындағы өзара есеп айырысу есептік мөлшерлемелердің негізінде шығыс қосылыс кезінде абонентті жалғауды қамтамасыз ететін операторға төлеуді көздейтін қосымша келісімдер арқылы жүргізіледі.</w:t>
      </w:r>
    </w:p>
    <w:bookmarkStart w:name="z237" w:id="236"/>
    <w:p>
      <w:pPr>
        <w:spacing w:after="0"/>
        <w:ind w:left="0"/>
        <w:jc w:val="both"/>
      </w:pPr>
      <w:r>
        <w:rPr>
          <w:rFonts w:ascii="Times New Roman"/>
          <w:b w:val="false"/>
          <w:i w:val="false"/>
          <w:color w:val="000000"/>
          <w:sz w:val="28"/>
        </w:rPr>
        <w:t>
      71. Қосылатын және қосатын байланыс операторларының арасында:</w:t>
      </w:r>
    </w:p>
    <w:bookmarkEnd w:id="236"/>
    <w:bookmarkStart w:name="z238" w:id="237"/>
    <w:p>
      <w:pPr>
        <w:spacing w:after="0"/>
        <w:ind w:left="0"/>
        <w:jc w:val="both"/>
      </w:pPr>
      <w:r>
        <w:rPr>
          <w:rFonts w:ascii="Times New Roman"/>
          <w:b w:val="false"/>
          <w:i w:val="false"/>
          <w:color w:val="000000"/>
          <w:sz w:val="28"/>
        </w:rPr>
        <w:t>
      1) трафикті өткізу қызметтері:</w:t>
      </w:r>
    </w:p>
    <w:bookmarkEnd w:id="237"/>
    <w:p>
      <w:pPr>
        <w:spacing w:after="0"/>
        <w:ind w:left="0"/>
        <w:jc w:val="both"/>
      </w:pPr>
      <w:r>
        <w:rPr>
          <w:rFonts w:ascii="Times New Roman"/>
          <w:b w:val="false"/>
          <w:i w:val="false"/>
          <w:color w:val="000000"/>
          <w:sz w:val="28"/>
        </w:rPr>
        <w:t>
      жергілікті (кіріс, шығыс, транзиттік);</w:t>
      </w:r>
    </w:p>
    <w:p>
      <w:pPr>
        <w:spacing w:after="0"/>
        <w:ind w:left="0"/>
        <w:jc w:val="both"/>
      </w:pPr>
      <w:r>
        <w:rPr>
          <w:rFonts w:ascii="Times New Roman"/>
          <w:b w:val="false"/>
          <w:i w:val="false"/>
          <w:color w:val="000000"/>
          <w:sz w:val="28"/>
        </w:rPr>
        <w:t>
      қалааралық (аймақішілік) (кіріс, шығыс, транзиттік);</w:t>
      </w:r>
    </w:p>
    <w:p>
      <w:pPr>
        <w:spacing w:after="0"/>
        <w:ind w:left="0"/>
        <w:jc w:val="both"/>
      </w:pPr>
      <w:r>
        <w:rPr>
          <w:rFonts w:ascii="Times New Roman"/>
          <w:b w:val="false"/>
          <w:i w:val="false"/>
          <w:color w:val="000000"/>
          <w:sz w:val="28"/>
        </w:rPr>
        <w:t>
      халықаралық (кіріс, шығыс, транзиттік);</w:t>
      </w:r>
    </w:p>
    <w:p>
      <w:pPr>
        <w:spacing w:after="0"/>
        <w:ind w:left="0"/>
        <w:jc w:val="both"/>
      </w:pPr>
      <w:r>
        <w:rPr>
          <w:rFonts w:ascii="Times New Roman"/>
          <w:b w:val="false"/>
          <w:i w:val="false"/>
          <w:color w:val="000000"/>
          <w:sz w:val="28"/>
        </w:rPr>
        <w:t>
      ұтқыр операторлардың желісіне(-нен);</w:t>
      </w:r>
    </w:p>
    <w:p>
      <w:pPr>
        <w:spacing w:after="0"/>
        <w:ind w:left="0"/>
        <w:jc w:val="both"/>
      </w:pPr>
      <w:r>
        <w:rPr>
          <w:rFonts w:ascii="Times New Roman"/>
          <w:b w:val="false"/>
          <w:i w:val="false"/>
          <w:color w:val="000000"/>
          <w:sz w:val="28"/>
        </w:rPr>
        <w:t>
      IP-телефония (интернет-телефония) операторларының;</w:t>
      </w:r>
    </w:p>
    <w:p>
      <w:pPr>
        <w:spacing w:after="0"/>
        <w:ind w:left="0"/>
        <w:jc w:val="both"/>
      </w:pPr>
      <w:r>
        <w:rPr>
          <w:rFonts w:ascii="Times New Roman"/>
          <w:b w:val="false"/>
          <w:i w:val="false"/>
          <w:color w:val="000000"/>
          <w:sz w:val="28"/>
        </w:rPr>
        <w:t>
      байланыс операторларының желісіне анықталмаған бағыттардың кіріс трафигі;</w:t>
      </w:r>
    </w:p>
    <w:p>
      <w:pPr>
        <w:spacing w:after="0"/>
        <w:ind w:left="0"/>
        <w:jc w:val="both"/>
      </w:pPr>
      <w:r>
        <w:rPr>
          <w:rFonts w:ascii="Times New Roman"/>
          <w:b w:val="false"/>
          <w:i w:val="false"/>
          <w:color w:val="000000"/>
          <w:sz w:val="28"/>
        </w:rPr>
        <w:t>
      SMS, MMS;</w:t>
      </w:r>
    </w:p>
    <w:bookmarkStart w:name="z239" w:id="238"/>
    <w:p>
      <w:pPr>
        <w:spacing w:after="0"/>
        <w:ind w:left="0"/>
        <w:jc w:val="both"/>
      </w:pPr>
      <w:r>
        <w:rPr>
          <w:rFonts w:ascii="Times New Roman"/>
          <w:b w:val="false"/>
          <w:i w:val="false"/>
          <w:color w:val="000000"/>
          <w:sz w:val="28"/>
        </w:rPr>
        <w:t>
      2) тасымалдау желісінің арналарына қатынау қызметтері:</w:t>
      </w:r>
    </w:p>
    <w:bookmarkEnd w:id="238"/>
    <w:p>
      <w:pPr>
        <w:spacing w:after="0"/>
        <w:ind w:left="0"/>
        <w:jc w:val="both"/>
      </w:pPr>
      <w:r>
        <w:rPr>
          <w:rFonts w:ascii="Times New Roman"/>
          <w:b w:val="false"/>
          <w:i w:val="false"/>
          <w:color w:val="000000"/>
          <w:sz w:val="28"/>
        </w:rPr>
        <w:t>
      басқа байланыс операторларының желілерімен қосылудың түрлі нүктелері арасындағы байланыс арнасын (аналогтық немесе цифрлық) және (немесе) жалғау желіжолын жалға беру;</w:t>
      </w:r>
    </w:p>
    <w:bookmarkStart w:name="z240" w:id="239"/>
    <w:p>
      <w:pPr>
        <w:spacing w:after="0"/>
        <w:ind w:left="0"/>
        <w:jc w:val="both"/>
      </w:pPr>
      <w:r>
        <w:rPr>
          <w:rFonts w:ascii="Times New Roman"/>
          <w:b w:val="false"/>
          <w:i w:val="false"/>
          <w:color w:val="000000"/>
          <w:sz w:val="28"/>
        </w:rPr>
        <w:t>
      3) байланыс операторының желісіне қатынауды ұйымдастыру қызметтері:</w:t>
      </w:r>
    </w:p>
    <w:bookmarkEnd w:id="239"/>
    <w:bookmarkStart w:name="z241" w:id="240"/>
    <w:p>
      <w:pPr>
        <w:spacing w:after="0"/>
        <w:ind w:left="0"/>
        <w:jc w:val="both"/>
      </w:pPr>
      <w:r>
        <w:rPr>
          <w:rFonts w:ascii="Times New Roman"/>
          <w:b w:val="false"/>
          <w:i w:val="false"/>
          <w:color w:val="000000"/>
          <w:sz w:val="28"/>
        </w:rPr>
        <w:t>
      қосылатын желілер арасында арнаны және (немесе) жалғау желіжолын ұйымдастыру және қосу бойынша жұмыстар (қосу нүктесінің географиялық орналасуына қарай әрбір қосылатын операторлардың желісінен қосу орнына дейін);</w:t>
      </w:r>
    </w:p>
    <w:bookmarkEnd w:id="240"/>
    <w:bookmarkStart w:name="z242" w:id="241"/>
    <w:p>
      <w:pPr>
        <w:spacing w:after="0"/>
        <w:ind w:left="0"/>
        <w:jc w:val="both"/>
      </w:pPr>
      <w:r>
        <w:rPr>
          <w:rFonts w:ascii="Times New Roman"/>
          <w:b w:val="false"/>
          <w:i w:val="false"/>
          <w:color w:val="000000"/>
          <w:sz w:val="28"/>
        </w:rPr>
        <w:t>
      4) қосатын байланыс операторының қызметтеріне қатынау:</w:t>
      </w:r>
    </w:p>
    <w:bookmarkEnd w:id="241"/>
    <w:p>
      <w:pPr>
        <w:spacing w:after="0"/>
        <w:ind w:left="0"/>
        <w:jc w:val="both"/>
      </w:pPr>
      <w:r>
        <w:rPr>
          <w:rFonts w:ascii="Times New Roman"/>
          <w:b w:val="false"/>
          <w:i w:val="false"/>
          <w:color w:val="000000"/>
          <w:sz w:val="28"/>
        </w:rPr>
        <w:t>
      биллинг жүргізу және абонеттерден төлемдерді жинау;</w:t>
      </w:r>
    </w:p>
    <w:p>
      <w:pPr>
        <w:spacing w:after="0"/>
        <w:ind w:left="0"/>
        <w:jc w:val="both"/>
      </w:pPr>
      <w:r>
        <w:rPr>
          <w:rFonts w:ascii="Times New Roman"/>
          <w:b w:val="false"/>
          <w:i w:val="false"/>
          <w:color w:val="000000"/>
          <w:sz w:val="28"/>
        </w:rPr>
        <w:t>
      қосылу мақсатында кәбілдік кәрізді және технологиялық мүлікті жалға немесе пайдалануға беру;</w:t>
      </w:r>
    </w:p>
    <w:p>
      <w:pPr>
        <w:spacing w:after="0"/>
        <w:ind w:left="0"/>
        <w:jc w:val="both"/>
      </w:pPr>
      <w:r>
        <w:rPr>
          <w:rFonts w:ascii="Times New Roman"/>
          <w:b w:val="false"/>
          <w:i w:val="false"/>
          <w:color w:val="000000"/>
          <w:sz w:val="28"/>
        </w:rPr>
        <w:t>
      техникалық қызмет көрсетуді жүргізу және жабдықты байқау;</w:t>
      </w:r>
    </w:p>
    <w:bookmarkStart w:name="z243" w:id="242"/>
    <w:p>
      <w:pPr>
        <w:spacing w:after="0"/>
        <w:ind w:left="0"/>
        <w:jc w:val="both"/>
      </w:pPr>
      <w:r>
        <w:rPr>
          <w:rFonts w:ascii="Times New Roman"/>
          <w:b w:val="false"/>
          <w:i w:val="false"/>
          <w:color w:val="000000"/>
          <w:sz w:val="28"/>
        </w:rPr>
        <w:t>
      5) қосылу қызметтері үшін есеп айырысу жүргізіледі.</w:t>
      </w:r>
    </w:p>
    <w:bookmarkEnd w:id="242"/>
    <w:bookmarkStart w:name="z244" w:id="243"/>
    <w:p>
      <w:pPr>
        <w:spacing w:after="0"/>
        <w:ind w:left="0"/>
        <w:jc w:val="both"/>
      </w:pPr>
      <w:r>
        <w:rPr>
          <w:rFonts w:ascii="Times New Roman"/>
          <w:b w:val="false"/>
          <w:i w:val="false"/>
          <w:color w:val="000000"/>
          <w:sz w:val="28"/>
        </w:rPr>
        <w:t>
      72. Қалааралық және халықаралық байланыс операторлары және халықаралық байланыс операторлары шетелдік халықаралық байланыс операторларымен халықаралық трафик үшін өзара есеп айырысуды жүзеге асырады.</w:t>
      </w:r>
    </w:p>
    <w:bookmarkEnd w:id="243"/>
    <w:bookmarkStart w:name="z245" w:id="244"/>
    <w:p>
      <w:pPr>
        <w:spacing w:after="0"/>
        <w:ind w:left="0"/>
        <w:jc w:val="both"/>
      </w:pPr>
      <w:r>
        <w:rPr>
          <w:rFonts w:ascii="Times New Roman"/>
          <w:b w:val="false"/>
          <w:i w:val="false"/>
          <w:color w:val="000000"/>
          <w:sz w:val="28"/>
        </w:rPr>
        <w:t>
      73. Халықаралық трафикті өткізу үшін байланыс операторларының өзара есеп айырысуы шарттық негізде және байланыс және табиғи монополиялар және реттелетін нарық саласындағы заңнамаға сәйкес жүзеге асырылады.</w:t>
      </w:r>
    </w:p>
    <w:bookmarkEnd w:id="244"/>
    <w:bookmarkStart w:name="z246" w:id="245"/>
    <w:p>
      <w:pPr>
        <w:spacing w:after="0"/>
        <w:ind w:left="0"/>
        <w:jc w:val="both"/>
      </w:pPr>
      <w:r>
        <w:rPr>
          <w:rFonts w:ascii="Times New Roman"/>
          <w:b w:val="false"/>
          <w:i w:val="false"/>
          <w:color w:val="000000"/>
          <w:sz w:val="28"/>
        </w:rPr>
        <w:t>
      74. Шақырылатын абоненттің есебінен байланыс қызметтері үшін байланыс операторлары арасындағы өзара есеп айырысу өзара іс-қимыл жасайтын операторлар арасындағы шарттық негізде жүзеге асырылады.</w:t>
      </w:r>
    </w:p>
    <w:bookmarkEnd w:id="245"/>
    <w:bookmarkStart w:name="z247" w:id="246"/>
    <w:p>
      <w:pPr>
        <w:spacing w:after="0"/>
        <w:ind w:left="0"/>
        <w:jc w:val="both"/>
      </w:pPr>
      <w:r>
        <w:rPr>
          <w:rFonts w:ascii="Times New Roman"/>
          <w:b w:val="false"/>
          <w:i w:val="false"/>
          <w:color w:val="000000"/>
          <w:sz w:val="28"/>
        </w:rPr>
        <w:t>
      75. Аймақішілік немесе жергілікті деңгейде қосылатын өзара әрекеттесетін желілердің байланыс операторлары арасындағы есеп айырысуға есептік мөлшерлемелердің негізінде, сондай-ақ, қажет болған жағдайда және жалғау желіжолдарын, байланыс арналарын және телекоммуникация құрылыстарын пайдалану үшін жалдау төлеміне қосымша шарттардың негізінде трафик бірлігі үшін төлем әдісі бойынша осы Қағидалардың ұсынымдарын және мен ХЭО ұсынымдарын (D сериясы) қамтиды.</w:t>
      </w:r>
    </w:p>
    <w:bookmarkEnd w:id="246"/>
    <w:bookmarkStart w:name="z248" w:id="247"/>
    <w:p>
      <w:pPr>
        <w:spacing w:after="0"/>
        <w:ind w:left="0"/>
        <w:jc w:val="both"/>
      </w:pPr>
      <w:r>
        <w:rPr>
          <w:rFonts w:ascii="Times New Roman"/>
          <w:b w:val="false"/>
          <w:i w:val="false"/>
          <w:color w:val="000000"/>
          <w:sz w:val="28"/>
        </w:rPr>
        <w:t>
      76. Операторлардың өзара есеп айырысу жүргізу кезінде 64 кбит/с стандартты цифрлық арна, беру жылдамдығы 50 Бод бір төртсымды арна бір жалғау желіжолы болып есептелінеді. G.704 ұсынымының "n*64 кбит/с арнаны тасымалдайтын, 2048 кбит/с түйіспе" 5.2-тармағына сәйкес 30 стандартты цифрлық арна Е1 ағын болып есептелінеді.</w:t>
      </w:r>
    </w:p>
    <w:bookmarkEnd w:id="247"/>
    <w:p>
      <w:pPr>
        <w:spacing w:after="0"/>
        <w:ind w:left="0"/>
        <w:jc w:val="both"/>
      </w:pPr>
      <w:r>
        <w:rPr>
          <w:rFonts w:ascii="Times New Roman"/>
          <w:b w:val="false"/>
          <w:i w:val="false"/>
          <w:color w:val="000000"/>
          <w:sz w:val="28"/>
        </w:rPr>
        <w:t>
      N*64 арналарының ағынында кіріс және шығысқа бөлу қосылатын желінің байланыс операторы ұсынатын қызметтердің түріне байланысты болады және қосылуға техникалық талаптар беру және орындау кезеңінде анықталады.</w:t>
      </w:r>
    </w:p>
    <w:p>
      <w:pPr>
        <w:spacing w:after="0"/>
        <w:ind w:left="0"/>
        <w:jc w:val="both"/>
      </w:pPr>
      <w:r>
        <w:rPr>
          <w:rFonts w:ascii="Times New Roman"/>
          <w:b w:val="false"/>
          <w:i w:val="false"/>
          <w:color w:val="000000"/>
          <w:sz w:val="28"/>
        </w:rPr>
        <w:t>
      Қосылудың (қосудың) стандартты нүктесі 30 цифрлық дауыс немесе деректер беру арнасын, синхрондау үшін бөлек арнаны және басқару сигналдарын беру үшін бөлек арнаны, барлығы 64 кбит/с және жылдамдығы 2 Мбит/с 32 арнаны қамтамасыз ететін Е1 цифрлық портымен, сондай-ақ ІР-желі арқылы ақпарат топтамалары коммутациясының технологиясы бойынша сөйлеу сигналын беру арнасымен (64 кбит/с стандартты цифрлық арна инкапсуляциясы) құрылады. Қосылуды 30 еселік арналар топтарын ұйымдастыра отырып жүргізу ұсынылады.</w:t>
      </w:r>
    </w:p>
    <w:bookmarkStart w:name="z249" w:id="248"/>
    <w:p>
      <w:pPr>
        <w:spacing w:after="0"/>
        <w:ind w:left="0"/>
        <w:jc w:val="both"/>
      </w:pPr>
      <w:r>
        <w:rPr>
          <w:rFonts w:ascii="Times New Roman"/>
          <w:b w:val="false"/>
          <w:i w:val="false"/>
          <w:color w:val="000000"/>
          <w:sz w:val="28"/>
        </w:rPr>
        <w:t>
      77. Трафикті өткізу үшін байланыс операторлары арасында өзара есеп айырысу Қосу шарттары негізінде және байланыс және табиғи монополиялар және реттелетін нарық саласындағы заңнамаға сәйкес жүзеге асырылады.</w:t>
      </w:r>
    </w:p>
    <w:bookmarkEnd w:id="248"/>
    <w:bookmarkStart w:name="z250" w:id="249"/>
    <w:p>
      <w:pPr>
        <w:spacing w:after="0"/>
        <w:ind w:left="0"/>
        <w:jc w:val="both"/>
      </w:pPr>
      <w:r>
        <w:rPr>
          <w:rFonts w:ascii="Times New Roman"/>
          <w:b w:val="false"/>
          <w:i w:val="false"/>
          <w:color w:val="000000"/>
          <w:sz w:val="28"/>
        </w:rPr>
        <w:t>
      78. Байланыс операторларының арасында есеп айырысуды ұйымдастыру және жүргізу үшін трафикті өлшеу шығыс трафикпен қатар, кіріс трафикпен жүргізілуі тиіс. Бұл ретте әрбір байланыс операторы басқа операторлармен үш жылдан кем емес мерзімге жасалған шарттардың және деректердің дұрыстығы үшін жауап беру талаптарына сәйкес салыстырып тексеруді жүргізу үшін жүктемені өткізудің барлық пайдаланылатын жолдары бойынша өткізілген трафик туралы бастапқы деректерді сақтайды.</w:t>
      </w:r>
    </w:p>
    <w:bookmarkEnd w:id="249"/>
    <w:bookmarkStart w:name="z251" w:id="250"/>
    <w:p>
      <w:pPr>
        <w:spacing w:after="0"/>
        <w:ind w:left="0"/>
        <w:jc w:val="both"/>
      </w:pPr>
      <w:r>
        <w:rPr>
          <w:rFonts w:ascii="Times New Roman"/>
          <w:b w:val="false"/>
          <w:i w:val="false"/>
          <w:color w:val="000000"/>
          <w:sz w:val="28"/>
        </w:rPr>
        <w:t>
      79. Түрлі бағыттар бойынша өткізілетін трафиктің көлемдері туралы дұрыс деректерді алу мақсатында байланыс операторлары тура және айналма арналарды қоса алғанда, оның көлемдерін анықтау мүмкіндігі мен қосылысты орнатудың барлық пайдаланылатын бағыты бойынша шақыруларға қызмет көрсету сапасын қамтамасыз ету бойынша шараларды қабылдайды.</w:t>
      </w:r>
    </w:p>
    <w:bookmarkEnd w:id="250"/>
    <w:bookmarkStart w:name="z252" w:id="251"/>
    <w:p>
      <w:pPr>
        <w:spacing w:after="0"/>
        <w:ind w:left="0"/>
        <w:jc w:val="both"/>
      </w:pPr>
      <w:r>
        <w:rPr>
          <w:rFonts w:ascii="Times New Roman"/>
          <w:b w:val="false"/>
          <w:i w:val="false"/>
          <w:color w:val="000000"/>
          <w:sz w:val="28"/>
        </w:rPr>
        <w:t>
      80. Байланыс операторлары арасындағы уағдаластық бойынша трафик туралы деректерді жинауды және өңдеуді өзара іс-қимыл жасайтын байланыс операторларының біреуіне тиесілі бірыңғай есеп айырысу орталығы арқылы жүзеге асыруға болады.</w:t>
      </w:r>
    </w:p>
    <w:bookmarkEnd w:id="251"/>
    <w:bookmarkStart w:name="z253" w:id="252"/>
    <w:p>
      <w:pPr>
        <w:spacing w:after="0"/>
        <w:ind w:left="0"/>
        <w:jc w:val="both"/>
      </w:pPr>
      <w:r>
        <w:rPr>
          <w:rFonts w:ascii="Times New Roman"/>
          <w:b w:val="false"/>
          <w:i w:val="false"/>
          <w:color w:val="000000"/>
          <w:sz w:val="28"/>
        </w:rPr>
        <w:t>
      81. Есептесу кезеңі ретінде бір күнтізбелік айды алу ұсынылады.</w:t>
      </w:r>
    </w:p>
    <w:bookmarkEnd w:id="252"/>
    <w:bookmarkStart w:name="z254" w:id="253"/>
    <w:p>
      <w:pPr>
        <w:spacing w:after="0"/>
        <w:ind w:left="0"/>
        <w:jc w:val="both"/>
      </w:pPr>
      <w:r>
        <w:rPr>
          <w:rFonts w:ascii="Times New Roman"/>
          <w:b w:val="false"/>
          <w:i w:val="false"/>
          <w:color w:val="000000"/>
          <w:sz w:val="28"/>
        </w:rPr>
        <w:t>
      Операторлар арасындағы уағдаластық бойынша өзге де есептесу кезеңін пайдалануға болады.</w:t>
      </w:r>
    </w:p>
    <w:bookmarkEnd w:id="253"/>
    <w:bookmarkStart w:name="z255" w:id="254"/>
    <w:p>
      <w:pPr>
        <w:spacing w:after="0"/>
        <w:ind w:left="0"/>
        <w:jc w:val="both"/>
      </w:pPr>
      <w:r>
        <w:rPr>
          <w:rFonts w:ascii="Times New Roman"/>
          <w:b w:val="false"/>
          <w:i w:val="false"/>
          <w:color w:val="000000"/>
          <w:sz w:val="28"/>
        </w:rPr>
        <w:t>
      82. Байланыс операторының трафикті есепке алу үшін пайдаланылатын, қосылыстар ұзақтығын және деректер беруді өлшеу жүйелерін қосатын техникалық құралдары өлшем бірлігін қамтамасыз етудің мемлекеттік жүйесінің тіркеліміне енгізілуі және қолданыстағы тексеру сертификатына ие болуы тиіс.</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w:t>
            </w:r>
            <w:r>
              <w:br/>
            </w:r>
            <w:r>
              <w:rPr>
                <w:rFonts w:ascii="Times New Roman"/>
                <w:b w:val="false"/>
                <w:i w:val="false"/>
                <w:color w:val="000000"/>
                <w:sz w:val="20"/>
              </w:rPr>
              <w:t>желiлерiнің қосылу және өзара</w:t>
            </w:r>
            <w:r>
              <w:br/>
            </w:r>
            <w:r>
              <w:rPr>
                <w:rFonts w:ascii="Times New Roman"/>
                <w:b w:val="false"/>
                <w:i w:val="false"/>
                <w:color w:val="000000"/>
                <w:sz w:val="20"/>
              </w:rPr>
              <w:t>іс-қимыл жасасу қағидаларына</w:t>
            </w:r>
            <w:r>
              <w:br/>
            </w:r>
            <w:r>
              <w:rPr>
                <w:rFonts w:ascii="Times New Roman"/>
                <w:b w:val="false"/>
                <w:i w:val="false"/>
                <w:color w:val="000000"/>
                <w:sz w:val="20"/>
              </w:rPr>
              <w:t>1-қосымша</w:t>
            </w:r>
          </w:p>
        </w:tc>
      </w:tr>
    </w:tbl>
    <w:bookmarkStart w:name="z257" w:id="255"/>
    <w:p>
      <w:pPr>
        <w:spacing w:after="0"/>
        <w:ind w:left="0"/>
        <w:jc w:val="left"/>
      </w:pPr>
      <w:r>
        <w:rPr>
          <w:rFonts w:ascii="Times New Roman"/>
          <w:b/>
          <w:i w:val="false"/>
          <w:color w:val="000000"/>
        </w:rPr>
        <w:t xml:space="preserve"> Бүлінулер және авариялық ахуалдар кезінде техникалық</w:t>
      </w:r>
      <w:r>
        <w:br/>
      </w:r>
      <w:r>
        <w:rPr>
          <w:rFonts w:ascii="Times New Roman"/>
          <w:b/>
          <w:i w:val="false"/>
          <w:color w:val="000000"/>
        </w:rPr>
        <w:t>қызметкерлердің өзара іс-қимылын ұйымдастыру, сондай-ақ</w:t>
      </w:r>
      <w:r>
        <w:br/>
      </w:r>
      <w:r>
        <w:rPr>
          <w:rFonts w:ascii="Times New Roman"/>
          <w:b/>
          <w:i w:val="false"/>
          <w:color w:val="000000"/>
        </w:rPr>
        <w:t>ведомстволық, корпоративтік, арнайы байланыс желілерінің және</w:t>
      </w:r>
      <w:r>
        <w:br/>
      </w:r>
      <w:r>
        <w:rPr>
          <w:rFonts w:ascii="Times New Roman"/>
          <w:b/>
          <w:i w:val="false"/>
          <w:color w:val="000000"/>
        </w:rPr>
        <w:t>ортақ пайдаланылатын телекоммуникация желілерінің АТС</w:t>
      </w:r>
      <w:r>
        <w:br/>
      </w:r>
      <w:r>
        <w:rPr>
          <w:rFonts w:ascii="Times New Roman"/>
          <w:b/>
          <w:i w:val="false"/>
          <w:color w:val="000000"/>
        </w:rPr>
        <w:t>шақыруларын маршруттау</w:t>
      </w:r>
      <w:r>
        <w:br/>
      </w:r>
      <w:r>
        <w:rPr>
          <w:rFonts w:ascii="Times New Roman"/>
          <w:b/>
          <w:i w:val="false"/>
          <w:color w:val="000000"/>
        </w:rPr>
        <w:t>1. Бүлінулер және авариялық ахуалдар кезінде қосылған АТС</w:t>
      </w:r>
      <w:r>
        <w:br/>
      </w:r>
      <w:r>
        <w:rPr>
          <w:rFonts w:ascii="Times New Roman"/>
          <w:b/>
          <w:i w:val="false"/>
          <w:color w:val="000000"/>
        </w:rPr>
        <w:t>техникалық қызметкерлерінің өзара іс-қимылын ұйымдастыру</w:t>
      </w:r>
    </w:p>
    <w:bookmarkEnd w:id="255"/>
    <w:bookmarkStart w:name="z259" w:id="256"/>
    <w:p>
      <w:pPr>
        <w:spacing w:after="0"/>
        <w:ind w:left="0"/>
        <w:jc w:val="both"/>
      </w:pPr>
      <w:r>
        <w:rPr>
          <w:rFonts w:ascii="Times New Roman"/>
          <w:b w:val="false"/>
          <w:i w:val="false"/>
          <w:color w:val="000000"/>
          <w:sz w:val="28"/>
        </w:rPr>
        <w:t>
      1. Бүлінулер қосылған немесе тірек автоматтық телефон стансыларына (бұдан әрі – АТС) тиесілі стансылық жабдықта, беру жүйелері жабдығында және желіжол құрылыстарында туындауы мүмкін. Бүліну мынадай үш санатқа бөлінеді:</w:t>
      </w:r>
    </w:p>
    <w:bookmarkEnd w:id="256"/>
    <w:bookmarkStart w:name="z260" w:id="257"/>
    <w:p>
      <w:pPr>
        <w:spacing w:after="0"/>
        <w:ind w:left="0"/>
        <w:jc w:val="both"/>
      </w:pPr>
      <w:r>
        <w:rPr>
          <w:rFonts w:ascii="Times New Roman"/>
          <w:b w:val="false"/>
          <w:i w:val="false"/>
          <w:color w:val="000000"/>
          <w:sz w:val="28"/>
        </w:rPr>
        <w:t>
      1) бірінші санат – стансы жабдықтарының және оған қосылған арналардың жұмыс істеу мүмкіндігін толық жоғалтуға алып келетін авариялар;</w:t>
      </w:r>
    </w:p>
    <w:bookmarkEnd w:id="257"/>
    <w:bookmarkStart w:name="z261" w:id="258"/>
    <w:p>
      <w:pPr>
        <w:spacing w:after="0"/>
        <w:ind w:left="0"/>
        <w:jc w:val="both"/>
      </w:pPr>
      <w:r>
        <w:rPr>
          <w:rFonts w:ascii="Times New Roman"/>
          <w:b w:val="false"/>
          <w:i w:val="false"/>
          <w:color w:val="000000"/>
          <w:sz w:val="28"/>
        </w:rPr>
        <w:t>
      2) екінші санат – трафикті жоғалтуға әсер етпейтін жекелеген модульдердің немесе блоктардың істен шығуына алып келетін авариялар;</w:t>
      </w:r>
    </w:p>
    <w:bookmarkEnd w:id="258"/>
    <w:bookmarkStart w:name="z262" w:id="259"/>
    <w:p>
      <w:pPr>
        <w:spacing w:after="0"/>
        <w:ind w:left="0"/>
        <w:jc w:val="both"/>
      </w:pPr>
      <w:r>
        <w:rPr>
          <w:rFonts w:ascii="Times New Roman"/>
          <w:b w:val="false"/>
          <w:i w:val="false"/>
          <w:color w:val="000000"/>
          <w:sz w:val="28"/>
        </w:rPr>
        <w:t>
      3) үшінші санат – стансының немесе оған қосылған бағыттардың жұмысына елеусіз әсер ететін болатын авариялар, жекелеген абоненттік жиынтықтардың немесе арналардың бүлінуі.</w:t>
      </w:r>
    </w:p>
    <w:bookmarkEnd w:id="259"/>
    <w:bookmarkStart w:name="z263" w:id="260"/>
    <w:p>
      <w:pPr>
        <w:spacing w:after="0"/>
        <w:ind w:left="0"/>
        <w:jc w:val="both"/>
      </w:pPr>
      <w:r>
        <w:rPr>
          <w:rFonts w:ascii="Times New Roman"/>
          <w:b w:val="false"/>
          <w:i w:val="false"/>
          <w:color w:val="000000"/>
          <w:sz w:val="28"/>
        </w:rPr>
        <w:t>
      2. Аварияларды жою мерзімдері бүлінудің санатына қарай технологиялық карталармен реттеледі және қосу кезінде қосымша келісімдерде қарастырылады.</w:t>
      </w:r>
    </w:p>
    <w:bookmarkEnd w:id="260"/>
    <w:bookmarkStart w:name="z264" w:id="261"/>
    <w:p>
      <w:pPr>
        <w:spacing w:after="0"/>
        <w:ind w:left="0"/>
        <w:jc w:val="both"/>
      </w:pPr>
      <w:r>
        <w:rPr>
          <w:rFonts w:ascii="Times New Roman"/>
          <w:b w:val="false"/>
          <w:i w:val="false"/>
          <w:color w:val="000000"/>
          <w:sz w:val="28"/>
        </w:rPr>
        <w:t>
      3. Ортақ пайдаланылатын телекоммуникация желісінің АТС-на қосылған жабдықтардың немесе желіжол құрылыстарының авариялық жағдайын авариялық сигналдардың негізінде өзара іс-қимыл жасайтын АТС техникалық қызметкерлері анықтайды.</w:t>
      </w:r>
    </w:p>
    <w:bookmarkEnd w:id="261"/>
    <w:bookmarkStart w:name="z265" w:id="262"/>
    <w:p>
      <w:pPr>
        <w:spacing w:after="0"/>
        <w:ind w:left="0"/>
        <w:jc w:val="both"/>
      </w:pPr>
      <w:r>
        <w:rPr>
          <w:rFonts w:ascii="Times New Roman"/>
          <w:b w:val="false"/>
          <w:i w:val="false"/>
          <w:color w:val="000000"/>
          <w:sz w:val="28"/>
        </w:rPr>
        <w:t>
      4. Өзара іс-қимыл жасайтын АТС техникалық қызметкерлері бүліну себебін анықтайды. Әрбір тарап өз учаскесіндегі бүлінуді жоюға жауапты болады. Аварияларды жойғаннан соң және бүлінген жабдықтың жұмысын қалпына келтіргеннен кейін осы жабдыққа бақылау мақсатымен тексеру жүргізіледі.</w:t>
      </w:r>
    </w:p>
    <w:bookmarkEnd w:id="262"/>
    <w:bookmarkStart w:name="z266" w:id="263"/>
    <w:p>
      <w:pPr>
        <w:spacing w:after="0"/>
        <w:ind w:left="0"/>
        <w:jc w:val="both"/>
      </w:pPr>
      <w:r>
        <w:rPr>
          <w:rFonts w:ascii="Times New Roman"/>
          <w:b w:val="false"/>
          <w:i w:val="false"/>
          <w:color w:val="000000"/>
          <w:sz w:val="28"/>
        </w:rPr>
        <w:t>
      5. Қосылған және тірек АТС арасындағы желіжолдық түпкілікті жабдықтың жұмыс істеуін жоспарлы тексеру жабдықтың осы түрін техникалық пайдалану нұсқаулықтарына сәйкес профилактикалық тексеру жоспарларына сай жүргізіледі.</w:t>
      </w:r>
    </w:p>
    <w:bookmarkEnd w:id="263"/>
    <w:bookmarkStart w:name="z267" w:id="264"/>
    <w:p>
      <w:pPr>
        <w:spacing w:after="0"/>
        <w:ind w:left="0"/>
        <w:jc w:val="both"/>
      </w:pPr>
      <w:r>
        <w:rPr>
          <w:rFonts w:ascii="Times New Roman"/>
          <w:b w:val="false"/>
          <w:i w:val="false"/>
          <w:color w:val="000000"/>
          <w:sz w:val="28"/>
        </w:rPr>
        <w:t>
      6. Өзара әрекеттесетін АТС арасындағы байланыс сапасының уақытша нашарлауына алып келуі мүмкін профилактикалық және өлшеу жұмыстарын жүргізген жағдайда екі АТС техникалық қызметкерлері бұл туралы байланыс операторының диспетчерлік қызметіне хабарлайды.</w:t>
      </w:r>
    </w:p>
    <w:bookmarkEnd w:id="264"/>
    <w:bookmarkStart w:name="z268" w:id="265"/>
    <w:p>
      <w:pPr>
        <w:spacing w:after="0"/>
        <w:ind w:left="0"/>
        <w:jc w:val="left"/>
      </w:pPr>
      <w:r>
        <w:rPr>
          <w:rFonts w:ascii="Times New Roman"/>
          <w:b/>
          <w:i w:val="false"/>
          <w:color w:val="000000"/>
        </w:rPr>
        <w:t xml:space="preserve"> 2. Шақыруларды маршруттау</w:t>
      </w:r>
    </w:p>
    <w:bookmarkEnd w:id="265"/>
    <w:bookmarkStart w:name="z269" w:id="266"/>
    <w:p>
      <w:pPr>
        <w:spacing w:after="0"/>
        <w:ind w:left="0"/>
        <w:jc w:val="both"/>
      </w:pPr>
      <w:r>
        <w:rPr>
          <w:rFonts w:ascii="Times New Roman"/>
          <w:b w:val="false"/>
          <w:i w:val="false"/>
          <w:color w:val="000000"/>
          <w:sz w:val="28"/>
        </w:rPr>
        <w:t>
      7. Қосылатын АТС байланыстың мынадай негізгі түрлерін орнату мүмкіндігін қамтамасыз етуі керек:</w:t>
      </w:r>
    </w:p>
    <w:bookmarkEnd w:id="266"/>
    <w:bookmarkStart w:name="z270" w:id="267"/>
    <w:p>
      <w:pPr>
        <w:spacing w:after="0"/>
        <w:ind w:left="0"/>
        <w:jc w:val="both"/>
      </w:pPr>
      <w:r>
        <w:rPr>
          <w:rFonts w:ascii="Times New Roman"/>
          <w:b w:val="false"/>
          <w:i w:val="false"/>
          <w:color w:val="000000"/>
          <w:sz w:val="28"/>
        </w:rPr>
        <w:t>
      1) қосылатын АТС абоненттерінің арасында (стансыішілік қосылыстар);</w:t>
      </w:r>
    </w:p>
    <w:bookmarkEnd w:id="267"/>
    <w:bookmarkStart w:name="z271" w:id="268"/>
    <w:p>
      <w:pPr>
        <w:spacing w:after="0"/>
        <w:ind w:left="0"/>
        <w:jc w:val="both"/>
      </w:pPr>
      <w:r>
        <w:rPr>
          <w:rFonts w:ascii="Times New Roman"/>
          <w:b w:val="false"/>
          <w:i w:val="false"/>
          <w:color w:val="000000"/>
          <w:sz w:val="28"/>
        </w:rPr>
        <w:t>
      2) ортақ пайдаланылатын телекоммуникация желілерінің абоненттерімен (жергілікті, қалааралық және халықаралық);</w:t>
      </w:r>
    </w:p>
    <w:bookmarkEnd w:id="268"/>
    <w:bookmarkStart w:name="z272" w:id="269"/>
    <w:p>
      <w:pPr>
        <w:spacing w:after="0"/>
        <w:ind w:left="0"/>
        <w:jc w:val="both"/>
      </w:pPr>
      <w:r>
        <w:rPr>
          <w:rFonts w:ascii="Times New Roman"/>
          <w:b w:val="false"/>
          <w:i w:val="false"/>
          <w:color w:val="000000"/>
          <w:sz w:val="28"/>
        </w:rPr>
        <w:t>
      3) арнайы қызметтерге шығу.</w:t>
      </w:r>
    </w:p>
    <w:bookmarkEnd w:id="269"/>
    <w:bookmarkStart w:name="z273" w:id="270"/>
    <w:p>
      <w:pPr>
        <w:spacing w:after="0"/>
        <w:ind w:left="0"/>
        <w:jc w:val="both"/>
      </w:pPr>
      <w:r>
        <w:rPr>
          <w:rFonts w:ascii="Times New Roman"/>
          <w:b w:val="false"/>
          <w:i w:val="false"/>
          <w:color w:val="000000"/>
          <w:sz w:val="28"/>
        </w:rPr>
        <w:t>
      8. Қосылатын АТС-дан ортақ пайдаланылатын телекоммуникация желісіне қосылған АТС-ға шығыс сыртқы байланыс ведомстволық, корпоративтік, арнайы және шағын АТС абоненттерінің бірмәнді шығу префиксін (ұсынылатын Пж=9) теруі, содан кейін талап етілген абоненттің толық нөмірін теруі арқылы жүргізіледі.</w:t>
      </w:r>
    </w:p>
    <w:bookmarkEnd w:id="270"/>
    <w:bookmarkStart w:name="z274" w:id="271"/>
    <w:p>
      <w:pPr>
        <w:spacing w:after="0"/>
        <w:ind w:left="0"/>
        <w:jc w:val="both"/>
      </w:pPr>
      <w:r>
        <w:rPr>
          <w:rFonts w:ascii="Times New Roman"/>
          <w:b w:val="false"/>
          <w:i w:val="false"/>
          <w:color w:val="000000"/>
          <w:sz w:val="28"/>
        </w:rPr>
        <w:t xml:space="preserve">
      9. Қосылатын АТС абоненттерінің шығыс қалааралық, халықаралық байланысы "8" (немесе "8-10"), перспективада, тиісінше, "0" және "00" тере отырып, шығу префиксін теру жолымен, содан соң қалааралық (халықаралық) нөмірді теру арқылы жүзеге асырылады. </w:t>
      </w:r>
    </w:p>
    <w:bookmarkEnd w:id="271"/>
    <w:bookmarkStart w:name="z275" w:id="272"/>
    <w:p>
      <w:pPr>
        <w:spacing w:after="0"/>
        <w:ind w:left="0"/>
        <w:jc w:val="both"/>
      </w:pPr>
      <w:r>
        <w:rPr>
          <w:rFonts w:ascii="Times New Roman"/>
          <w:b w:val="false"/>
          <w:i w:val="false"/>
          <w:color w:val="000000"/>
          <w:sz w:val="28"/>
        </w:rPr>
        <w:t>
      10. Жоғарыда көрсетілген абоненттердің арнайы қызметтерге шығыс байланысы шығу префиксін, содан кейін арнайы қызметтің нөмірін теру арқылы жүзеге асырылуы тиіс. Арнайы қызметтерге шығу индексін термей-ақ шығуға жол беріледі.</w:t>
      </w:r>
    </w:p>
    <w:bookmarkEnd w:id="272"/>
    <w:bookmarkStart w:name="z276" w:id="273"/>
    <w:p>
      <w:pPr>
        <w:spacing w:after="0"/>
        <w:ind w:left="0"/>
        <w:jc w:val="both"/>
      </w:pPr>
      <w:r>
        <w:rPr>
          <w:rFonts w:ascii="Times New Roman"/>
          <w:b w:val="false"/>
          <w:i w:val="false"/>
          <w:color w:val="000000"/>
          <w:sz w:val="28"/>
        </w:rPr>
        <w:t>
      11. Сыртқы байланысқа құқығы жоқ қосылатын АТС абоненттері арнайы шұғыл қызметтермен (101, 102, 103, 104) тегін сыртқы байланыс орнату мүмкіндігімен қамтамасыз етілуі керек.</w:t>
      </w:r>
    </w:p>
    <w:bookmarkEnd w:id="273"/>
    <w:bookmarkStart w:name="z277" w:id="274"/>
    <w:p>
      <w:pPr>
        <w:spacing w:after="0"/>
        <w:ind w:left="0"/>
        <w:jc w:val="both"/>
      </w:pPr>
      <w:r>
        <w:rPr>
          <w:rFonts w:ascii="Times New Roman"/>
          <w:b w:val="false"/>
          <w:i w:val="false"/>
          <w:color w:val="000000"/>
          <w:sz w:val="28"/>
        </w:rPr>
        <w:t>
      12. Қосылатын АТС абонеттерінің арасындағы қосылыс орнатылған кезде ішкі қысқартылған нөмір (сыйымдылыққа, қосылатын АТС-ға қарай үш мәнді немесе төрт мәнді) қолданылуы мүмкін.</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w:t>
            </w:r>
            <w:r>
              <w:br/>
            </w:r>
            <w:r>
              <w:rPr>
                <w:rFonts w:ascii="Times New Roman"/>
                <w:b w:val="false"/>
                <w:i w:val="false"/>
                <w:color w:val="000000"/>
                <w:sz w:val="20"/>
              </w:rPr>
              <w:t>желiлерiнің қосылу және өзара</w:t>
            </w:r>
            <w:r>
              <w:br/>
            </w:r>
            <w:r>
              <w:rPr>
                <w:rFonts w:ascii="Times New Roman"/>
                <w:b w:val="false"/>
                <w:i w:val="false"/>
                <w:color w:val="000000"/>
                <w:sz w:val="20"/>
              </w:rPr>
              <w:t>іс-қимыл жасасу қағидаларына</w:t>
            </w:r>
            <w:r>
              <w:br/>
            </w:r>
            <w:r>
              <w:rPr>
                <w:rFonts w:ascii="Times New Roman"/>
                <w:b w:val="false"/>
                <w:i w:val="false"/>
                <w:color w:val="000000"/>
                <w:sz w:val="20"/>
              </w:rPr>
              <w:t>2-қосымша</w:t>
            </w:r>
          </w:p>
        </w:tc>
      </w:tr>
    </w:tbl>
    <w:bookmarkStart w:name="z279" w:id="275"/>
    <w:p>
      <w:pPr>
        <w:spacing w:after="0"/>
        <w:ind w:left="0"/>
        <w:jc w:val="left"/>
      </w:pPr>
      <w:r>
        <w:rPr>
          <w:rFonts w:ascii="Times New Roman"/>
          <w:b/>
          <w:i w:val="false"/>
          <w:color w:val="000000"/>
        </w:rPr>
        <w:t xml:space="preserve"> Қосылыстар орнату жүктемесінің және сапасының нормативтері</w:t>
      </w:r>
    </w:p>
    <w:bookmarkEnd w:id="275"/>
    <w:p>
      <w:pPr>
        <w:spacing w:after="0"/>
        <w:ind w:left="0"/>
        <w:jc w:val="both"/>
      </w:pPr>
      <w:r>
        <w:rPr>
          <w:rFonts w:ascii="Times New Roman"/>
          <w:b w:val="false"/>
          <w:i w:val="false"/>
          <w:color w:val="000000"/>
          <w:sz w:val="28"/>
        </w:rPr>
        <w:t>
      Ортақ пайдаланылатын телекоммуникация желілеріне қосылатын кез келген түрдегі АТС бір желіжолға (арна) 0,7 Эрл. дейінгі жүктеме нормасымен жалғау желіжолдары арқылы қосылуы керек.</w:t>
      </w:r>
    </w:p>
    <w:p>
      <w:pPr>
        <w:spacing w:after="0"/>
        <w:ind w:left="0"/>
        <w:jc w:val="both"/>
      </w:pPr>
      <w:r>
        <w:rPr>
          <w:rFonts w:ascii="Times New Roman"/>
          <w:b w:val="false"/>
          <w:i w:val="false"/>
          <w:color w:val="000000"/>
          <w:sz w:val="28"/>
        </w:rPr>
        <w:t>
      Қосылатын кез келген түрдегі АТС тірек, аралас немесе транзитті цифрлық коммутациялық стансылар арқылы ортақ пайдаланылатын телекоммуникация желісіне қосылады.</w:t>
      </w:r>
    </w:p>
    <w:p>
      <w:pPr>
        <w:spacing w:after="0"/>
        <w:ind w:left="0"/>
        <w:jc w:val="both"/>
      </w:pPr>
      <w:r>
        <w:rPr>
          <w:rFonts w:ascii="Times New Roman"/>
          <w:b w:val="false"/>
          <w:i w:val="false"/>
          <w:color w:val="000000"/>
          <w:sz w:val="28"/>
        </w:rPr>
        <w:t>
      Қосылатын АТС бір желіжолға (арна) 0,7 Эрл дейін болатын жүктеме нормасы бар жалғау желіжолдары арқылы не абоненттік желіжолдар (бұдан әрі – АЖ) бойынша қосылуы мүмкін.</w:t>
      </w:r>
    </w:p>
    <w:p>
      <w:pPr>
        <w:spacing w:after="0"/>
        <w:ind w:left="0"/>
        <w:jc w:val="both"/>
      </w:pPr>
      <w:r>
        <w:rPr>
          <w:rFonts w:ascii="Times New Roman"/>
          <w:b w:val="false"/>
          <w:i w:val="false"/>
          <w:color w:val="000000"/>
          <w:sz w:val="28"/>
        </w:rPr>
        <w:t>
      Бір АЖ-ға орташа есеппен алғандағы телефон жүктемесінің жиынтығы (шығыс және кіріс) 0,15 Эрл аспауы керек.</w:t>
      </w:r>
    </w:p>
    <w:p>
      <w:pPr>
        <w:spacing w:after="0"/>
        <w:ind w:left="0"/>
        <w:jc w:val="both"/>
      </w:pPr>
      <w:r>
        <w:rPr>
          <w:rFonts w:ascii="Times New Roman"/>
          <w:b w:val="false"/>
          <w:i w:val="false"/>
          <w:color w:val="000000"/>
          <w:sz w:val="28"/>
        </w:rPr>
        <w:t>
      АЖ-ға жүктемені шектеу мүмкіндігі қамтамасыз етілуі қажет. Жүктемені шектеу әрбір АЖ бойынша шағын АТС (сыйымдылығы 128 нөмірден аспайтын) пен тірек АТС арасында жүзеге асырылуы тиіс. Егер шағын АТС-да жүктемені шектеу құралдары болмаса, онда телефон желісіне осы шағын АТС қосу кезінде қосатын тараппен келісе отырып, жергілікті желіге шығуға құқылы шағын АТС абоненттерінің белгілі бір саны қатаң түрде бекітіледі.</w:t>
      </w:r>
    </w:p>
    <w:p>
      <w:pPr>
        <w:spacing w:after="0"/>
        <w:ind w:left="0"/>
        <w:jc w:val="both"/>
      </w:pPr>
      <w:r>
        <w:rPr>
          <w:rFonts w:ascii="Times New Roman"/>
          <w:b w:val="false"/>
          <w:i w:val="false"/>
          <w:color w:val="000000"/>
          <w:sz w:val="28"/>
        </w:rPr>
        <w:t>
      Қосылыстарды белгілеу сапасы 1-кестеде берілген жоғалту нормативтерімен анықталады.</w:t>
      </w:r>
    </w:p>
    <w:bookmarkStart w:name="z280" w:id="276"/>
    <w:p>
      <w:pPr>
        <w:spacing w:after="0"/>
        <w:ind w:left="0"/>
        <w:jc w:val="both"/>
      </w:pPr>
      <w:r>
        <w:rPr>
          <w:rFonts w:ascii="Times New Roman"/>
          <w:b w:val="false"/>
          <w:i w:val="false"/>
          <w:color w:val="000000"/>
          <w:sz w:val="28"/>
        </w:rPr>
        <w:t>
      1-кесте. Сапа көрсеткіштерінің нормативтері</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шамасы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Көрші стансылар кірістерінің арасындағы жоғалту ықтималдылығы мыналардан артық болмауы керек: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шығыс қосылыс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кіріс қосылыс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халықаралық кіріс қосылыс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байланысты ақауларды жоюдың бақылау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коммутациялық жабдықпен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АТС-да 45 минут,</w:t>
            </w:r>
          </w:p>
          <w:p>
            <w:pPr>
              <w:spacing w:after="20"/>
              <w:ind w:left="20"/>
              <w:jc w:val="both"/>
            </w:pPr>
            <w:r>
              <w:rPr>
                <w:rFonts w:ascii="Times New Roman"/>
                <w:b w:val="false"/>
                <w:i w:val="false"/>
                <w:color w:val="000000"/>
                <w:sz w:val="20"/>
              </w:rPr>
              <w:t>
қызмет көрсетілмейтін АТС-да 2 сағат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2)желіжол-кәбілдік жабдықпен:</w:t>
            </w:r>
          </w:p>
          <w:p>
            <w:pPr>
              <w:spacing w:after="20"/>
              <w:ind w:left="20"/>
              <w:jc w:val="both"/>
            </w:pPr>
            <w:r>
              <w:rPr>
                <w:rFonts w:ascii="Times New Roman"/>
                <w:b w:val="false"/>
                <w:i w:val="false"/>
                <w:color w:val="000000"/>
                <w:sz w:val="20"/>
              </w:rPr>
              <w:t>
мынадай сыйымдылықтағы кәбіл толығымен бүлінгенде, муфтаны ашу арқылы стансыаралық, магистральдық және тарату кәбілдерінде: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200х2 дейін қоса алғанда</w:t>
            </w:r>
          </w:p>
          <w:p>
            <w:pPr>
              <w:spacing w:after="20"/>
              <w:ind w:left="20"/>
              <w:jc w:val="both"/>
            </w:pPr>
            <w:r>
              <w:rPr>
                <w:rFonts w:ascii="Times New Roman"/>
                <w:b w:val="false"/>
                <w:i w:val="false"/>
                <w:color w:val="000000"/>
                <w:sz w:val="20"/>
              </w:rPr>
              <w:t>
400х2 дейін қоса алғанда</w:t>
            </w:r>
          </w:p>
          <w:p>
            <w:pPr>
              <w:spacing w:after="20"/>
              <w:ind w:left="20"/>
              <w:jc w:val="both"/>
            </w:pPr>
            <w:r>
              <w:rPr>
                <w:rFonts w:ascii="Times New Roman"/>
                <w:b w:val="false"/>
                <w:i w:val="false"/>
                <w:color w:val="000000"/>
                <w:sz w:val="20"/>
              </w:rPr>
              <w:t>
600х2 дейін қоса алғанда</w:t>
            </w:r>
          </w:p>
          <w:p>
            <w:pPr>
              <w:spacing w:after="20"/>
              <w:ind w:left="20"/>
              <w:jc w:val="both"/>
            </w:pPr>
            <w:r>
              <w:rPr>
                <w:rFonts w:ascii="Times New Roman"/>
                <w:b w:val="false"/>
                <w:i w:val="false"/>
                <w:color w:val="000000"/>
                <w:sz w:val="20"/>
              </w:rPr>
              <w:t>
800х2 дейін қоса алғанда</w:t>
            </w:r>
          </w:p>
          <w:p>
            <w:pPr>
              <w:spacing w:after="20"/>
              <w:ind w:left="20"/>
              <w:jc w:val="both"/>
            </w:pPr>
            <w:r>
              <w:rPr>
                <w:rFonts w:ascii="Times New Roman"/>
                <w:b w:val="false"/>
                <w:i w:val="false"/>
                <w:color w:val="000000"/>
                <w:sz w:val="20"/>
              </w:rPr>
              <w:t>
1200х2 дейін қоса алғанда</w:t>
            </w:r>
          </w:p>
          <w:p>
            <w:pPr>
              <w:spacing w:after="20"/>
              <w:ind w:left="20"/>
              <w:jc w:val="both"/>
            </w:pPr>
            <w:r>
              <w:rPr>
                <w:rFonts w:ascii="Times New Roman"/>
                <w:b w:val="false"/>
                <w:i w:val="false"/>
                <w:color w:val="000000"/>
                <w:sz w:val="20"/>
              </w:rPr>
              <w:t>
1400х2 дейін</w:t>
            </w:r>
          </w:p>
          <w:p>
            <w:pPr>
              <w:spacing w:after="20"/>
              <w:ind w:left="20"/>
              <w:jc w:val="both"/>
            </w:pPr>
            <w:r>
              <w:rPr>
                <w:rFonts w:ascii="Times New Roman"/>
                <w:b w:val="false"/>
                <w:i w:val="false"/>
                <w:color w:val="000000"/>
                <w:sz w:val="20"/>
              </w:rPr>
              <w:t>
1600х2 дейін</w:t>
            </w:r>
          </w:p>
          <w:p>
            <w:pPr>
              <w:spacing w:after="20"/>
              <w:ind w:left="20"/>
              <w:jc w:val="both"/>
            </w:pPr>
            <w:r>
              <w:rPr>
                <w:rFonts w:ascii="Times New Roman"/>
                <w:b w:val="false"/>
                <w:i w:val="false"/>
                <w:color w:val="000000"/>
                <w:sz w:val="20"/>
              </w:rPr>
              <w:t>
1800х2 дейін</w:t>
            </w:r>
          </w:p>
          <w:p>
            <w:pPr>
              <w:spacing w:after="20"/>
              <w:ind w:left="20"/>
              <w:jc w:val="both"/>
            </w:pPr>
            <w:r>
              <w:rPr>
                <w:rFonts w:ascii="Times New Roman"/>
                <w:b w:val="false"/>
                <w:i w:val="false"/>
                <w:color w:val="000000"/>
                <w:sz w:val="20"/>
              </w:rPr>
              <w:t>
2000х2 дейін</w:t>
            </w:r>
          </w:p>
          <w:p>
            <w:pPr>
              <w:spacing w:after="20"/>
              <w:ind w:left="20"/>
              <w:jc w:val="both"/>
            </w:pPr>
            <w:r>
              <w:rPr>
                <w:rFonts w:ascii="Times New Roman"/>
                <w:b w:val="false"/>
                <w:i w:val="false"/>
                <w:color w:val="000000"/>
                <w:sz w:val="20"/>
              </w:rPr>
              <w:t>
2400х2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p>
            <w:pPr>
              <w:spacing w:after="20"/>
              <w:ind w:left="20"/>
              <w:jc w:val="both"/>
            </w:pPr>
            <w:r>
              <w:rPr>
                <w:rFonts w:ascii="Times New Roman"/>
                <w:b w:val="false"/>
                <w:i w:val="false"/>
                <w:color w:val="000000"/>
                <w:sz w:val="20"/>
              </w:rPr>
              <w:t>
24 сағат</w:t>
            </w:r>
          </w:p>
          <w:p>
            <w:pPr>
              <w:spacing w:after="20"/>
              <w:ind w:left="20"/>
              <w:jc w:val="both"/>
            </w:pPr>
            <w:r>
              <w:rPr>
                <w:rFonts w:ascii="Times New Roman"/>
                <w:b w:val="false"/>
                <w:i w:val="false"/>
                <w:color w:val="000000"/>
                <w:sz w:val="20"/>
              </w:rPr>
              <w:t>
30 сағат</w:t>
            </w:r>
          </w:p>
          <w:p>
            <w:pPr>
              <w:spacing w:after="20"/>
              <w:ind w:left="20"/>
              <w:jc w:val="both"/>
            </w:pPr>
            <w:r>
              <w:rPr>
                <w:rFonts w:ascii="Times New Roman"/>
                <w:b w:val="false"/>
                <w:i w:val="false"/>
                <w:color w:val="000000"/>
                <w:sz w:val="20"/>
              </w:rPr>
              <w:t>
36 сағат</w:t>
            </w:r>
          </w:p>
          <w:p>
            <w:pPr>
              <w:spacing w:after="20"/>
              <w:ind w:left="20"/>
              <w:jc w:val="both"/>
            </w:pPr>
            <w:r>
              <w:rPr>
                <w:rFonts w:ascii="Times New Roman"/>
                <w:b w:val="false"/>
                <w:i w:val="false"/>
                <w:color w:val="000000"/>
                <w:sz w:val="20"/>
              </w:rPr>
              <w:t>
60 сағат</w:t>
            </w:r>
          </w:p>
          <w:p>
            <w:pPr>
              <w:spacing w:after="20"/>
              <w:ind w:left="20"/>
              <w:jc w:val="both"/>
            </w:pPr>
            <w:r>
              <w:rPr>
                <w:rFonts w:ascii="Times New Roman"/>
                <w:b w:val="false"/>
                <w:i w:val="false"/>
                <w:color w:val="000000"/>
                <w:sz w:val="20"/>
              </w:rPr>
              <w:t>
70 сағат</w:t>
            </w:r>
          </w:p>
          <w:p>
            <w:pPr>
              <w:spacing w:after="20"/>
              <w:ind w:left="20"/>
              <w:jc w:val="both"/>
            </w:pPr>
            <w:r>
              <w:rPr>
                <w:rFonts w:ascii="Times New Roman"/>
                <w:b w:val="false"/>
                <w:i w:val="false"/>
                <w:color w:val="000000"/>
                <w:sz w:val="20"/>
              </w:rPr>
              <w:t>
80 сағат</w:t>
            </w:r>
          </w:p>
          <w:p>
            <w:pPr>
              <w:spacing w:after="20"/>
              <w:ind w:left="20"/>
              <w:jc w:val="both"/>
            </w:pPr>
            <w:r>
              <w:rPr>
                <w:rFonts w:ascii="Times New Roman"/>
                <w:b w:val="false"/>
                <w:i w:val="false"/>
                <w:color w:val="000000"/>
                <w:sz w:val="20"/>
              </w:rPr>
              <w:t>
96 сағат</w:t>
            </w:r>
          </w:p>
          <w:p>
            <w:pPr>
              <w:spacing w:after="20"/>
              <w:ind w:left="20"/>
              <w:jc w:val="both"/>
            </w:pPr>
            <w:r>
              <w:rPr>
                <w:rFonts w:ascii="Times New Roman"/>
                <w:b w:val="false"/>
                <w:i w:val="false"/>
                <w:color w:val="000000"/>
                <w:sz w:val="20"/>
              </w:rPr>
              <w:t>
120 сағат</w:t>
            </w:r>
          </w:p>
          <w:p>
            <w:pPr>
              <w:spacing w:after="20"/>
              <w:ind w:left="20"/>
              <w:jc w:val="both"/>
            </w:pPr>
            <w:r>
              <w:rPr>
                <w:rFonts w:ascii="Times New Roman"/>
                <w:b w:val="false"/>
                <w:i w:val="false"/>
                <w:color w:val="000000"/>
                <w:sz w:val="20"/>
              </w:rPr>
              <w:t>
144 сағат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мынадай сыйымдылықтағы кәбілдің аралығын ауыстыру талап етілгенде, стансыаралық байланыс, магистральдық және тарату кәбілдерінде: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300х2 дейін қоса алғанда</w:t>
            </w:r>
          </w:p>
          <w:p>
            <w:pPr>
              <w:spacing w:after="20"/>
              <w:ind w:left="20"/>
              <w:jc w:val="both"/>
            </w:pPr>
            <w:r>
              <w:rPr>
                <w:rFonts w:ascii="Times New Roman"/>
                <w:b w:val="false"/>
                <w:i w:val="false"/>
                <w:color w:val="000000"/>
                <w:sz w:val="20"/>
              </w:rPr>
              <w:t>
400х2 дейін қоса алғанда</w:t>
            </w:r>
          </w:p>
          <w:p>
            <w:pPr>
              <w:spacing w:after="20"/>
              <w:ind w:left="20"/>
              <w:jc w:val="both"/>
            </w:pPr>
            <w:r>
              <w:rPr>
                <w:rFonts w:ascii="Times New Roman"/>
                <w:b w:val="false"/>
                <w:i w:val="false"/>
                <w:color w:val="000000"/>
                <w:sz w:val="20"/>
              </w:rPr>
              <w:t>
600х2 дейін қоса алғанда</w:t>
            </w:r>
          </w:p>
          <w:p>
            <w:pPr>
              <w:spacing w:after="20"/>
              <w:ind w:left="20"/>
              <w:jc w:val="both"/>
            </w:pPr>
            <w:r>
              <w:rPr>
                <w:rFonts w:ascii="Times New Roman"/>
                <w:b w:val="false"/>
                <w:i w:val="false"/>
                <w:color w:val="000000"/>
                <w:sz w:val="20"/>
              </w:rPr>
              <w:t>
800х2 дейін қоса алғанда</w:t>
            </w:r>
          </w:p>
          <w:p>
            <w:pPr>
              <w:spacing w:after="20"/>
              <w:ind w:left="20"/>
              <w:jc w:val="both"/>
            </w:pPr>
            <w:r>
              <w:rPr>
                <w:rFonts w:ascii="Times New Roman"/>
                <w:b w:val="false"/>
                <w:i w:val="false"/>
                <w:color w:val="000000"/>
                <w:sz w:val="20"/>
              </w:rPr>
              <w:t>
1200х2 дейін қоса алғанда</w:t>
            </w:r>
          </w:p>
          <w:p>
            <w:pPr>
              <w:spacing w:after="20"/>
              <w:ind w:left="20"/>
              <w:jc w:val="both"/>
            </w:pPr>
            <w:r>
              <w:rPr>
                <w:rFonts w:ascii="Times New Roman"/>
                <w:b w:val="false"/>
                <w:i w:val="false"/>
                <w:color w:val="000000"/>
                <w:sz w:val="20"/>
              </w:rPr>
              <w:t>
1400х2 дейін</w:t>
            </w:r>
          </w:p>
          <w:p>
            <w:pPr>
              <w:spacing w:after="20"/>
              <w:ind w:left="20"/>
              <w:jc w:val="both"/>
            </w:pPr>
            <w:r>
              <w:rPr>
                <w:rFonts w:ascii="Times New Roman"/>
                <w:b w:val="false"/>
                <w:i w:val="false"/>
                <w:color w:val="000000"/>
                <w:sz w:val="20"/>
              </w:rPr>
              <w:t>
1600х2 дейін</w:t>
            </w:r>
          </w:p>
          <w:p>
            <w:pPr>
              <w:spacing w:after="20"/>
              <w:ind w:left="20"/>
              <w:jc w:val="both"/>
            </w:pPr>
            <w:r>
              <w:rPr>
                <w:rFonts w:ascii="Times New Roman"/>
                <w:b w:val="false"/>
                <w:i w:val="false"/>
                <w:color w:val="000000"/>
                <w:sz w:val="20"/>
              </w:rPr>
              <w:t>
1800х2 дейін</w:t>
            </w:r>
          </w:p>
          <w:p>
            <w:pPr>
              <w:spacing w:after="20"/>
              <w:ind w:left="20"/>
              <w:jc w:val="both"/>
            </w:pPr>
            <w:r>
              <w:rPr>
                <w:rFonts w:ascii="Times New Roman"/>
                <w:b w:val="false"/>
                <w:i w:val="false"/>
                <w:color w:val="000000"/>
                <w:sz w:val="20"/>
              </w:rPr>
              <w:t>
2000х2 дейін</w:t>
            </w:r>
          </w:p>
          <w:p>
            <w:pPr>
              <w:spacing w:after="20"/>
              <w:ind w:left="20"/>
              <w:jc w:val="both"/>
            </w:pPr>
            <w:r>
              <w:rPr>
                <w:rFonts w:ascii="Times New Roman"/>
                <w:b w:val="false"/>
                <w:i w:val="false"/>
                <w:color w:val="000000"/>
                <w:sz w:val="20"/>
              </w:rPr>
              <w:t>
2400х2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p>
            <w:pPr>
              <w:spacing w:after="20"/>
              <w:ind w:left="20"/>
              <w:jc w:val="both"/>
            </w:pPr>
            <w:r>
              <w:rPr>
                <w:rFonts w:ascii="Times New Roman"/>
                <w:b w:val="false"/>
                <w:i w:val="false"/>
                <w:color w:val="000000"/>
                <w:sz w:val="20"/>
              </w:rPr>
              <w:t>
48 сағат</w:t>
            </w:r>
          </w:p>
          <w:p>
            <w:pPr>
              <w:spacing w:after="20"/>
              <w:ind w:left="20"/>
              <w:jc w:val="both"/>
            </w:pPr>
            <w:r>
              <w:rPr>
                <w:rFonts w:ascii="Times New Roman"/>
                <w:b w:val="false"/>
                <w:i w:val="false"/>
                <w:color w:val="000000"/>
                <w:sz w:val="20"/>
              </w:rPr>
              <w:t>
60 сағат</w:t>
            </w:r>
          </w:p>
          <w:p>
            <w:pPr>
              <w:spacing w:after="20"/>
              <w:ind w:left="20"/>
              <w:jc w:val="both"/>
            </w:pPr>
            <w:r>
              <w:rPr>
                <w:rFonts w:ascii="Times New Roman"/>
                <w:b w:val="false"/>
                <w:i w:val="false"/>
                <w:color w:val="000000"/>
                <w:sz w:val="20"/>
              </w:rPr>
              <w:t>
72 сағат</w:t>
            </w:r>
          </w:p>
          <w:p>
            <w:pPr>
              <w:spacing w:after="20"/>
              <w:ind w:left="20"/>
              <w:jc w:val="both"/>
            </w:pPr>
            <w:r>
              <w:rPr>
                <w:rFonts w:ascii="Times New Roman"/>
                <w:b w:val="false"/>
                <w:i w:val="false"/>
                <w:color w:val="000000"/>
                <w:sz w:val="20"/>
              </w:rPr>
              <w:t>
100 сағат</w:t>
            </w:r>
          </w:p>
          <w:p>
            <w:pPr>
              <w:spacing w:after="20"/>
              <w:ind w:left="20"/>
              <w:jc w:val="both"/>
            </w:pPr>
            <w:r>
              <w:rPr>
                <w:rFonts w:ascii="Times New Roman"/>
                <w:b w:val="false"/>
                <w:i w:val="false"/>
                <w:color w:val="000000"/>
                <w:sz w:val="20"/>
              </w:rPr>
              <w:t>
120 сағат</w:t>
            </w:r>
          </w:p>
          <w:p>
            <w:pPr>
              <w:spacing w:after="20"/>
              <w:ind w:left="20"/>
              <w:jc w:val="both"/>
            </w:pPr>
            <w:r>
              <w:rPr>
                <w:rFonts w:ascii="Times New Roman"/>
                <w:b w:val="false"/>
                <w:i w:val="false"/>
                <w:color w:val="000000"/>
                <w:sz w:val="20"/>
              </w:rPr>
              <w:t>
140 сағат</w:t>
            </w:r>
          </w:p>
          <w:p>
            <w:pPr>
              <w:spacing w:after="20"/>
              <w:ind w:left="20"/>
              <w:jc w:val="both"/>
            </w:pPr>
            <w:r>
              <w:rPr>
                <w:rFonts w:ascii="Times New Roman"/>
                <w:b w:val="false"/>
                <w:i w:val="false"/>
                <w:color w:val="000000"/>
                <w:sz w:val="20"/>
              </w:rPr>
              <w:t>
150 сағат</w:t>
            </w:r>
          </w:p>
          <w:p>
            <w:pPr>
              <w:spacing w:after="20"/>
              <w:ind w:left="20"/>
              <w:jc w:val="both"/>
            </w:pPr>
            <w:r>
              <w:rPr>
                <w:rFonts w:ascii="Times New Roman"/>
                <w:b w:val="false"/>
                <w:i w:val="false"/>
                <w:color w:val="000000"/>
                <w:sz w:val="20"/>
              </w:rPr>
              <w:t>
170 сағат</w:t>
            </w:r>
          </w:p>
          <w:p>
            <w:pPr>
              <w:spacing w:after="20"/>
              <w:ind w:left="20"/>
              <w:jc w:val="both"/>
            </w:pPr>
            <w:r>
              <w:rPr>
                <w:rFonts w:ascii="Times New Roman"/>
                <w:b w:val="false"/>
                <w:i w:val="false"/>
                <w:color w:val="000000"/>
                <w:sz w:val="20"/>
              </w:rPr>
              <w:t>
190 сағат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стансыаралық байланыс немесе стансыаралық ӘБЖ жоғары жиілікті кәбілдерінде кәбілді немесе тіректі ауыстырумен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24сағат</w:t>
            </w:r>
          </w:p>
          <w:p>
            <w:pPr>
              <w:spacing w:after="20"/>
              <w:ind w:left="20"/>
              <w:jc w:val="both"/>
            </w:pPr>
            <w:r>
              <w:rPr>
                <w:rFonts w:ascii="Times New Roman"/>
                <w:b w:val="false"/>
                <w:i w:val="false"/>
                <w:color w:val="000000"/>
                <w:sz w:val="20"/>
              </w:rPr>
              <w:t>
48 сағат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оптикалық кәбілдің муфтасындағы бүлінулерді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w:t>
            </w:r>
            <w:r>
              <w:br/>
            </w:r>
            <w:r>
              <w:rPr>
                <w:rFonts w:ascii="Times New Roman"/>
                <w:b w:val="false"/>
                <w:i w:val="false"/>
                <w:color w:val="000000"/>
                <w:sz w:val="20"/>
              </w:rPr>
              <w:t>желiлерiнің қосылу және өзара</w:t>
            </w:r>
            <w:r>
              <w:br/>
            </w:r>
            <w:r>
              <w:rPr>
                <w:rFonts w:ascii="Times New Roman"/>
                <w:b w:val="false"/>
                <w:i w:val="false"/>
                <w:color w:val="000000"/>
                <w:sz w:val="20"/>
              </w:rPr>
              <w:t>іс-қимыл жасасу қағидаларына</w:t>
            </w:r>
            <w:r>
              <w:br/>
            </w:r>
            <w:r>
              <w:rPr>
                <w:rFonts w:ascii="Times New Roman"/>
                <w:b w:val="false"/>
                <w:i w:val="false"/>
                <w:color w:val="000000"/>
                <w:sz w:val="20"/>
              </w:rPr>
              <w:t>3-қосымша</w:t>
            </w:r>
          </w:p>
        </w:tc>
      </w:tr>
    </w:tbl>
    <w:bookmarkStart w:name="z282" w:id="277"/>
    <w:p>
      <w:pPr>
        <w:spacing w:after="0"/>
        <w:ind w:left="0"/>
        <w:jc w:val="left"/>
      </w:pPr>
      <w:r>
        <w:rPr>
          <w:rFonts w:ascii="Times New Roman"/>
          <w:b/>
          <w:i w:val="false"/>
          <w:color w:val="000000"/>
        </w:rPr>
        <w:t xml:space="preserve"> Ортақ пайдаланылатын телекоммуникация желісіне қосылатын</w:t>
      </w:r>
      <w:r>
        <w:br/>
      </w:r>
      <w:r>
        <w:rPr>
          <w:rFonts w:ascii="Times New Roman"/>
          <w:b/>
          <w:i w:val="false"/>
          <w:color w:val="000000"/>
        </w:rPr>
        <w:t>АТС-ға қойылатын техникалық талаптар</w:t>
      </w:r>
    </w:p>
    <w:bookmarkEnd w:id="277"/>
    <w:p>
      <w:pPr>
        <w:spacing w:after="0"/>
        <w:ind w:left="0"/>
        <w:jc w:val="both"/>
      </w:pPr>
      <w:r>
        <w:rPr>
          <w:rFonts w:ascii="Times New Roman"/>
          <w:b w:val="false"/>
          <w:i w:val="false"/>
          <w:color w:val="000000"/>
          <w:sz w:val="28"/>
        </w:rPr>
        <w:t>
      1. Ортақ пайдаланылатын телекоммуникация желілеріне АТС қосу</w:t>
      </w:r>
    </w:p>
    <w:p>
      <w:pPr>
        <w:spacing w:after="0"/>
        <w:ind w:left="0"/>
        <w:jc w:val="both"/>
      </w:pPr>
      <w:r>
        <w:rPr>
          <w:rFonts w:ascii="Times New Roman"/>
          <w:b w:val="false"/>
          <w:i w:val="false"/>
          <w:color w:val="000000"/>
          <w:sz w:val="28"/>
        </w:rPr>
        <w:t xml:space="preserve">
      тәсілдерінің нұсқалары: </w:t>
      </w:r>
    </w:p>
    <w:p>
      <w:pPr>
        <w:spacing w:after="0"/>
        <w:ind w:left="0"/>
        <w:jc w:val="both"/>
      </w:pPr>
      <w:r>
        <w:rPr>
          <w:rFonts w:ascii="Times New Roman"/>
          <w:b w:val="false"/>
          <w:i w:val="false"/>
          <w:color w:val="000000"/>
          <w:sz w:val="28"/>
        </w:rPr>
        <w:t>
      1) цифрлық жалғау желіжолдары бойынша қосылатын АТС қосу: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76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767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Беру жылдамдығы 2048кбит/с ИКМ цифрлық жалғау желіжолдарының параметрлері ЭХО-Т G.703, G.704 және G.732 ұсынымдарына сәйкес болуы тиіс. </w:t>
      </w:r>
    </w:p>
    <w:p>
      <w:pPr>
        <w:spacing w:after="0"/>
        <w:ind w:left="0"/>
        <w:jc w:val="both"/>
      </w:pPr>
      <w:r>
        <w:rPr>
          <w:rFonts w:ascii="Times New Roman"/>
          <w:b w:val="false"/>
          <w:i w:val="false"/>
          <w:color w:val="000000"/>
          <w:sz w:val="28"/>
        </w:rPr>
        <w:t xml:space="preserve">
      2. Ортақ пайдаланылатын телекоммуникация желілеріне шағын АТС қосу нұсқалары: </w:t>
      </w:r>
    </w:p>
    <w:p>
      <w:pPr>
        <w:spacing w:after="0"/>
        <w:ind w:left="0"/>
        <w:jc w:val="both"/>
      </w:pPr>
      <w:r>
        <w:rPr>
          <w:rFonts w:ascii="Times New Roman"/>
          <w:b w:val="false"/>
          <w:i w:val="false"/>
          <w:color w:val="000000"/>
          <w:sz w:val="28"/>
        </w:rPr>
        <w:t>
      1) шағын АТС телекоммуникация желісіне аналогты абоненттік желіжолдар бойынша қосу: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037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037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цифрлық АТС-да аналогты абоненттік жиынтық (АЖ) пайдаланылады; </w:t>
      </w:r>
    </w:p>
    <w:p>
      <w:pPr>
        <w:spacing w:after="0"/>
        <w:ind w:left="0"/>
        <w:jc w:val="both"/>
      </w:pPr>
      <w:r>
        <w:rPr>
          <w:rFonts w:ascii="Times New Roman"/>
          <w:b w:val="false"/>
          <w:i w:val="false"/>
          <w:color w:val="000000"/>
          <w:sz w:val="28"/>
        </w:rPr>
        <w:t xml:space="preserve">
      - желіжол сигналдары шлейф тәсілімен беріледі; </w:t>
      </w:r>
    </w:p>
    <w:p>
      <w:pPr>
        <w:spacing w:after="0"/>
        <w:ind w:left="0"/>
        <w:jc w:val="both"/>
      </w:pPr>
      <w:r>
        <w:rPr>
          <w:rFonts w:ascii="Times New Roman"/>
          <w:b w:val="false"/>
          <w:i w:val="false"/>
          <w:color w:val="000000"/>
          <w:sz w:val="28"/>
        </w:rPr>
        <w:t xml:space="preserve">
      - нөмір терімін беру - батарея импульстерімен немесе DTMF сигнал беруімен; </w:t>
      </w:r>
    </w:p>
    <w:p>
      <w:pPr>
        <w:spacing w:after="0"/>
        <w:ind w:left="0"/>
        <w:jc w:val="both"/>
      </w:pPr>
      <w:r>
        <w:rPr>
          <w:rFonts w:ascii="Times New Roman"/>
          <w:b w:val="false"/>
          <w:i w:val="false"/>
          <w:color w:val="000000"/>
          <w:sz w:val="28"/>
        </w:rPr>
        <w:t>
      3. Шағын АТС-ға қатынауды ұйымдастыру:</w:t>
      </w:r>
    </w:p>
    <w:p>
      <w:pPr>
        <w:spacing w:after="0"/>
        <w:ind w:left="0"/>
        <w:jc w:val="both"/>
      </w:pPr>
      <w:r>
        <w:rPr>
          <w:rFonts w:ascii="Times New Roman"/>
          <w:b w:val="false"/>
          <w:i w:val="false"/>
          <w:color w:val="000000"/>
          <w:sz w:val="28"/>
        </w:rPr>
        <w:t xml:space="preserve">
      1) шағын АТС ортақ пайдаланылатын телекоммуникация желісіне екі сымды абоненттік желіжол бойынша цифрлық тірек немесе аралас АТС абоненттік жиынтықтары арқылы қосылады; </w:t>
      </w:r>
    </w:p>
    <w:p>
      <w:pPr>
        <w:spacing w:after="0"/>
        <w:ind w:left="0"/>
        <w:jc w:val="both"/>
      </w:pPr>
      <w:r>
        <w:rPr>
          <w:rFonts w:ascii="Times New Roman"/>
          <w:b w:val="false"/>
          <w:i w:val="false"/>
          <w:color w:val="000000"/>
          <w:sz w:val="28"/>
        </w:rPr>
        <w:t>
      2) тірек АТС абоненттік жиынтықтарын шағын АТС үшін жалғау желіжолдары ретінде пайдалану абоненттік желіжолдарды пайдалану жүйесін бұзбауы тиіс (ақауларды, өзгерістерді тексеру, т.б.);</w:t>
      </w:r>
    </w:p>
    <w:p>
      <w:pPr>
        <w:spacing w:after="0"/>
        <w:ind w:left="0"/>
        <w:jc w:val="both"/>
      </w:pPr>
      <w:r>
        <w:rPr>
          <w:rFonts w:ascii="Times New Roman"/>
          <w:b w:val="false"/>
          <w:i w:val="false"/>
          <w:color w:val="000000"/>
          <w:sz w:val="28"/>
        </w:rPr>
        <w:t xml:space="preserve">
      3) ортақ пайдаланылатын телекоммуникация желісінде шағын АТС цифрлық АТС-ға қосу жүргізіледі; </w:t>
      </w:r>
    </w:p>
    <w:p>
      <w:pPr>
        <w:spacing w:after="0"/>
        <w:ind w:left="0"/>
        <w:jc w:val="both"/>
      </w:pPr>
      <w:r>
        <w:rPr>
          <w:rFonts w:ascii="Times New Roman"/>
          <w:b w:val="false"/>
          <w:i w:val="false"/>
          <w:color w:val="000000"/>
          <w:sz w:val="28"/>
        </w:rPr>
        <w:t xml:space="preserve">
      4) ортақ пайдаланылатын телекоммуникация желісіне шығу үшін жергілікті префикс (Пж) ретінде "9" цифрын қолдану ұсынылады. </w:t>
      </w:r>
    </w:p>
    <w:p>
      <w:pPr>
        <w:spacing w:after="0"/>
        <w:ind w:left="0"/>
        <w:jc w:val="both"/>
      </w:pPr>
      <w:r>
        <w:rPr>
          <w:rFonts w:ascii="Times New Roman"/>
          <w:b w:val="false"/>
          <w:i w:val="false"/>
          <w:color w:val="000000"/>
          <w:sz w:val="28"/>
        </w:rPr>
        <w:t xml:space="preserve">
      4. Қосылатын коммутациялық стансыларды топтамалар коммутациясы бар желі бойынша қосу. </w:t>
      </w:r>
    </w:p>
    <w:p>
      <w:pPr>
        <w:spacing w:after="0"/>
        <w:ind w:left="0"/>
        <w:jc w:val="both"/>
      </w:pPr>
      <w:r>
        <w:rPr>
          <w:rFonts w:ascii="Times New Roman"/>
          <w:b w:val="false"/>
          <w:i w:val="false"/>
          <w:color w:val="000000"/>
          <w:sz w:val="28"/>
        </w:rPr>
        <w:t xml:space="preserve">
      Қосудың бұл түрі желіаралық трафикті өткізу үшін виртуалды жекеменшік (VLAN/VPN) ұйымдастыра отырып, әрбір оператор желісі шекарасында SBC орнату арқылы (сессиялардың шекаралық контроллері) және одан кейін сөйлеу сигналын беру арналарын және ақпарат топтамалары коммутациясы технологиясы бойынша шақыруларды басқару сигнализациясын ұйымдастыра келе, қосылатын және қосатын операторлардың 1/10 GE арналары бойынша интернет желілерінің физикалық түйіспелері арқылы жүзеге асырылады. </w:t>
      </w:r>
    </w:p>
    <w:p>
      <w:pPr>
        <w:spacing w:after="0"/>
        <w:ind w:left="0"/>
        <w:jc w:val="both"/>
      </w:pPr>
      <w:r>
        <w:rPr>
          <w:rFonts w:ascii="Times New Roman"/>
          <w:b w:val="false"/>
          <w:i w:val="false"/>
          <w:color w:val="000000"/>
          <w:sz w:val="28"/>
        </w:rPr>
        <w:t>
      Операторлардың интернет желілері берілетін сөз сапасы сөздің ұғынықтылығы орташа сараптамалық бағасының шәкілі бойынша 3,5 балдан төмен болмайтын технологияны қолдауы тиіс (MOS - Mean Opinion Score).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Сериялық іздеуді ұйымдастыру.</w:t>
      </w:r>
    </w:p>
    <w:p>
      <w:pPr>
        <w:spacing w:after="0"/>
        <w:ind w:left="0"/>
        <w:jc w:val="both"/>
      </w:pPr>
      <w:r>
        <w:rPr>
          <w:rFonts w:ascii="Times New Roman"/>
          <w:b w:val="false"/>
          <w:i w:val="false"/>
          <w:color w:val="000000"/>
          <w:sz w:val="28"/>
        </w:rPr>
        <w:t>
      АТС қандай да бір арнайы қызметке байланысты ұйымдастыру кезінде сериялық іздеуді ұйымдастыруға мүмкіндік беретін абоненттік кешендер (АК) пайдаланылады. Бұл жағдайда жүктеме бойынша шектеулер қойылады: әрбір абоненттік желіжол үшін &lt;0,15 Эрл.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w:t>
            </w:r>
            <w:r>
              <w:br/>
            </w:r>
            <w:r>
              <w:rPr>
                <w:rFonts w:ascii="Times New Roman"/>
                <w:b w:val="false"/>
                <w:i w:val="false"/>
                <w:color w:val="000000"/>
                <w:sz w:val="20"/>
              </w:rPr>
              <w:t>желiлерiнің қосылу және өзара</w:t>
            </w:r>
            <w:r>
              <w:br/>
            </w:r>
            <w:r>
              <w:rPr>
                <w:rFonts w:ascii="Times New Roman"/>
                <w:b w:val="false"/>
                <w:i w:val="false"/>
                <w:color w:val="000000"/>
                <w:sz w:val="20"/>
              </w:rPr>
              <w:t>іс-қимыл жасасу қағидаларына</w:t>
            </w:r>
            <w:r>
              <w:br/>
            </w:r>
            <w:r>
              <w:rPr>
                <w:rFonts w:ascii="Times New Roman"/>
                <w:b w:val="false"/>
                <w:i w:val="false"/>
                <w:color w:val="000000"/>
                <w:sz w:val="20"/>
              </w:rPr>
              <w:t>4-қосымша</w:t>
            </w:r>
          </w:p>
        </w:tc>
      </w:tr>
    </w:tbl>
    <w:bookmarkStart w:name="z284" w:id="278"/>
    <w:p>
      <w:pPr>
        <w:spacing w:after="0"/>
        <w:ind w:left="0"/>
        <w:jc w:val="left"/>
      </w:pPr>
      <w:r>
        <w:rPr>
          <w:rFonts w:ascii="Times New Roman"/>
          <w:b/>
          <w:i w:val="false"/>
          <w:color w:val="000000"/>
        </w:rPr>
        <w:t xml:space="preserve"> Шағын АТС қосу ерекшеліктері Шағын АТС қосылған абоненттік жинақтардың параметрлері</w:t>
      </w:r>
    </w:p>
    <w:bookmarkEnd w:id="278"/>
    <w:p>
      <w:pPr>
        <w:spacing w:after="0"/>
        <w:ind w:left="0"/>
        <w:jc w:val="both"/>
      </w:pPr>
      <w:r>
        <w:rPr>
          <w:rFonts w:ascii="Times New Roman"/>
          <w:b w:val="false"/>
          <w:i w:val="false"/>
          <w:color w:val="000000"/>
          <w:sz w:val="28"/>
        </w:rPr>
        <w:t xml:space="preserve">
      1. Шағын АТС қосылған абоненттік жинақтардың параметрлері мынадай параметрлердің жиынтығы болып табылады: физикалық желіжолдар, шағын АТС төртполюстігі, оның абоненттік желіжолдары жіне телефон аппараттары және абоненттік желіжолдар үшін белгіленген нормалардан артпауы тиіс. Шағын АТС абоненттік жинағын қоса алғандағы тұрақты ток бойынша параметрлер мынадай болуы керек: </w:t>
      </w:r>
    </w:p>
    <w:p>
      <w:pPr>
        <w:spacing w:after="0"/>
        <w:ind w:left="0"/>
        <w:jc w:val="both"/>
      </w:pPr>
      <w:r>
        <w:rPr>
          <w:rFonts w:ascii="Times New Roman"/>
          <w:b w:val="false"/>
          <w:i w:val="false"/>
          <w:color w:val="000000"/>
          <w:sz w:val="28"/>
        </w:rPr>
        <w:t xml:space="preserve">
      1) кіру интерфейсінің кедергісін ескере отырып, шлейфтің кедергісі – 1800 Омнан көп емес; </w:t>
      </w:r>
    </w:p>
    <w:p>
      <w:pPr>
        <w:spacing w:after="0"/>
        <w:ind w:left="0"/>
        <w:jc w:val="both"/>
      </w:pPr>
      <w:r>
        <w:rPr>
          <w:rFonts w:ascii="Times New Roman"/>
          <w:b w:val="false"/>
          <w:i w:val="false"/>
          <w:color w:val="000000"/>
          <w:sz w:val="28"/>
        </w:rPr>
        <w:t>
      2) сымдар арасындағы немесе әрбір сым мен "жер" арасындағы оқшаулау кедергісі – кем дегенде 20кОм;</w:t>
      </w:r>
    </w:p>
    <w:p>
      <w:pPr>
        <w:spacing w:after="0"/>
        <w:ind w:left="0"/>
        <w:jc w:val="both"/>
      </w:pPr>
      <w:r>
        <w:rPr>
          <w:rFonts w:ascii="Times New Roman"/>
          <w:b w:val="false"/>
          <w:i w:val="false"/>
          <w:color w:val="000000"/>
          <w:sz w:val="28"/>
        </w:rPr>
        <w:t xml:space="preserve">
      3) сымдар арасындағы немесе әрбір сым мен "жер" арасындағы сыйымдылық 0,5мкФ артық емес; </w:t>
      </w:r>
    </w:p>
    <w:p>
      <w:pPr>
        <w:spacing w:after="0"/>
        <w:ind w:left="0"/>
        <w:jc w:val="both"/>
      </w:pPr>
      <w:r>
        <w:rPr>
          <w:rFonts w:ascii="Times New Roman"/>
          <w:b w:val="false"/>
          <w:i w:val="false"/>
          <w:color w:val="000000"/>
          <w:sz w:val="28"/>
        </w:rPr>
        <w:t xml:space="preserve">
      4) 1020 Гц жиіліктегі барынша өшіру талшық диаметрі 0,5 мм болатын кәбіл үшін 35 дБ және талшық диаметрі 0,32 мм болатын кәбіл үшін 45дБ аспайды. </w:t>
      </w:r>
    </w:p>
    <w:p>
      <w:pPr>
        <w:spacing w:after="0"/>
        <w:ind w:left="0"/>
        <w:jc w:val="both"/>
      </w:pPr>
      <w:r>
        <w:rPr>
          <w:rFonts w:ascii="Times New Roman"/>
          <w:b w:val="false"/>
          <w:i w:val="false"/>
          <w:color w:val="000000"/>
          <w:sz w:val="28"/>
        </w:rPr>
        <w:t xml:space="preserve">
      2. Шағын АТС абоненттік желіжолдар бойымен келетін шақыруларды қабылдап (кернеуі 95+/-5 В болатын және жиілігі 25 Гц болатын ауыспалы тоқ), "Абоненттік желіжол шлейфінің ажырауы" сигналына ұқсауы керек.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w:t>
            </w:r>
            <w:r>
              <w:br/>
            </w:r>
            <w:r>
              <w:rPr>
                <w:rFonts w:ascii="Times New Roman"/>
                <w:b w:val="false"/>
                <w:i w:val="false"/>
                <w:color w:val="000000"/>
                <w:sz w:val="20"/>
              </w:rPr>
              <w:t>желiлерiнің қосылу және өзара</w:t>
            </w:r>
            <w:r>
              <w:br/>
            </w:r>
            <w:r>
              <w:rPr>
                <w:rFonts w:ascii="Times New Roman"/>
                <w:b w:val="false"/>
                <w:i w:val="false"/>
                <w:color w:val="000000"/>
                <w:sz w:val="20"/>
              </w:rPr>
              <w:t>іс-қимыл жасасу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286" w:id="279"/>
    <w:p>
      <w:pPr>
        <w:spacing w:after="0"/>
        <w:ind w:left="0"/>
        <w:jc w:val="left"/>
      </w:pPr>
      <w:r>
        <w:rPr>
          <w:rFonts w:ascii="Times New Roman"/>
          <w:b/>
          <w:i w:val="false"/>
          <w:color w:val="000000"/>
        </w:rPr>
        <w:t xml:space="preserve"> Қосылуға техникалық талаптар</w:t>
      </w:r>
    </w:p>
    <w:bookmarkEnd w:id="279"/>
    <w:p>
      <w:pPr>
        <w:spacing w:after="0"/>
        <w:ind w:left="0"/>
        <w:jc w:val="both"/>
      </w:pPr>
      <w:r>
        <w:rPr>
          <w:rFonts w:ascii="Times New Roman"/>
          <w:b w:val="false"/>
          <w:i w:val="false"/>
          <w:color w:val="000000"/>
          <w:sz w:val="28"/>
        </w:rPr>
        <w:t>
      20__ жылғы "____" __________ № ____ қосылуға техникалық талаптар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(қосатын оператор)</w:t>
      </w:r>
    </w:p>
    <w:p>
      <w:pPr>
        <w:spacing w:after="0"/>
        <w:ind w:left="0"/>
        <w:jc w:val="both"/>
      </w:pPr>
      <w:r>
        <w:rPr>
          <w:rFonts w:ascii="Times New Roman"/>
          <w:b w:val="false"/>
          <w:i w:val="false"/>
          <w:color w:val="000000"/>
          <w:sz w:val="28"/>
        </w:rPr>
        <w:t>
            мынадай техникалық талаптармен желіні қосуды (қосылатын</w:t>
      </w:r>
    </w:p>
    <w:p>
      <w:pPr>
        <w:spacing w:after="0"/>
        <w:ind w:left="0"/>
        <w:jc w:val="both"/>
      </w:pPr>
      <w:r>
        <w:rPr>
          <w:rFonts w:ascii="Times New Roman"/>
          <w:b w:val="false"/>
          <w:i w:val="false"/>
          <w:color w:val="000000"/>
          <w:sz w:val="28"/>
        </w:rPr>
        <w:t>
      оператордың, желі иесінің) жүргізеді:</w:t>
      </w:r>
    </w:p>
    <w:p>
      <w:pPr>
        <w:spacing w:after="0"/>
        <w:ind w:left="0"/>
        <w:jc w:val="both"/>
      </w:pPr>
      <w:r>
        <w:rPr>
          <w:rFonts w:ascii="Times New Roman"/>
          <w:b w:val="false"/>
          <w:i w:val="false"/>
          <w:color w:val="000000"/>
          <w:sz w:val="28"/>
        </w:rPr>
        <w:t>
      1. Қосылу деңгейі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қосылатын оператор (желі иесі) ұсынатын қызметтер түрімен,</w:t>
      </w:r>
    </w:p>
    <w:p>
      <w:pPr>
        <w:spacing w:after="0"/>
        <w:ind w:left="0"/>
        <w:jc w:val="both"/>
      </w:pPr>
      <w:r>
        <w:rPr>
          <w:rFonts w:ascii="Times New Roman"/>
          <w:b w:val="false"/>
          <w:i w:val="false"/>
          <w:color w:val="000000"/>
          <w:sz w:val="28"/>
        </w:rPr>
        <w:t>
      телекоммуникация желiлерiнің қосылу және өзара іс-қимыл жасасу</w:t>
      </w:r>
    </w:p>
    <w:p>
      <w:pPr>
        <w:spacing w:after="0"/>
        <w:ind w:left="0"/>
        <w:jc w:val="both"/>
      </w:pPr>
      <w:r>
        <w:rPr>
          <w:rFonts w:ascii="Times New Roman"/>
          <w:b w:val="false"/>
          <w:i w:val="false"/>
          <w:color w:val="000000"/>
          <w:sz w:val="28"/>
        </w:rPr>
        <w:t>
      қағидаларына сәйкес айқындалады.</w:t>
      </w:r>
    </w:p>
    <w:p>
      <w:pPr>
        <w:spacing w:after="0"/>
        <w:ind w:left="0"/>
        <w:jc w:val="both"/>
      </w:pPr>
      <w:r>
        <w:rPr>
          <w:rFonts w:ascii="Times New Roman"/>
          <w:b w:val="false"/>
          <w:i w:val="false"/>
          <w:color w:val="000000"/>
          <w:sz w:val="28"/>
        </w:rPr>
        <w:t>
      2. Желінің нөмірленуі байланыс саласындағы уәкілеттік органның</w:t>
      </w:r>
    </w:p>
    <w:p>
      <w:pPr>
        <w:spacing w:after="0"/>
        <w:ind w:left="0"/>
        <w:jc w:val="both"/>
      </w:pPr>
      <w:r>
        <w:rPr>
          <w:rFonts w:ascii="Times New Roman"/>
          <w:b w:val="false"/>
          <w:i w:val="false"/>
          <w:color w:val="000000"/>
          <w:sz w:val="28"/>
        </w:rPr>
        <w:t>
      тиісті бұйрығына сәйкес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Қосылатын желінің сыйымдылығы байланыс саласындағы</w:t>
      </w:r>
    </w:p>
    <w:p>
      <w:pPr>
        <w:spacing w:after="0"/>
        <w:ind w:left="0"/>
        <w:jc w:val="both"/>
      </w:pPr>
      <w:r>
        <w:rPr>
          <w:rFonts w:ascii="Times New Roman"/>
          <w:b w:val="false"/>
          <w:i w:val="false"/>
          <w:color w:val="000000"/>
          <w:sz w:val="28"/>
        </w:rPr>
        <w:t>
      уәкілеттік органның тиісті бұйрығына сәйкес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Қосылатын жабдық түрі қосылатын оператордың (желі иесі) өз</w:t>
      </w:r>
    </w:p>
    <w:p>
      <w:pPr>
        <w:spacing w:after="0"/>
        <w:ind w:left="0"/>
        <w:jc w:val="both"/>
      </w:pPr>
      <w:r>
        <w:rPr>
          <w:rFonts w:ascii="Times New Roman"/>
          <w:b w:val="false"/>
          <w:i w:val="false"/>
          <w:color w:val="000000"/>
          <w:sz w:val="28"/>
        </w:rPr>
        <w:t>
      желісін қосатын қосатын оператор желісіне қосуға өтініміне және</w:t>
      </w:r>
    </w:p>
    <w:p>
      <w:pPr>
        <w:spacing w:after="0"/>
        <w:ind w:left="0"/>
        <w:jc w:val="both"/>
      </w:pPr>
      <w:r>
        <w:rPr>
          <w:rFonts w:ascii="Times New Roman"/>
          <w:b w:val="false"/>
          <w:i w:val="false"/>
          <w:color w:val="000000"/>
          <w:sz w:val="28"/>
        </w:rPr>
        <w:t>
      Қазақстан Республикасы Мемлекеттік сертификаттау жүйесі тізілімінде</w:t>
      </w:r>
    </w:p>
    <w:p>
      <w:pPr>
        <w:spacing w:after="0"/>
        <w:ind w:left="0"/>
        <w:jc w:val="both"/>
      </w:pPr>
      <w:r>
        <w:rPr>
          <w:rFonts w:ascii="Times New Roman"/>
          <w:b w:val="false"/>
          <w:i w:val="false"/>
          <w:color w:val="000000"/>
          <w:sz w:val="28"/>
        </w:rPr>
        <w:t>
      тіркелген, қолданылатын жабдыққа сәйкестік сертификатына сәйкес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Жалғау желіжолдары бойынша сигнал беру қосылатын оператордың</w:t>
      </w:r>
    </w:p>
    <w:p>
      <w:pPr>
        <w:spacing w:after="0"/>
        <w:ind w:left="0"/>
        <w:jc w:val="both"/>
      </w:pPr>
      <w:r>
        <w:rPr>
          <w:rFonts w:ascii="Times New Roman"/>
          <w:b w:val="false"/>
          <w:i w:val="false"/>
          <w:color w:val="000000"/>
          <w:sz w:val="28"/>
        </w:rPr>
        <w:t xml:space="preserve">
      (желі иесі) өз желісін қосатын оператор желісіне қосуға өтініміне; </w:t>
      </w:r>
    </w:p>
    <w:p>
      <w:pPr>
        <w:spacing w:after="0"/>
        <w:ind w:left="0"/>
        <w:jc w:val="both"/>
      </w:pPr>
      <w:r>
        <w:rPr>
          <w:rFonts w:ascii="Times New Roman"/>
          <w:b w:val="false"/>
          <w:i w:val="false"/>
          <w:color w:val="000000"/>
          <w:sz w:val="28"/>
        </w:rPr>
        <w:t>
      Қазақстан Республикасы Мемлекеттік сертификаттау жүйесі</w:t>
      </w:r>
    </w:p>
    <w:p>
      <w:pPr>
        <w:spacing w:after="0"/>
        <w:ind w:left="0"/>
        <w:jc w:val="both"/>
      </w:pPr>
      <w:r>
        <w:rPr>
          <w:rFonts w:ascii="Times New Roman"/>
          <w:b w:val="false"/>
          <w:i w:val="false"/>
          <w:color w:val="000000"/>
          <w:sz w:val="28"/>
        </w:rPr>
        <w:t xml:space="preserve">
      тізілімінде тіркелген сәйкестік сертификатына; </w:t>
      </w:r>
    </w:p>
    <w:p>
      <w:pPr>
        <w:spacing w:after="0"/>
        <w:ind w:left="0"/>
        <w:jc w:val="both"/>
      </w:pPr>
      <w:r>
        <w:rPr>
          <w:rFonts w:ascii="Times New Roman"/>
          <w:b w:val="false"/>
          <w:i w:val="false"/>
          <w:color w:val="000000"/>
          <w:sz w:val="28"/>
        </w:rPr>
        <w:t>
      ортақ пайдаланылатын телекоммункация желілеріндегі цифрлық</w:t>
      </w:r>
    </w:p>
    <w:p>
      <w:pPr>
        <w:spacing w:after="0"/>
        <w:ind w:left="0"/>
        <w:jc w:val="both"/>
      </w:pPr>
      <w:r>
        <w:rPr>
          <w:rFonts w:ascii="Times New Roman"/>
          <w:b w:val="false"/>
          <w:i w:val="false"/>
          <w:color w:val="000000"/>
          <w:sz w:val="28"/>
        </w:rPr>
        <w:t>
      стансылар қолдайтын сигнал беру протоколдарының шектеулі тізбесіне</w:t>
      </w:r>
    </w:p>
    <w:p>
      <w:pPr>
        <w:spacing w:after="0"/>
        <w:ind w:left="0"/>
        <w:jc w:val="both"/>
      </w:pP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Стансыаралық байланысты ұйымдастыру осы Техникалық</w:t>
      </w:r>
    </w:p>
    <w:p>
      <w:pPr>
        <w:spacing w:after="0"/>
        <w:ind w:left="0"/>
        <w:jc w:val="both"/>
      </w:pPr>
      <w:r>
        <w:rPr>
          <w:rFonts w:ascii="Times New Roman"/>
          <w:b w:val="false"/>
          <w:i w:val="false"/>
          <w:color w:val="000000"/>
          <w:sz w:val="28"/>
        </w:rPr>
        <w:t>
      талаптардың 1-тармағына және 4-тармағына сәйкес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6. Синхрондау</w:t>
      </w:r>
    </w:p>
    <w:p>
      <w:pPr>
        <w:spacing w:after="0"/>
        <w:ind w:left="0"/>
        <w:jc w:val="both"/>
      </w:pPr>
      <w:r>
        <w:rPr>
          <w:rFonts w:ascii="Times New Roman"/>
          <w:b w:val="false"/>
          <w:i w:val="false"/>
          <w:color w:val="000000"/>
          <w:sz w:val="28"/>
        </w:rPr>
        <w:t>
      Қосылатын оператор (желі иесі) жабдығы мынадай нұсқалардың бірі бойынша қосатын оператор телекоммуникация желісімен синхрондалуы керек:</w:t>
      </w:r>
    </w:p>
    <w:p>
      <w:pPr>
        <w:spacing w:after="0"/>
        <w:ind w:left="0"/>
        <w:jc w:val="both"/>
      </w:pPr>
      <w:r>
        <w:rPr>
          <w:rFonts w:ascii="Times New Roman"/>
          <w:b w:val="false"/>
          <w:i w:val="false"/>
          <w:color w:val="000000"/>
          <w:sz w:val="28"/>
        </w:rPr>
        <w:t>
      1) синхрондаудың жеке көзінен кемінде 10-11 синхросигнал тұрақтылығының коэффициентімен (қосылатын оператор (желі иесі) қосылуға өтінішке Қазақстан Республикасы сертификаттаудың Мемлекеттік жүйесі тізілімінде тіркелген синхрондау көзіне сәйкестік сертификатын және көздердің техникалық параметрлерін қоса ұсынады).</w:t>
      </w:r>
    </w:p>
    <w:p>
      <w:pPr>
        <w:spacing w:after="0"/>
        <w:ind w:left="0"/>
        <w:jc w:val="both"/>
      </w:pPr>
      <w:r>
        <w:rPr>
          <w:rFonts w:ascii="Times New Roman"/>
          <w:b w:val="false"/>
          <w:i w:val="false"/>
          <w:color w:val="000000"/>
          <w:sz w:val="28"/>
        </w:rPr>
        <w:t>
      2) қосатын оператор тактілік желілік синхрондау (ТЖС) желісінен.</w:t>
      </w:r>
    </w:p>
    <w:p>
      <w:pPr>
        <w:spacing w:after="0"/>
        <w:ind w:left="0"/>
        <w:jc w:val="both"/>
      </w:pPr>
      <w:r>
        <w:rPr>
          <w:rFonts w:ascii="Times New Roman"/>
          <w:b w:val="false"/>
          <w:i w:val="false"/>
          <w:color w:val="000000"/>
          <w:sz w:val="28"/>
        </w:rPr>
        <w:t>
      7. Тарифтеу.</w:t>
      </w:r>
    </w:p>
    <w:p>
      <w:pPr>
        <w:spacing w:after="0"/>
        <w:ind w:left="0"/>
        <w:jc w:val="both"/>
      </w:pPr>
      <w:r>
        <w:rPr>
          <w:rFonts w:ascii="Times New Roman"/>
          <w:b w:val="false"/>
          <w:i w:val="false"/>
          <w:color w:val="000000"/>
          <w:sz w:val="28"/>
        </w:rPr>
        <w:t>
      1) Телефон трафигін есепке алу қосатын оператор және қосылатын оператор (желі иесі) қосылыстарын уақытына қарай есепке алу аппаратурасының деректері негізінде жүргізіледі;</w:t>
      </w:r>
    </w:p>
    <w:p>
      <w:pPr>
        <w:spacing w:after="0"/>
        <w:ind w:left="0"/>
        <w:jc w:val="both"/>
      </w:pPr>
      <w:r>
        <w:rPr>
          <w:rFonts w:ascii="Times New Roman"/>
          <w:b w:val="false"/>
          <w:i w:val="false"/>
          <w:color w:val="000000"/>
          <w:sz w:val="28"/>
        </w:rPr>
        <w:t>
      2) Қосылатын оператор (желі иесі) желісінің абоненттері қосатын оператор желісі арқылы аймақішілік, қалааралық және халықаралық байланысқа шыққан уақытта трафикті есептеу қосатын оператордың АҚТС-да (ҚТТ/ХКО) жүргізіледі.</w:t>
      </w:r>
    </w:p>
    <w:p>
      <w:pPr>
        <w:spacing w:after="0"/>
        <w:ind w:left="0"/>
        <w:jc w:val="both"/>
      </w:pPr>
      <w:r>
        <w:rPr>
          <w:rFonts w:ascii="Times New Roman"/>
          <w:b w:val="false"/>
          <w:i w:val="false"/>
          <w:color w:val="000000"/>
          <w:sz w:val="28"/>
        </w:rPr>
        <w:t>
      3) Уақытына қарай есепке алу аппаратурасының өлшеу құралдарының түрін бекіту туралы сертификаты және тексеру туралы сертификаты болуы керек.</w:t>
      </w:r>
    </w:p>
    <w:p>
      <w:pPr>
        <w:spacing w:after="0"/>
        <w:ind w:left="0"/>
        <w:jc w:val="both"/>
      </w:pPr>
      <w:r>
        <w:rPr>
          <w:rFonts w:ascii="Times New Roman"/>
          <w:b w:val="false"/>
          <w:i w:val="false"/>
          <w:color w:val="000000"/>
          <w:sz w:val="28"/>
        </w:rPr>
        <w:t>
      8. Телефон трафигін өткізу.</w:t>
      </w:r>
    </w:p>
    <w:p>
      <w:pPr>
        <w:spacing w:after="0"/>
        <w:ind w:left="0"/>
        <w:jc w:val="both"/>
      </w:pPr>
      <w:r>
        <w:rPr>
          <w:rFonts w:ascii="Times New Roman"/>
          <w:b w:val="false"/>
          <w:i w:val="false"/>
          <w:color w:val="000000"/>
          <w:sz w:val="28"/>
        </w:rPr>
        <w:t>
      Қосатын оператордың коммутациялық өрісі арқылы қосылатын оператор (желі иесі) желісі абоненттерінен (абоненттеріне) ортақ пайдаланылатын телекоммуникация желісіне (желісінен) трафикті өткізу жүзеге асырылады.</w:t>
      </w:r>
    </w:p>
    <w:p>
      <w:pPr>
        <w:spacing w:after="0"/>
        <w:ind w:left="0"/>
        <w:jc w:val="both"/>
      </w:pPr>
      <w:r>
        <w:rPr>
          <w:rFonts w:ascii="Times New Roman"/>
          <w:b w:val="false"/>
          <w:i w:val="false"/>
          <w:color w:val="000000"/>
          <w:sz w:val="28"/>
        </w:rPr>
        <w:t>
      9. Жобалау жұмыстары.</w:t>
      </w:r>
    </w:p>
    <w:p>
      <w:pPr>
        <w:spacing w:after="0"/>
        <w:ind w:left="0"/>
        <w:jc w:val="both"/>
      </w:pPr>
      <w:r>
        <w:rPr>
          <w:rFonts w:ascii="Times New Roman"/>
          <w:b w:val="false"/>
          <w:i w:val="false"/>
          <w:color w:val="000000"/>
          <w:sz w:val="28"/>
        </w:rPr>
        <w:t>
      1) Қосылатын оператор (желі иесі) қосатын оператордың телекоммуникация желісіне қосуға жобалау құжаттамасын ұсынады. Қосу желіжолдарын ұйымдастыруға техникалық талаптарды алғанға және жобалау құжаттамасын (ЖҚ) жасағанға дейін қосылатын оператор (желі иесі) қосатын оператордың филиалымен (қосылу жүзеге асырылатын қызмет көрсету аймағында) түпкілікті жабдықтың орналасу орнын реттейді.</w:t>
      </w:r>
    </w:p>
    <w:p>
      <w:pPr>
        <w:spacing w:after="0"/>
        <w:ind w:left="0"/>
        <w:jc w:val="both"/>
      </w:pPr>
      <w:r>
        <w:rPr>
          <w:rFonts w:ascii="Times New Roman"/>
          <w:b w:val="false"/>
          <w:i w:val="false"/>
          <w:color w:val="000000"/>
          <w:sz w:val="28"/>
        </w:rPr>
        <w:t>
      2) қосатын операторға осы техникалық талаптарға және қосатын желіжолдарды ұйымдастыруға техникалық талаптарға сәйкестікке ЖҚ келісу актісінің көшірмесі ұсынылады. Актіге қосатын оператордың уәкілетті өкілдері (қосылу жүзеге асырылатын қызмет көрсету аймағында) және қосылатын оператор (желі иесі) қол қояды.</w:t>
      </w:r>
    </w:p>
    <w:p>
      <w:pPr>
        <w:spacing w:after="0"/>
        <w:ind w:left="0"/>
        <w:jc w:val="both"/>
      </w:pPr>
      <w:r>
        <w:rPr>
          <w:rFonts w:ascii="Times New Roman"/>
          <w:b w:val="false"/>
          <w:i w:val="false"/>
          <w:color w:val="000000"/>
          <w:sz w:val="28"/>
        </w:rPr>
        <w:t>
      10. Құрылыс-құрастыру жұмыстары:</w:t>
      </w:r>
    </w:p>
    <w:p>
      <w:pPr>
        <w:spacing w:after="0"/>
        <w:ind w:left="0"/>
        <w:jc w:val="both"/>
      </w:pPr>
      <w:r>
        <w:rPr>
          <w:rFonts w:ascii="Times New Roman"/>
          <w:b w:val="false"/>
          <w:i w:val="false"/>
          <w:color w:val="000000"/>
          <w:sz w:val="28"/>
        </w:rPr>
        <w:t>
      1) қосылатын оператор (желі иесі) қосатын оператордың филиалында (қосылу жүзеге асырылатын қызмет көрсету аймағында) жалғау желіжолдарын ұйымдастыруға техникалық талаптар алады;</w:t>
      </w:r>
    </w:p>
    <w:p>
      <w:pPr>
        <w:spacing w:after="0"/>
        <w:ind w:left="0"/>
        <w:jc w:val="both"/>
      </w:pPr>
      <w:r>
        <w:rPr>
          <w:rFonts w:ascii="Times New Roman"/>
          <w:b w:val="false"/>
          <w:i w:val="false"/>
          <w:color w:val="000000"/>
          <w:sz w:val="28"/>
        </w:rPr>
        <w:t>
      2) жалғау желіжолдарын ұйымдастырумен байланысты барлық жұмыстар (арналарды жалға алу, кәбіл жүргізу, түпкілікті жабдықты орнату) қосатын оператордың филиалымен (қосылу жүзеге асырылатын қызмет көрсету аймағында) келісіледі.</w:t>
      </w:r>
    </w:p>
    <w:p>
      <w:pPr>
        <w:spacing w:after="0"/>
        <w:ind w:left="0"/>
        <w:jc w:val="both"/>
      </w:pPr>
      <w:r>
        <w:rPr>
          <w:rFonts w:ascii="Times New Roman"/>
          <w:b w:val="false"/>
          <w:i w:val="false"/>
          <w:color w:val="000000"/>
          <w:sz w:val="28"/>
        </w:rPr>
        <w:t>
      11. Жалпы мәселелер:</w:t>
      </w:r>
    </w:p>
    <w:p>
      <w:pPr>
        <w:spacing w:after="0"/>
        <w:ind w:left="0"/>
        <w:jc w:val="both"/>
      </w:pPr>
      <w:r>
        <w:rPr>
          <w:rFonts w:ascii="Times New Roman"/>
          <w:b w:val="false"/>
          <w:i w:val="false"/>
          <w:color w:val="000000"/>
          <w:sz w:val="28"/>
        </w:rPr>
        <w:t>
      1) құрылыс-құрастыру жұмыстарының жоспары (кәбіл тарту тәсімі, түпкілікті жабдықты орнату) қосатын оператордың филиалымен (қосылу жүзеге асырылатын қызмет көрсету аймағында) келісіледі;</w:t>
      </w:r>
    </w:p>
    <w:p>
      <w:pPr>
        <w:spacing w:after="0"/>
        <w:ind w:left="0"/>
        <w:jc w:val="both"/>
      </w:pPr>
      <w:r>
        <w:rPr>
          <w:rFonts w:ascii="Times New Roman"/>
          <w:b w:val="false"/>
          <w:i w:val="false"/>
          <w:color w:val="000000"/>
          <w:sz w:val="28"/>
        </w:rPr>
        <w:t>
      2) қосатын оператордың филиалымен (қосылу жүзеге асырылатын қызмет көрсету аймағында) барлық жұмыстар мен талаптарды келісе отырып, қосылатын оператор (желі иесі) түпкілікті жабдықты электр энегиясымен қамтамасыз етуді көздейді;</w:t>
      </w:r>
    </w:p>
    <w:p>
      <w:pPr>
        <w:spacing w:after="0"/>
        <w:ind w:left="0"/>
        <w:jc w:val="both"/>
      </w:pPr>
      <w:r>
        <w:rPr>
          <w:rFonts w:ascii="Times New Roman"/>
          <w:b w:val="false"/>
          <w:i w:val="false"/>
          <w:color w:val="000000"/>
          <w:sz w:val="28"/>
        </w:rPr>
        <w:t>
      3) осы техникалық талаптарды орындау бойынша жұмыстарды аяқтау қосу деңгейін, желі нөмірлеуін, сигнал беру түрін, ТСС базалық желісіне қосылу класын, синхрондау нұсқасын және тестілік қосылуға дайындығын көрсете отырып, акт ресімделеді. Актіге қосатын оператор филиалының уәкілетті өкілдері (қосылу жүзеге асырылатын қызмет көрсету аймағында) мен қосылатын оператор (желі иесі) қол қояды. Актінің көшірмесі қосатын операторға ұсынылады;</w:t>
      </w:r>
    </w:p>
    <w:p>
      <w:pPr>
        <w:spacing w:after="0"/>
        <w:ind w:left="0"/>
        <w:jc w:val="both"/>
      </w:pPr>
      <w:r>
        <w:rPr>
          <w:rFonts w:ascii="Times New Roman"/>
          <w:b w:val="false"/>
          <w:i w:val="false"/>
          <w:color w:val="000000"/>
          <w:sz w:val="28"/>
        </w:rPr>
        <w:t>
      4) қосылатын оператордың желісін қосатын оператордың телекоммуникация желісіне қосудың алдында тестілік сынақтар жүргізіледі. Тестілік сынақтар оң нәтиже бергенде Тестілік сынақтардың нәтижелері және коммерциялық пайдалану мақсатында енгізу туралы акті жасалады. Актінің көшірмесі қосатын операторға ұсынылады. Актіде қосылу нүктесі, желі нөмірлеуі, қолданысқа енгізілген желілік ресурстар саны, синхрондау нұсқасы, тестілеу мерзімдері, тестілеу нәтижелері және коммерциялық пайдалану мақсатында қосу күні көрсетіледі. Актіге қосылу жүзеге асырылған қызмет көрсету аймағындағы қосатын оператор филиалының және қосылатын оператордың (желі иесінің) уәкілетті өкілдері қол қояды;</w:t>
      </w:r>
    </w:p>
    <w:p>
      <w:pPr>
        <w:spacing w:after="0"/>
        <w:ind w:left="0"/>
        <w:jc w:val="both"/>
      </w:pPr>
      <w:r>
        <w:rPr>
          <w:rFonts w:ascii="Times New Roman"/>
          <w:b w:val="false"/>
          <w:i w:val="false"/>
          <w:color w:val="000000"/>
          <w:sz w:val="28"/>
        </w:rPr>
        <w:t>
      5) жалғау желіжолына 0,7 Эрл үлес жүктемесі асқан жағдайда, арна сыйымдылығын арттыруды қамтамасыз ету қажет;</w:t>
      </w:r>
    </w:p>
    <w:p>
      <w:pPr>
        <w:spacing w:after="0"/>
        <w:ind w:left="0"/>
        <w:jc w:val="both"/>
      </w:pPr>
      <w:r>
        <w:rPr>
          <w:rFonts w:ascii="Times New Roman"/>
          <w:b w:val="false"/>
          <w:i w:val="false"/>
          <w:color w:val="000000"/>
          <w:sz w:val="28"/>
        </w:rPr>
        <w:t>
      6) қосатын оператордың телекоммуникация желісіне қосу осы техникалық талаптарды орындағаннан кейін жүргізіледі;</w:t>
      </w:r>
    </w:p>
    <w:p>
      <w:pPr>
        <w:spacing w:after="0"/>
        <w:ind w:left="0"/>
        <w:jc w:val="both"/>
      </w:pPr>
      <w:r>
        <w:rPr>
          <w:rFonts w:ascii="Times New Roman"/>
          <w:b w:val="false"/>
          <w:i w:val="false"/>
          <w:color w:val="000000"/>
          <w:sz w:val="28"/>
        </w:rPr>
        <w:t>
      7) егер осы техникалық талаптар олар берілген мерзімнен бастап алты айдың ішінде орындалмаса, онда осы техникалық талаптар жойылады;</w:t>
      </w:r>
    </w:p>
    <w:p>
      <w:pPr>
        <w:spacing w:after="0"/>
        <w:ind w:left="0"/>
        <w:jc w:val="both"/>
      </w:pPr>
      <w:r>
        <w:rPr>
          <w:rFonts w:ascii="Times New Roman"/>
          <w:b w:val="false"/>
          <w:i w:val="false"/>
          <w:color w:val="000000"/>
          <w:sz w:val="28"/>
        </w:rPr>
        <w:t>
      8) осы техникалық талаптар шеңберінде қосатын оператордың телекоммуникация желісіне қосылатын байланыс операторы желісін (желі иесін) қосу Қосу және өзара әрекеттестік шартында көзделген қызметтер үшін ғана қолданылады;</w:t>
      </w:r>
    </w:p>
    <w:p>
      <w:pPr>
        <w:spacing w:after="0"/>
        <w:ind w:left="0"/>
        <w:jc w:val="both"/>
      </w:pPr>
      <w:r>
        <w:rPr>
          <w:rFonts w:ascii="Times New Roman"/>
          <w:b w:val="false"/>
          <w:i w:val="false"/>
          <w:color w:val="000000"/>
          <w:sz w:val="28"/>
        </w:rPr>
        <w:t>
      9) қосылатын оператордың техникалық талаптарды орындау кезінде бос желілік ресурстар (порт сыйымдылығы) болмаған жағдайда, бұл қосылыс қосатын оператор _______________ толықтай жабдықтағаннан кейін мүмкін болады;</w:t>
      </w:r>
    </w:p>
    <w:p>
      <w:pPr>
        <w:spacing w:after="0"/>
        <w:ind w:left="0"/>
        <w:jc w:val="both"/>
      </w:pPr>
      <w:r>
        <w:rPr>
          <w:rFonts w:ascii="Times New Roman"/>
          <w:b w:val="false"/>
          <w:i w:val="false"/>
          <w:color w:val="000000"/>
          <w:sz w:val="28"/>
        </w:rPr>
        <w:t>
      10) қосылатын оператор желісін (желі иесін) синхрондау тәсіміне кез келген өзгерістер қосатын оператормен келісіледі.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Қосатын оператор филиалының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Қосатын оператор филиалының басшысы (аты-жөні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w:t>
            </w:r>
            <w:r>
              <w:br/>
            </w:r>
            <w:r>
              <w:rPr>
                <w:rFonts w:ascii="Times New Roman"/>
                <w:b w:val="false"/>
                <w:i w:val="false"/>
                <w:color w:val="000000"/>
                <w:sz w:val="20"/>
              </w:rPr>
              <w:t>желiлерiнің қосылу және өзара</w:t>
            </w:r>
            <w:r>
              <w:br/>
            </w:r>
            <w:r>
              <w:rPr>
                <w:rFonts w:ascii="Times New Roman"/>
                <w:b w:val="false"/>
                <w:i w:val="false"/>
                <w:color w:val="000000"/>
                <w:sz w:val="20"/>
              </w:rPr>
              <w:t>іс-қимыл жасасу қағидаларына</w:t>
            </w:r>
            <w:r>
              <w:br/>
            </w:r>
            <w:r>
              <w:rPr>
                <w:rFonts w:ascii="Times New Roman"/>
                <w:b w:val="false"/>
                <w:i w:val="false"/>
                <w:color w:val="000000"/>
                <w:sz w:val="20"/>
              </w:rPr>
              <w:t>6-қосымша</w:t>
            </w:r>
          </w:p>
        </w:tc>
      </w:tr>
    </w:tbl>
    <w:bookmarkStart w:name="z288" w:id="280"/>
    <w:p>
      <w:pPr>
        <w:spacing w:after="0"/>
        <w:ind w:left="0"/>
        <w:jc w:val="left"/>
      </w:pPr>
      <w:r>
        <w:rPr>
          <w:rFonts w:ascii="Times New Roman"/>
          <w:b/>
          <w:i w:val="false"/>
          <w:color w:val="000000"/>
        </w:rPr>
        <w:t xml:space="preserve"> Сериялық нөмірлерді бөліп беру және сериялық нөмірлерді бөліп</w:t>
      </w:r>
      <w:r>
        <w:br/>
      </w:r>
      <w:r>
        <w:rPr>
          <w:rFonts w:ascii="Times New Roman"/>
          <w:b/>
          <w:i w:val="false"/>
          <w:color w:val="000000"/>
        </w:rPr>
        <w:t>беретін жергілікті телекоммуникация желілерінің байланыс</w:t>
      </w:r>
      <w:r>
        <w:br/>
      </w:r>
      <w:r>
        <w:rPr>
          <w:rFonts w:ascii="Times New Roman"/>
          <w:b/>
          <w:i w:val="false"/>
          <w:color w:val="000000"/>
        </w:rPr>
        <w:t>операторларымен телекоммуникация провайдерлерінің өзара</w:t>
      </w:r>
      <w:r>
        <w:br/>
      </w:r>
      <w:r>
        <w:rPr>
          <w:rFonts w:ascii="Times New Roman"/>
          <w:b/>
          <w:i w:val="false"/>
          <w:color w:val="000000"/>
        </w:rPr>
        <w:t>іс-қимыл тәртібі</w:t>
      </w:r>
    </w:p>
    <w:bookmarkEnd w:id="280"/>
    <w:bookmarkStart w:name="z289" w:id="281"/>
    <w:p>
      <w:pPr>
        <w:spacing w:after="0"/>
        <w:ind w:left="0"/>
        <w:jc w:val="both"/>
      </w:pPr>
      <w:r>
        <w:rPr>
          <w:rFonts w:ascii="Times New Roman"/>
          <w:b w:val="false"/>
          <w:i w:val="false"/>
          <w:color w:val="000000"/>
          <w:sz w:val="28"/>
        </w:rPr>
        <w:t>
      1. Сериялық нөмірлерді жергілікті телекоммуникация операторлары арнайы, ақпараттық-анықтамалық және сервистік қызметтердің иелері ұсынатын қызметтерге пайдаланушылардың қатынауын ұйымдастыру үшін және телекоммуникация қызметтерінің операторлары үшін қосу шарттары негізінде беруі мүмкін.</w:t>
      </w:r>
    </w:p>
    <w:bookmarkEnd w:id="281"/>
    <w:bookmarkStart w:name="z290" w:id="282"/>
    <w:p>
      <w:pPr>
        <w:spacing w:after="0"/>
        <w:ind w:left="0"/>
        <w:jc w:val="both"/>
      </w:pPr>
      <w:r>
        <w:rPr>
          <w:rFonts w:ascii="Times New Roman"/>
          <w:b w:val="false"/>
          <w:i w:val="false"/>
          <w:color w:val="000000"/>
          <w:sz w:val="28"/>
        </w:rPr>
        <w:t>
      2. Нақты бір топтық стансылық нөмірі, сериялық қосылу нөмірі бар абоненттік желіжолдар жиынтығы сериялық қосылу дегенді білдіреді. Сериялық қосылу нөмірі стансылық нөмірге сәйкес келетін не қысқартылған нөмір болуы мүмкін.</w:t>
      </w:r>
    </w:p>
    <w:bookmarkEnd w:id="282"/>
    <w:bookmarkStart w:name="z291" w:id="283"/>
    <w:p>
      <w:pPr>
        <w:spacing w:after="0"/>
        <w:ind w:left="0"/>
        <w:jc w:val="both"/>
      </w:pPr>
      <w:r>
        <w:rPr>
          <w:rFonts w:ascii="Times New Roman"/>
          <w:b w:val="false"/>
          <w:i w:val="false"/>
          <w:color w:val="000000"/>
          <w:sz w:val="28"/>
        </w:rPr>
        <w:t>
      3. Сериялық нөмірлер мынадай қызметтерге ұсынылуы мүмкін:</w:t>
      </w:r>
    </w:p>
    <w:bookmarkEnd w:id="283"/>
    <w:bookmarkStart w:name="z292" w:id="284"/>
    <w:p>
      <w:pPr>
        <w:spacing w:after="0"/>
        <w:ind w:left="0"/>
        <w:jc w:val="both"/>
      </w:pPr>
      <w:r>
        <w:rPr>
          <w:rFonts w:ascii="Times New Roman"/>
          <w:b w:val="false"/>
          <w:i w:val="false"/>
          <w:color w:val="000000"/>
          <w:sz w:val="28"/>
        </w:rPr>
        <w:t>
      1) арнайы;</w:t>
      </w:r>
    </w:p>
    <w:bookmarkEnd w:id="284"/>
    <w:bookmarkStart w:name="z293" w:id="285"/>
    <w:p>
      <w:pPr>
        <w:spacing w:after="0"/>
        <w:ind w:left="0"/>
        <w:jc w:val="both"/>
      </w:pPr>
      <w:r>
        <w:rPr>
          <w:rFonts w:ascii="Times New Roman"/>
          <w:b w:val="false"/>
          <w:i w:val="false"/>
          <w:color w:val="000000"/>
          <w:sz w:val="28"/>
        </w:rPr>
        <w:t>
      2) ақпараттық-анықтамалық;</w:t>
      </w:r>
    </w:p>
    <w:bookmarkEnd w:id="285"/>
    <w:bookmarkStart w:name="z294" w:id="286"/>
    <w:p>
      <w:pPr>
        <w:spacing w:after="0"/>
        <w:ind w:left="0"/>
        <w:jc w:val="both"/>
      </w:pPr>
      <w:r>
        <w:rPr>
          <w:rFonts w:ascii="Times New Roman"/>
          <w:b w:val="false"/>
          <w:i w:val="false"/>
          <w:color w:val="000000"/>
          <w:sz w:val="28"/>
        </w:rPr>
        <w:t>
      3) сервистік.</w:t>
      </w:r>
    </w:p>
    <w:bookmarkEnd w:id="286"/>
    <w:bookmarkStart w:name="z295" w:id="287"/>
    <w:p>
      <w:pPr>
        <w:spacing w:after="0"/>
        <w:ind w:left="0"/>
        <w:jc w:val="both"/>
      </w:pPr>
      <w:r>
        <w:rPr>
          <w:rFonts w:ascii="Times New Roman"/>
          <w:b w:val="false"/>
          <w:i w:val="false"/>
          <w:color w:val="000000"/>
          <w:sz w:val="28"/>
        </w:rPr>
        <w:t>
      4. Сериялық нөмір алушыларға қойылатын талаптар:</w:t>
      </w:r>
    </w:p>
    <w:bookmarkEnd w:id="287"/>
    <w:bookmarkStart w:name="z296" w:id="288"/>
    <w:p>
      <w:pPr>
        <w:spacing w:after="0"/>
        <w:ind w:left="0"/>
        <w:jc w:val="both"/>
      </w:pPr>
      <w:r>
        <w:rPr>
          <w:rFonts w:ascii="Times New Roman"/>
          <w:b w:val="false"/>
          <w:i w:val="false"/>
          <w:color w:val="000000"/>
          <w:sz w:val="28"/>
        </w:rPr>
        <w:t>
      1) сериялық қосылудың әрбір желіжолы бойынша мейлінше көп жүктемелі сағатта (бұдан әрі - ЕЖС) туындайтын жүктеменің жиынтық қарқындылығы (шығыс және кіріс) 0,15 Эрл аспауы тиіс;</w:t>
      </w:r>
    </w:p>
    <w:bookmarkEnd w:id="288"/>
    <w:bookmarkStart w:name="z297" w:id="289"/>
    <w:p>
      <w:pPr>
        <w:spacing w:after="0"/>
        <w:ind w:left="0"/>
        <w:jc w:val="both"/>
      </w:pPr>
      <w:r>
        <w:rPr>
          <w:rFonts w:ascii="Times New Roman"/>
          <w:b w:val="false"/>
          <w:i w:val="false"/>
          <w:color w:val="000000"/>
          <w:sz w:val="28"/>
        </w:rPr>
        <w:t>
      2) осы Қосымшаның 3-тармағының 1), 2) және 3) тармақшаларында көрсетілген қызметтерге бөлінген сериялық нөмірлерді пайдалану осы қызметтерге шығыс байланысқа тыйым сала отырып, біржақты тәсім бойынша жүргізіледі;</w:t>
      </w:r>
    </w:p>
    <w:bookmarkEnd w:id="289"/>
    <w:bookmarkStart w:name="z298" w:id="290"/>
    <w:p>
      <w:pPr>
        <w:spacing w:after="0"/>
        <w:ind w:left="0"/>
        <w:jc w:val="both"/>
      </w:pPr>
      <w:r>
        <w:rPr>
          <w:rFonts w:ascii="Times New Roman"/>
          <w:b w:val="false"/>
          <w:i w:val="false"/>
          <w:color w:val="000000"/>
          <w:sz w:val="28"/>
        </w:rPr>
        <w:t xml:space="preserve">
      3) жабдықты қосудың талаптары әр нақты жағдайда келісіледі; </w:t>
      </w:r>
    </w:p>
    <w:bookmarkEnd w:id="290"/>
    <w:bookmarkStart w:name="z299" w:id="291"/>
    <w:p>
      <w:pPr>
        <w:spacing w:after="0"/>
        <w:ind w:left="0"/>
        <w:jc w:val="both"/>
      </w:pPr>
      <w:r>
        <w:rPr>
          <w:rFonts w:ascii="Times New Roman"/>
          <w:b w:val="false"/>
          <w:i w:val="false"/>
          <w:color w:val="000000"/>
          <w:sz w:val="28"/>
        </w:rPr>
        <w:t>
      4) жергілікті телекоммуникация желісінің қысқартылған немесе әдеттегі нөмірі бөлінетін қызметтерге кез келген абоненттік телефон нөмірінен немесе қосатын желінің таксофонынан қатынау мүмкіндігі қамтамасыз етілуі тиіс;</w:t>
      </w:r>
    </w:p>
    <w:bookmarkEnd w:id="291"/>
    <w:bookmarkStart w:name="z300" w:id="292"/>
    <w:p>
      <w:pPr>
        <w:spacing w:after="0"/>
        <w:ind w:left="0"/>
        <w:jc w:val="both"/>
      </w:pPr>
      <w:r>
        <w:rPr>
          <w:rFonts w:ascii="Times New Roman"/>
          <w:b w:val="false"/>
          <w:i w:val="false"/>
          <w:color w:val="000000"/>
          <w:sz w:val="28"/>
        </w:rPr>
        <w:t>
      5) сериялық нөмірлер алынған барлық жағдайларда қолданысқа енгізілген абоненттік желіжолдар саны 15 (он бестен) аспауы тиіс. Көрсетілген желіжолдар санынан асып кеткен жағдайда байланыс операторы (алушы) қосатын операторға стансыаралық жалғау желіжолдарын пайдалана отырып, жергілікті деңгейде ортақ пайдаланылатын телекоммуникация желілеріне өз желісінің қатынау торабын қосуға өтінім береді.</w:t>
      </w:r>
    </w:p>
    <w:bookmarkEnd w:id="292"/>
    <w:bookmarkStart w:name="z301" w:id="293"/>
    <w:p>
      <w:pPr>
        <w:spacing w:after="0"/>
        <w:ind w:left="0"/>
        <w:jc w:val="both"/>
      </w:pPr>
      <w:r>
        <w:rPr>
          <w:rFonts w:ascii="Times New Roman"/>
          <w:b w:val="false"/>
          <w:i w:val="false"/>
          <w:color w:val="000000"/>
          <w:sz w:val="28"/>
        </w:rPr>
        <w:t>
      5. Сериялық іздеуде бөлінетін абоненттік желіжолдарды нөмірлеуді осы Қағидалардың 40-тармағына сәйкес пайдаланушының өтінімі берілетін жергілікті телекоммуникация желілерінің тиісті операторлары анықтайды.</w:t>
      </w:r>
    </w:p>
    <w:bookmarkEnd w:id="293"/>
    <w:bookmarkStart w:name="z302" w:id="294"/>
    <w:p>
      <w:pPr>
        <w:spacing w:after="0"/>
        <w:ind w:left="0"/>
        <w:jc w:val="both"/>
      </w:pPr>
      <w:r>
        <w:rPr>
          <w:rFonts w:ascii="Times New Roman"/>
          <w:b w:val="false"/>
          <w:i w:val="false"/>
          <w:color w:val="000000"/>
          <w:sz w:val="28"/>
        </w:rPr>
        <w:t>
      6. Сериялық қосылу нөмірлері бар абоненттермен жергілікті телекоммуникация желісі абоненттерінің байланысы қысқартылған нөмірді немесе осы желіде пайдаланылатын әдетегі абоненттік нөмірді теру арқылы қамтамасыз етіледі.</w:t>
      </w:r>
    </w:p>
    <w:bookmarkEnd w:id="294"/>
    <w:bookmarkStart w:name="z303" w:id="295"/>
    <w:p>
      <w:pPr>
        <w:spacing w:after="0"/>
        <w:ind w:left="0"/>
        <w:jc w:val="both"/>
      </w:pPr>
      <w:r>
        <w:rPr>
          <w:rFonts w:ascii="Times New Roman"/>
          <w:b w:val="false"/>
          <w:i w:val="false"/>
          <w:color w:val="000000"/>
          <w:sz w:val="28"/>
        </w:rPr>
        <w:t>
      7. Байланыс операторларының мүдделері үшін сериялық нөмірлерді бөліп беру тәртібі:</w:t>
      </w:r>
    </w:p>
    <w:bookmarkEnd w:id="295"/>
    <w:bookmarkStart w:name="z304" w:id="296"/>
    <w:p>
      <w:pPr>
        <w:spacing w:after="0"/>
        <w:ind w:left="0"/>
        <w:jc w:val="both"/>
      </w:pPr>
      <w:r>
        <w:rPr>
          <w:rFonts w:ascii="Times New Roman"/>
          <w:b w:val="false"/>
          <w:i w:val="false"/>
          <w:color w:val="000000"/>
          <w:sz w:val="28"/>
        </w:rPr>
        <w:t>
      1) сериялық нөмірді алушы жергілікті телекоммуникация желісінің операторына сериялық нөмірді бөлуге өтінім береді, онда мыналар көрсетіледі:</w:t>
      </w:r>
    </w:p>
    <w:bookmarkEnd w:id="296"/>
    <w:p>
      <w:pPr>
        <w:spacing w:after="0"/>
        <w:ind w:left="0"/>
        <w:jc w:val="both"/>
      </w:pPr>
      <w:r>
        <w:rPr>
          <w:rFonts w:ascii="Times New Roman"/>
          <w:b w:val="false"/>
          <w:i w:val="false"/>
          <w:color w:val="000000"/>
          <w:sz w:val="28"/>
        </w:rPr>
        <w:t>
      сериялық нөмірді пайдаланудың қажеттілігіне негіздеме;</w:t>
      </w:r>
    </w:p>
    <w:p>
      <w:pPr>
        <w:spacing w:after="0"/>
        <w:ind w:left="0"/>
        <w:jc w:val="both"/>
      </w:pPr>
      <w:r>
        <w:rPr>
          <w:rFonts w:ascii="Times New Roman"/>
          <w:b w:val="false"/>
          <w:i w:val="false"/>
          <w:color w:val="000000"/>
          <w:sz w:val="28"/>
        </w:rPr>
        <w:t>
      қосылу үшін сериялық нөмір қажет болатын пайдаланылатын жабдықтың түрлері мен сипаттамасы;</w:t>
      </w:r>
    </w:p>
    <w:p>
      <w:pPr>
        <w:spacing w:after="0"/>
        <w:ind w:left="0"/>
        <w:jc w:val="both"/>
      </w:pPr>
      <w:r>
        <w:rPr>
          <w:rFonts w:ascii="Times New Roman"/>
          <w:b w:val="false"/>
          <w:i w:val="false"/>
          <w:color w:val="000000"/>
          <w:sz w:val="28"/>
        </w:rPr>
        <w:t>
      Көрсетілген мәліметтер болмаған жағдайда өтінім қаралмайды;</w:t>
      </w:r>
    </w:p>
    <w:bookmarkStart w:name="z305" w:id="297"/>
    <w:p>
      <w:pPr>
        <w:spacing w:after="0"/>
        <w:ind w:left="0"/>
        <w:jc w:val="both"/>
      </w:pPr>
      <w:r>
        <w:rPr>
          <w:rFonts w:ascii="Times New Roman"/>
          <w:b w:val="false"/>
          <w:i w:val="false"/>
          <w:color w:val="000000"/>
          <w:sz w:val="28"/>
        </w:rPr>
        <w:t>
      2) жергілікті телекоммуникация желісінің операторы бір айлық мерзім ішінде өтінімді қарап, өтінім берушімен сериялық нөмірлерді пайдалануға шарт жасасады (техникалық мүмкіндігі бар болған жағдайда);</w:t>
      </w:r>
    </w:p>
    <w:bookmarkEnd w:id="297"/>
    <w:p>
      <w:pPr>
        <w:spacing w:after="0"/>
        <w:ind w:left="0"/>
        <w:jc w:val="both"/>
      </w:pPr>
      <w:r>
        <w:rPr>
          <w:rFonts w:ascii="Times New Roman"/>
          <w:b w:val="false"/>
          <w:i w:val="false"/>
          <w:color w:val="000000"/>
          <w:sz w:val="28"/>
        </w:rPr>
        <w:t>
      абоненттік желіжолдарды ұйымдастыру үшін бос желілік сыйымдылық болмаған жағдайда өтінім берушіге бір айлық мерзімде абоненттік желіжолдарды ұйымдастыруға техникалық талаптар беріледі. Өтінім беруші техникалық талаптарды орындағаннан кейін шартқа қол қойылады.</w:t>
      </w:r>
    </w:p>
    <w:p>
      <w:pPr>
        <w:spacing w:after="0"/>
        <w:ind w:left="0"/>
        <w:jc w:val="both"/>
      </w:pPr>
      <w:r>
        <w:rPr>
          <w:rFonts w:ascii="Times New Roman"/>
          <w:b w:val="false"/>
          <w:i w:val="false"/>
          <w:color w:val="000000"/>
          <w:sz w:val="28"/>
        </w:rPr>
        <w:t>
      Өтінімді қараудан бас тарту қосатын операторда сериялық нөмірлер болмаған жағдайда мүмкін болады. Бас тарту өтінім берілген күннен бастап 15 жұмыс күні ішінде жазбаша түрде беріледі.</w:t>
      </w:r>
    </w:p>
    <w:bookmarkStart w:name="z306" w:id="298"/>
    <w:p>
      <w:pPr>
        <w:spacing w:after="0"/>
        <w:ind w:left="0"/>
        <w:jc w:val="both"/>
      </w:pPr>
      <w:r>
        <w:rPr>
          <w:rFonts w:ascii="Times New Roman"/>
          <w:b w:val="false"/>
          <w:i w:val="false"/>
          <w:color w:val="000000"/>
          <w:sz w:val="28"/>
        </w:rPr>
        <w:t>
      8. Сериялық іздеу желіжолдарындағы жүктемені есепке алу:</w:t>
      </w:r>
    </w:p>
    <w:bookmarkEnd w:id="298"/>
    <w:bookmarkStart w:name="z307" w:id="299"/>
    <w:p>
      <w:pPr>
        <w:spacing w:after="0"/>
        <w:ind w:left="0"/>
        <w:jc w:val="both"/>
      </w:pPr>
      <w:r>
        <w:rPr>
          <w:rFonts w:ascii="Times New Roman"/>
          <w:b w:val="false"/>
          <w:i w:val="false"/>
          <w:color w:val="000000"/>
          <w:sz w:val="28"/>
        </w:rPr>
        <w:t>
      1) байланыс операторларына сериялық нөмірлерді бөліп беру кезінде жергілікті телекоммуникация желісінің операторы:</w:t>
      </w:r>
    </w:p>
    <w:bookmarkEnd w:id="299"/>
    <w:p>
      <w:pPr>
        <w:spacing w:after="0"/>
        <w:ind w:left="0"/>
        <w:jc w:val="both"/>
      </w:pPr>
      <w:r>
        <w:rPr>
          <w:rFonts w:ascii="Times New Roman"/>
          <w:b w:val="false"/>
          <w:i w:val="false"/>
          <w:color w:val="000000"/>
          <w:sz w:val="28"/>
        </w:rPr>
        <w:t>
      сериялық нөмірдің барлық желіжолдарына жүктемені біркелкі бөлуді қамтамасыз етеді;</w:t>
      </w:r>
    </w:p>
    <w:p>
      <w:pPr>
        <w:spacing w:after="0"/>
        <w:ind w:left="0"/>
        <w:jc w:val="both"/>
      </w:pPr>
      <w:r>
        <w:rPr>
          <w:rFonts w:ascii="Times New Roman"/>
          <w:b w:val="false"/>
          <w:i w:val="false"/>
          <w:color w:val="000000"/>
          <w:sz w:val="28"/>
        </w:rPr>
        <w:t>
      сериялық нөмір бөлінген әрбір байланыс операторы үшін ЕЖС анықтайды;</w:t>
      </w:r>
    </w:p>
    <w:p>
      <w:pPr>
        <w:spacing w:after="0"/>
        <w:ind w:left="0"/>
        <w:jc w:val="both"/>
      </w:pPr>
      <w:r>
        <w:rPr>
          <w:rFonts w:ascii="Times New Roman"/>
          <w:b w:val="false"/>
          <w:i w:val="false"/>
          <w:color w:val="000000"/>
          <w:sz w:val="28"/>
        </w:rPr>
        <w:t>
      сериялық іздеудің әрбір абоненттік желіжолындағы жүктеме деңгейіне өлшеу жүргізілетін кестені жасайды және бекітеді.</w:t>
      </w:r>
    </w:p>
    <w:bookmarkStart w:name="z308" w:id="300"/>
    <w:p>
      <w:pPr>
        <w:spacing w:after="0"/>
        <w:ind w:left="0"/>
        <w:jc w:val="both"/>
      </w:pPr>
      <w:r>
        <w:rPr>
          <w:rFonts w:ascii="Times New Roman"/>
          <w:b w:val="false"/>
          <w:i w:val="false"/>
          <w:color w:val="000000"/>
          <w:sz w:val="28"/>
        </w:rPr>
        <w:t>
      2) өлшеу деректері актімен ресімделеді және онда мынадай мәліметтер көрсетіледі:</w:t>
      </w:r>
    </w:p>
    <w:bookmarkEnd w:id="300"/>
    <w:p>
      <w:pPr>
        <w:spacing w:after="0"/>
        <w:ind w:left="0"/>
        <w:jc w:val="both"/>
      </w:pPr>
      <w:r>
        <w:rPr>
          <w:rFonts w:ascii="Times New Roman"/>
          <w:b w:val="false"/>
          <w:i w:val="false"/>
          <w:color w:val="000000"/>
          <w:sz w:val="28"/>
        </w:rPr>
        <w:t>
      өлшеу жүргізу күні мен уақыты;</w:t>
      </w:r>
    </w:p>
    <w:p>
      <w:pPr>
        <w:spacing w:after="0"/>
        <w:ind w:left="0"/>
        <w:jc w:val="both"/>
      </w:pPr>
      <w:r>
        <w:rPr>
          <w:rFonts w:ascii="Times New Roman"/>
          <w:b w:val="false"/>
          <w:i w:val="false"/>
          <w:color w:val="000000"/>
          <w:sz w:val="28"/>
        </w:rPr>
        <w:t>
      өлшеу нәтижелері;</w:t>
      </w:r>
    </w:p>
    <w:p>
      <w:pPr>
        <w:spacing w:after="0"/>
        <w:ind w:left="0"/>
        <w:jc w:val="both"/>
      </w:pPr>
      <w:r>
        <w:rPr>
          <w:rFonts w:ascii="Times New Roman"/>
          <w:b w:val="false"/>
          <w:i w:val="false"/>
          <w:color w:val="000000"/>
          <w:sz w:val="28"/>
        </w:rPr>
        <w:t>
      жүктеме деңгейін нормаға келтіру үшін қабылдануы тиіс шаралар.</w:t>
      </w:r>
    </w:p>
    <w:p>
      <w:pPr>
        <w:spacing w:after="0"/>
        <w:ind w:left="0"/>
        <w:jc w:val="both"/>
      </w:pPr>
      <w:r>
        <w:rPr>
          <w:rFonts w:ascii="Times New Roman"/>
          <w:b w:val="false"/>
          <w:i w:val="false"/>
          <w:color w:val="000000"/>
          <w:sz w:val="28"/>
        </w:rPr>
        <w:t>
      Акт жергілікті желі операторының сериялық нөмірді алушымен өзара іс-қимыл бойынша шешімдерді қабылдауға негіз болып табылады;</w:t>
      </w:r>
    </w:p>
    <w:bookmarkStart w:name="z309" w:id="301"/>
    <w:p>
      <w:pPr>
        <w:spacing w:after="0"/>
        <w:ind w:left="0"/>
        <w:jc w:val="both"/>
      </w:pPr>
      <w:r>
        <w:rPr>
          <w:rFonts w:ascii="Times New Roman"/>
          <w:b w:val="false"/>
          <w:i w:val="false"/>
          <w:color w:val="000000"/>
          <w:sz w:val="28"/>
        </w:rPr>
        <w:t>
      3) желіжолдар санына жалпы жүктемеден бөліп алғанда жеке ретінде анықталатын ЕЖС-дағы сериялық нөмірдің бір абоненттік желіжолына орташа жүктеме қалыпты деңгейден жоғары болса, байланыс операторы желіжолдар санын ұлғайтады.</w:t>
      </w:r>
    </w:p>
    <w:bookmarkEnd w:id="301"/>
    <w:bookmarkStart w:name="z310" w:id="302"/>
    <w:p>
      <w:pPr>
        <w:spacing w:after="0"/>
        <w:ind w:left="0"/>
        <w:jc w:val="both"/>
      </w:pPr>
      <w:r>
        <w:rPr>
          <w:rFonts w:ascii="Times New Roman"/>
          <w:b w:val="false"/>
          <w:i w:val="false"/>
          <w:color w:val="000000"/>
          <w:sz w:val="28"/>
        </w:rPr>
        <w:t>
      9. Жергілікті телекоммуникация желісі операторының сериялық нөмірлерді алушымен өзара іс-қимылы:</w:t>
      </w:r>
    </w:p>
    <w:bookmarkEnd w:id="302"/>
    <w:bookmarkStart w:name="z311" w:id="303"/>
    <w:p>
      <w:pPr>
        <w:spacing w:after="0"/>
        <w:ind w:left="0"/>
        <w:jc w:val="both"/>
      </w:pPr>
      <w:r>
        <w:rPr>
          <w:rFonts w:ascii="Times New Roman"/>
          <w:b w:val="false"/>
          <w:i w:val="false"/>
          <w:color w:val="000000"/>
          <w:sz w:val="28"/>
        </w:rPr>
        <w:t>
      1) осы Қосымшаның 3-тармағында көрсетілген жүктеме нормалары артып кеткен жағдайда, жергілікті телекоммуникация желісінің операторы сериялық нөмірді алушының атына Жүктемеге өлшеуді жүргізу туралы актінің көшірмесімен бірге жазбаша хабарлама жолдайды, сондай-ақ онымен келісім бойынша желіжолдардың санын арттыруға техникалық талаптар немесе стансыаралық жалғау желіжолдары бойынша қосуға техникалық талаптар береді;</w:t>
      </w:r>
    </w:p>
    <w:bookmarkEnd w:id="303"/>
    <w:bookmarkStart w:name="z312" w:id="304"/>
    <w:p>
      <w:pPr>
        <w:spacing w:after="0"/>
        <w:ind w:left="0"/>
        <w:jc w:val="both"/>
      </w:pPr>
      <w:r>
        <w:rPr>
          <w:rFonts w:ascii="Times New Roman"/>
          <w:b w:val="false"/>
          <w:i w:val="false"/>
          <w:color w:val="000000"/>
          <w:sz w:val="28"/>
        </w:rPr>
        <w:t>
      2) алушы жүктемені азайту немесе сериялық іздеу абоненттік желіжолдарының санын арттыру бойынша шаралар қолданады;</w:t>
      </w:r>
    </w:p>
    <w:bookmarkEnd w:id="304"/>
    <w:bookmarkStart w:name="z313" w:id="305"/>
    <w:p>
      <w:pPr>
        <w:spacing w:after="0"/>
        <w:ind w:left="0"/>
        <w:jc w:val="both"/>
      </w:pPr>
      <w:r>
        <w:rPr>
          <w:rFonts w:ascii="Times New Roman"/>
          <w:b w:val="false"/>
          <w:i w:val="false"/>
          <w:color w:val="000000"/>
          <w:sz w:val="28"/>
        </w:rPr>
        <w:t>
      3) сериялық нөмірлерді алушы жүктеменің қалыпты деңгейін белгілеу бойынша шаралар қабылдамаған жағдайда, ортақ пайдаланылатын телекоммуникация желілерінен сериялық нөмірге қатынау кемшіліктер жойылғанға дейін тоқтатылып қойылуы мүмкін.</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w:t>
            </w:r>
            <w:r>
              <w:br/>
            </w:r>
            <w:r>
              <w:rPr>
                <w:rFonts w:ascii="Times New Roman"/>
                <w:b w:val="false"/>
                <w:i w:val="false"/>
                <w:color w:val="000000"/>
                <w:sz w:val="20"/>
              </w:rPr>
              <w:t>желiлерiнің қосылу және өзара</w:t>
            </w:r>
            <w:r>
              <w:br/>
            </w:r>
            <w:r>
              <w:rPr>
                <w:rFonts w:ascii="Times New Roman"/>
                <w:b w:val="false"/>
                <w:i w:val="false"/>
                <w:color w:val="000000"/>
                <w:sz w:val="20"/>
              </w:rPr>
              <w:t>іс-қимыл жасасу қағидаларына</w:t>
            </w:r>
            <w:r>
              <w:br/>
            </w:r>
            <w:r>
              <w:rPr>
                <w:rFonts w:ascii="Times New Roman"/>
                <w:b w:val="false"/>
                <w:i w:val="false"/>
                <w:color w:val="000000"/>
                <w:sz w:val="20"/>
              </w:rPr>
              <w:t>7-қосымша</w:t>
            </w:r>
          </w:p>
        </w:tc>
      </w:tr>
    </w:tbl>
    <w:bookmarkStart w:name="z315" w:id="306"/>
    <w:p>
      <w:pPr>
        <w:spacing w:after="0"/>
        <w:ind w:left="0"/>
        <w:jc w:val="left"/>
      </w:pPr>
      <w:r>
        <w:rPr>
          <w:rFonts w:ascii="Times New Roman"/>
          <w:b/>
          <w:i w:val="false"/>
          <w:color w:val="000000"/>
        </w:rPr>
        <w:t xml:space="preserve"> Ортақ пайдаланылатын телекоммуникация желілерінде цифрлық</w:t>
      </w:r>
      <w:r>
        <w:br/>
      </w:r>
      <w:r>
        <w:rPr>
          <w:rFonts w:ascii="Times New Roman"/>
          <w:b/>
          <w:i w:val="false"/>
          <w:color w:val="000000"/>
        </w:rPr>
        <w:t>стансылар қолдайтын сигнал беру протоколдарының шектеу тізбесі</w:t>
      </w:r>
      <w:r>
        <w:br/>
      </w:r>
      <w:r>
        <w:rPr>
          <w:rFonts w:ascii="Times New Roman"/>
          <w:b/>
          <w:i w:val="false"/>
          <w:color w:val="000000"/>
        </w:rPr>
        <w:t>Мазмұны:</w:t>
      </w:r>
    </w:p>
    <w:bookmarkEnd w:id="306"/>
    <w:p>
      <w:pPr>
        <w:spacing w:after="0"/>
        <w:ind w:left="0"/>
        <w:jc w:val="both"/>
      </w:pPr>
      <w:r>
        <w:rPr>
          <w:rFonts w:ascii="Times New Roman"/>
          <w:b w:val="false"/>
          <w:i w:val="false"/>
          <w:color w:val="000000"/>
          <w:sz w:val="28"/>
        </w:rPr>
        <w:t>
      1) 1-кесте. Халықаралық желі үшін сигнал беру протоколдарының шектеу тізбесі</w:t>
      </w:r>
    </w:p>
    <w:p>
      <w:pPr>
        <w:spacing w:after="0"/>
        <w:ind w:left="0"/>
        <w:jc w:val="both"/>
      </w:pPr>
      <w:r>
        <w:rPr>
          <w:rFonts w:ascii="Times New Roman"/>
          <w:b w:val="false"/>
          <w:i w:val="false"/>
          <w:color w:val="000000"/>
          <w:sz w:val="28"/>
        </w:rPr>
        <w:t>
      2) 2-кесте. Қалааралық желі үшін сигнал беру протоколдарының шектеу тізбесі</w:t>
      </w:r>
    </w:p>
    <w:p>
      <w:pPr>
        <w:spacing w:after="0"/>
        <w:ind w:left="0"/>
        <w:jc w:val="both"/>
      </w:pPr>
      <w:r>
        <w:rPr>
          <w:rFonts w:ascii="Times New Roman"/>
          <w:b w:val="false"/>
          <w:i w:val="false"/>
          <w:color w:val="000000"/>
          <w:sz w:val="28"/>
        </w:rPr>
        <w:t>
      3) 3-кесте. ХЖЖ және ТЖЖ үшін сигнал беру протоколдарының шектеу тізбесі</w:t>
      </w:r>
    </w:p>
    <w:p>
      <w:pPr>
        <w:spacing w:after="0"/>
        <w:ind w:left="0"/>
        <w:jc w:val="both"/>
      </w:pPr>
      <w:r>
        <w:rPr>
          <w:rFonts w:ascii="Times New Roman"/>
          <w:b w:val="false"/>
          <w:i w:val="false"/>
          <w:color w:val="000000"/>
          <w:sz w:val="28"/>
        </w:rPr>
        <w:t>
      4) 4-кесте. Ортақ пайдаланылатын телекоммуникация желілерінің жылжымалы байланыс желілерімен, байланыс операторлары (желілер иелерінің) желілерімен түйісуі үшін сигнал беру протоколдарының шектеу тізбесі</w:t>
      </w:r>
    </w:p>
    <w:p>
      <w:pPr>
        <w:spacing w:after="0"/>
        <w:ind w:left="0"/>
        <w:jc w:val="both"/>
      </w:pPr>
      <w:r>
        <w:rPr>
          <w:rFonts w:ascii="Times New Roman"/>
          <w:b w:val="false"/>
          <w:i w:val="false"/>
          <w:color w:val="000000"/>
          <w:sz w:val="28"/>
        </w:rPr>
        <w:t>
      5) 5-кесте. Қалалық және ауылдық телекоммуникация желілері үшін сигнал беру протоколдарының шектеу тізбесі</w:t>
      </w:r>
    </w:p>
    <w:bookmarkStart w:name="z316" w:id="307"/>
    <w:p>
      <w:pPr>
        <w:spacing w:after="0"/>
        <w:ind w:left="0"/>
        <w:jc w:val="both"/>
      </w:pPr>
      <w:r>
        <w:rPr>
          <w:rFonts w:ascii="Times New Roman"/>
          <w:b w:val="false"/>
          <w:i w:val="false"/>
          <w:color w:val="000000"/>
          <w:sz w:val="28"/>
        </w:rPr>
        <w:t>
      1-кесте - Халықаралық желі үшін сигнал беру протоколдарының шектеу тізбесі</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желі: ХКО-ХКО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OKC - 7, кіші жүйелерді қоса алғанда:</w:t>
            </w:r>
          </w:p>
          <w:p>
            <w:pPr>
              <w:spacing w:after="20"/>
              <w:ind w:left="20"/>
              <w:jc w:val="both"/>
            </w:pPr>
            <w:r>
              <w:rPr>
                <w:rFonts w:ascii="Times New Roman"/>
                <w:b w:val="false"/>
                <w:i w:val="false"/>
                <w:color w:val="000000"/>
                <w:sz w:val="20"/>
              </w:rPr>
              <w:t xml:space="preserve">
MTP: ITU-T Q.700-Q.714; </w:t>
            </w:r>
          </w:p>
          <w:p>
            <w:pPr>
              <w:spacing w:after="20"/>
              <w:ind w:left="20"/>
              <w:jc w:val="both"/>
            </w:pPr>
            <w:r>
              <w:rPr>
                <w:rFonts w:ascii="Times New Roman"/>
                <w:b w:val="false"/>
                <w:i w:val="false"/>
                <w:color w:val="000000"/>
                <w:sz w:val="20"/>
              </w:rPr>
              <w:t xml:space="preserve">
ISUP: ITU-T Q.767; </w:t>
            </w:r>
          </w:p>
          <w:p>
            <w:pPr>
              <w:spacing w:after="20"/>
              <w:ind w:left="20"/>
              <w:jc w:val="both"/>
            </w:pPr>
            <w:r>
              <w:rPr>
                <w:rFonts w:ascii="Times New Roman"/>
                <w:b w:val="false"/>
                <w:i w:val="false"/>
                <w:color w:val="000000"/>
                <w:sz w:val="20"/>
              </w:rPr>
              <w:t>
SCCP: ITU-T Q.711-Q.716;</w:t>
            </w:r>
          </w:p>
          <w:p>
            <w:pPr>
              <w:spacing w:after="20"/>
              <w:ind w:left="20"/>
              <w:jc w:val="both"/>
            </w:pPr>
            <w:r>
              <w:rPr>
                <w:rFonts w:ascii="Times New Roman"/>
                <w:b w:val="false"/>
                <w:i w:val="false"/>
                <w:color w:val="000000"/>
                <w:sz w:val="20"/>
              </w:rPr>
              <w:t>
TCAP: ITU-T Q.771-Q.775;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Арналардың коммутациясымен желілер үшін өзара іс-қимылға жол беріледі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SIP-T/SIP-I: IETF RFC 3261, 3372, 3398; ITU-T Q.1912.5. </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Арналардың коммутациясы бар желілер үшін өзара іс-қимылға жол беріледі</w:t>
            </w:r>
          </w:p>
        </w:tc>
      </w:tr>
    </w:tbl>
    <w:p>
      <w:pPr>
        <w:spacing w:after="0"/>
        <w:ind w:left="0"/>
        <w:jc w:val="left"/>
      </w:pPr>
      <w:r>
        <w:br/>
      </w:r>
      <w:r>
        <w:rPr>
          <w:rFonts w:ascii="Times New Roman"/>
          <w:b w:val="false"/>
          <w:i w:val="false"/>
          <w:color w:val="000000"/>
          <w:sz w:val="28"/>
        </w:rPr>
        <w:t>
</w:t>
      </w:r>
    </w:p>
    <w:bookmarkStart w:name="z317" w:id="308"/>
    <w:p>
      <w:pPr>
        <w:spacing w:after="0"/>
        <w:ind w:left="0"/>
        <w:jc w:val="both"/>
      </w:pPr>
      <w:r>
        <w:rPr>
          <w:rFonts w:ascii="Times New Roman"/>
          <w:b w:val="false"/>
          <w:i w:val="false"/>
          <w:color w:val="000000"/>
          <w:sz w:val="28"/>
        </w:rPr>
        <w:t>
      2-кесте. Қалааралық желі үшін сигнал беру протоколдарының шектеу тізбесі</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АҚТС - АҚТС; АҚТС - ХКО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- 7, кіші жүйелерді қоса алғанда: </w:t>
            </w:r>
          </w:p>
          <w:p>
            <w:pPr>
              <w:spacing w:after="20"/>
              <w:ind w:left="20"/>
              <w:jc w:val="both"/>
            </w:pPr>
            <w:r>
              <w:rPr>
                <w:rFonts w:ascii="Times New Roman"/>
                <w:b w:val="false"/>
                <w:i w:val="false"/>
                <w:color w:val="000000"/>
                <w:sz w:val="20"/>
              </w:rPr>
              <w:t>
MTP: ұлттық өзіндік ерекшелік</w:t>
            </w:r>
          </w:p>
          <w:p>
            <w:pPr>
              <w:spacing w:after="20"/>
              <w:ind w:left="20"/>
              <w:jc w:val="both"/>
            </w:pPr>
            <w:r>
              <w:rPr>
                <w:rFonts w:ascii="Times New Roman"/>
                <w:b w:val="false"/>
                <w:i w:val="false"/>
                <w:color w:val="000000"/>
                <w:sz w:val="20"/>
              </w:rPr>
              <w:t>
ISUP: ұлттық өзіндік ерекшелік</w:t>
            </w:r>
          </w:p>
          <w:p>
            <w:pPr>
              <w:spacing w:after="20"/>
              <w:ind w:left="20"/>
              <w:jc w:val="both"/>
            </w:pPr>
            <w:r>
              <w:rPr>
                <w:rFonts w:ascii="Times New Roman"/>
                <w:b w:val="false"/>
                <w:i w:val="false"/>
                <w:color w:val="000000"/>
                <w:sz w:val="20"/>
              </w:rPr>
              <w:t>
SCCP: ұлттық өзіндік ерекшелік</w:t>
            </w:r>
          </w:p>
          <w:p>
            <w:pPr>
              <w:spacing w:after="20"/>
              <w:ind w:left="20"/>
              <w:jc w:val="both"/>
            </w:pPr>
            <w:r>
              <w:rPr>
                <w:rFonts w:ascii="Times New Roman"/>
                <w:b w:val="false"/>
                <w:i w:val="false"/>
                <w:color w:val="000000"/>
                <w:sz w:val="20"/>
              </w:rPr>
              <w:t>
TCAP: ұлттық өзіндік ерекшелік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Арналардың коммутациясы бар желілер үшін "А" абонентінің нөмірін трансляциялау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SIP-T/SIP-I: IETF RFC 3261, 3372, 3398; ITU-T Q.1912.5.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Топтамаларкоммутациясы бар желілер үшін "А" абонентінің нөмірін трансляциялау арқылы</w:t>
            </w:r>
          </w:p>
        </w:tc>
      </w:tr>
    </w:tbl>
    <w:p>
      <w:pPr>
        <w:spacing w:after="0"/>
        <w:ind w:left="0"/>
        <w:jc w:val="left"/>
      </w:pPr>
      <w:r>
        <w:br/>
      </w:r>
      <w:r>
        <w:rPr>
          <w:rFonts w:ascii="Times New Roman"/>
          <w:b w:val="false"/>
          <w:i w:val="false"/>
          <w:color w:val="000000"/>
          <w:sz w:val="28"/>
        </w:rPr>
        <w:t>
</w:t>
      </w:r>
    </w:p>
    <w:bookmarkStart w:name="z318" w:id="309"/>
    <w:p>
      <w:pPr>
        <w:spacing w:after="0"/>
        <w:ind w:left="0"/>
        <w:jc w:val="both"/>
      </w:pPr>
      <w:r>
        <w:rPr>
          <w:rFonts w:ascii="Times New Roman"/>
          <w:b w:val="false"/>
          <w:i w:val="false"/>
          <w:color w:val="000000"/>
          <w:sz w:val="28"/>
        </w:rPr>
        <w:t>
      3-кесте. ХЖЖ және ТЖЖ үшін сигнал беру протоколдарының шектеулі тізбесі</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- 7</w:t>
            </w:r>
          </w:p>
          <w:p>
            <w:pPr>
              <w:spacing w:after="20"/>
              <w:ind w:left="20"/>
              <w:jc w:val="both"/>
            </w:pPr>
            <w:r>
              <w:rPr>
                <w:rFonts w:ascii="Times New Roman"/>
                <w:b w:val="false"/>
                <w:i w:val="false"/>
                <w:color w:val="000000"/>
                <w:sz w:val="20"/>
              </w:rPr>
              <w:t>
MTP: ұлттық өзіндік ерекшелік</w:t>
            </w:r>
          </w:p>
          <w:p>
            <w:pPr>
              <w:spacing w:after="20"/>
              <w:ind w:left="20"/>
              <w:jc w:val="both"/>
            </w:pPr>
            <w:r>
              <w:rPr>
                <w:rFonts w:ascii="Times New Roman"/>
                <w:b w:val="false"/>
                <w:i w:val="false"/>
                <w:color w:val="000000"/>
                <w:sz w:val="20"/>
              </w:rPr>
              <w:t>
ISUP: ұлттық өзіндік ерекшелік</w:t>
            </w:r>
          </w:p>
          <w:p>
            <w:pPr>
              <w:spacing w:after="20"/>
              <w:ind w:left="20"/>
              <w:jc w:val="both"/>
            </w:pPr>
            <w:r>
              <w:rPr>
                <w:rFonts w:ascii="Times New Roman"/>
                <w:b w:val="false"/>
                <w:i w:val="false"/>
                <w:color w:val="000000"/>
                <w:sz w:val="20"/>
              </w:rPr>
              <w:t>
SCCP: ұлттық өзіндік ерекшелік</w:t>
            </w:r>
          </w:p>
          <w:p>
            <w:pPr>
              <w:spacing w:after="20"/>
              <w:ind w:left="20"/>
              <w:jc w:val="both"/>
            </w:pPr>
            <w:r>
              <w:rPr>
                <w:rFonts w:ascii="Times New Roman"/>
                <w:b w:val="false"/>
                <w:i w:val="false"/>
                <w:color w:val="000000"/>
                <w:sz w:val="20"/>
              </w:rPr>
              <w:t>
TCAP: ұлттық өзіндік ерекшелік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Арналардың коммутациясы бар желілер үшін "А" абонентінің нөмірін трансляциялау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SIP-T/SIP-I: IETF RFC 3261, 3372, 3398; ITU-T Q.1912.5.</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Пакеттердің коммутациясы бар желілер үшін "А" абонентінің нөмірін трансляциялау арқылы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OKC - 7</w:t>
            </w:r>
          </w:p>
          <w:p>
            <w:pPr>
              <w:spacing w:after="20"/>
              <w:ind w:left="20"/>
              <w:jc w:val="both"/>
            </w:pPr>
            <w:r>
              <w:rPr>
                <w:rFonts w:ascii="Times New Roman"/>
                <w:b w:val="false"/>
                <w:i w:val="false"/>
                <w:color w:val="000000"/>
                <w:sz w:val="20"/>
              </w:rPr>
              <w:t xml:space="preserve">
MTP: ұлттық өзіндік ерекшелік </w:t>
            </w:r>
          </w:p>
          <w:p>
            <w:pPr>
              <w:spacing w:after="20"/>
              <w:ind w:left="20"/>
              <w:jc w:val="both"/>
            </w:pPr>
            <w:r>
              <w:rPr>
                <w:rFonts w:ascii="Times New Roman"/>
                <w:b w:val="false"/>
                <w:i w:val="false"/>
                <w:color w:val="000000"/>
                <w:sz w:val="20"/>
              </w:rPr>
              <w:t>
ISUP: ұлттық өзіндік ерекшелік</w:t>
            </w:r>
          </w:p>
          <w:p>
            <w:pPr>
              <w:spacing w:after="20"/>
              <w:ind w:left="20"/>
              <w:jc w:val="both"/>
            </w:pPr>
            <w:r>
              <w:rPr>
                <w:rFonts w:ascii="Times New Roman"/>
                <w:b w:val="false"/>
                <w:i w:val="false"/>
                <w:color w:val="000000"/>
                <w:sz w:val="20"/>
              </w:rPr>
              <w:t>
SCCP: ұлттық өзіндік ерекшелік</w:t>
            </w:r>
          </w:p>
          <w:p>
            <w:pPr>
              <w:spacing w:after="20"/>
              <w:ind w:left="20"/>
              <w:jc w:val="both"/>
            </w:pPr>
            <w:r>
              <w:rPr>
                <w:rFonts w:ascii="Times New Roman"/>
                <w:b w:val="false"/>
                <w:i w:val="false"/>
                <w:color w:val="000000"/>
                <w:sz w:val="20"/>
              </w:rPr>
              <w:t>
TCAP: ұлттық өзіндік ерекшелік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Арналардың коммутациясы бар желілер үшін "А" абонентінің нөмірін трансляциялау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SIP-T/SIP-I: IETF RFC 3261, 3372, 3398; ITU-T Q.1912.5. </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Топтамалардың</w:t>
            </w:r>
          </w:p>
          <w:p>
            <w:pPr>
              <w:spacing w:after="20"/>
              <w:ind w:left="20"/>
              <w:jc w:val="both"/>
            </w:pPr>
            <w:r>
              <w:rPr>
                <w:rFonts w:ascii="Times New Roman"/>
                <w:b w:val="false"/>
                <w:i w:val="false"/>
                <w:color w:val="000000"/>
                <w:sz w:val="20"/>
              </w:rPr>
              <w:t>
коммутациясы бар желілер үшін "А" абонентінің нөмірін трансляциялау арқылы</w:t>
            </w:r>
          </w:p>
        </w:tc>
      </w:tr>
    </w:tbl>
    <w:p>
      <w:pPr>
        <w:spacing w:after="0"/>
        <w:ind w:left="0"/>
        <w:jc w:val="left"/>
      </w:pPr>
      <w:r>
        <w:br/>
      </w:r>
      <w:r>
        <w:rPr>
          <w:rFonts w:ascii="Times New Roman"/>
          <w:b w:val="false"/>
          <w:i w:val="false"/>
          <w:color w:val="000000"/>
          <w:sz w:val="28"/>
        </w:rPr>
        <w:t>
</w:t>
      </w:r>
    </w:p>
    <w:bookmarkStart w:name="z319" w:id="310"/>
    <w:p>
      <w:pPr>
        <w:spacing w:after="0"/>
        <w:ind w:left="0"/>
        <w:jc w:val="both"/>
      </w:pPr>
      <w:r>
        <w:rPr>
          <w:rFonts w:ascii="Times New Roman"/>
          <w:b w:val="false"/>
          <w:i w:val="false"/>
          <w:color w:val="000000"/>
          <w:sz w:val="28"/>
        </w:rPr>
        <w:t>
      4-кесте – Қазақстан Республикасының ортақ пайдаланылатын байланыс желілерінің жылжымалы байланыс желілерімен, байланыс операторлары (желілер иелерімен) желілерімен түйісуі үшін сигнал беру протоколдарының шектеу тізбесі</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OKC - 7</w:t>
            </w:r>
          </w:p>
          <w:p>
            <w:pPr>
              <w:spacing w:after="20"/>
              <w:ind w:left="20"/>
              <w:jc w:val="both"/>
            </w:pPr>
            <w:r>
              <w:rPr>
                <w:rFonts w:ascii="Times New Roman"/>
                <w:b w:val="false"/>
                <w:i w:val="false"/>
                <w:color w:val="000000"/>
                <w:sz w:val="20"/>
              </w:rPr>
              <w:t>
MTP: ұлттық өзіндік ерекшелік</w:t>
            </w:r>
          </w:p>
          <w:p>
            <w:pPr>
              <w:spacing w:after="20"/>
              <w:ind w:left="20"/>
              <w:jc w:val="both"/>
            </w:pPr>
            <w:r>
              <w:rPr>
                <w:rFonts w:ascii="Times New Roman"/>
                <w:b w:val="false"/>
                <w:i w:val="false"/>
                <w:color w:val="000000"/>
                <w:sz w:val="20"/>
              </w:rPr>
              <w:t>
ISUP: ұлттық өзіндік ерекшелік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Арналардың коммутациясы бар желілер үшін "А" абонентінің нөмірін трансляциялау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SIP-T/SIP-I: IETF RFC 3261, 3372, 3398; ITU-T Q.1912.5. </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Топтамалардың коммутациясы бар желілер үшін "А" абонентінің нөмірін трансляциялау арқылы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ЖАС- 7</w:t>
            </w:r>
          </w:p>
          <w:p>
            <w:pPr>
              <w:spacing w:after="20"/>
              <w:ind w:left="20"/>
              <w:jc w:val="both"/>
            </w:pPr>
            <w:r>
              <w:rPr>
                <w:rFonts w:ascii="Times New Roman"/>
                <w:b w:val="false"/>
                <w:i w:val="false"/>
                <w:color w:val="000000"/>
                <w:sz w:val="20"/>
              </w:rPr>
              <w:t>
MTP: ұлттық өзіндік ерекшелік</w:t>
            </w:r>
          </w:p>
          <w:p>
            <w:pPr>
              <w:spacing w:after="20"/>
              <w:ind w:left="20"/>
              <w:jc w:val="both"/>
            </w:pPr>
            <w:r>
              <w:rPr>
                <w:rFonts w:ascii="Times New Roman"/>
                <w:b w:val="false"/>
                <w:i w:val="false"/>
                <w:color w:val="000000"/>
                <w:sz w:val="20"/>
              </w:rPr>
              <w:t>
ISUP: ұлттық өзіндік ерекшелік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Арналардың коммутациясы бар желілер үшін "А" абонентінің нөмірін трансляциялау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SIP-T/SIP-I: IETF RFC 3261, 3372, 3398; ITU-T Q.1912.5. </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Топтамалардың коммутациясы бар желілер үшін "А" абонентінің нөмірін трансляциялау арқылы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- 7</w:t>
            </w:r>
          </w:p>
          <w:p>
            <w:pPr>
              <w:spacing w:after="20"/>
              <w:ind w:left="20"/>
              <w:jc w:val="both"/>
            </w:pPr>
            <w:r>
              <w:rPr>
                <w:rFonts w:ascii="Times New Roman"/>
                <w:b w:val="false"/>
                <w:i w:val="false"/>
                <w:color w:val="000000"/>
                <w:sz w:val="20"/>
              </w:rPr>
              <w:t xml:space="preserve">
MTP: ұлттық өзіндік ерекшелік </w:t>
            </w:r>
          </w:p>
          <w:p>
            <w:pPr>
              <w:spacing w:after="20"/>
              <w:ind w:left="20"/>
              <w:jc w:val="both"/>
            </w:pPr>
            <w:r>
              <w:rPr>
                <w:rFonts w:ascii="Times New Roman"/>
                <w:b w:val="false"/>
                <w:i w:val="false"/>
                <w:color w:val="000000"/>
                <w:sz w:val="20"/>
              </w:rPr>
              <w:t>
ISUP: ұлттық өзіндік ерекшелік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Арналардың коммутациясы бар желілер үшін "А" абонентінің нөмірін трансляциялау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SIP-T/SIP-I: IETF RFC 3261, 3372, 3398; ITU-T Q.1912.5. </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Топтамалардың коммутациясы бар желілер үшін "А" абонентінің нөмірін трансляциялау арқылы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- 7</w:t>
            </w:r>
          </w:p>
          <w:p>
            <w:pPr>
              <w:spacing w:after="20"/>
              <w:ind w:left="20"/>
              <w:jc w:val="both"/>
            </w:pPr>
            <w:r>
              <w:rPr>
                <w:rFonts w:ascii="Times New Roman"/>
                <w:b w:val="false"/>
                <w:i w:val="false"/>
                <w:color w:val="000000"/>
                <w:sz w:val="20"/>
              </w:rPr>
              <w:t xml:space="preserve">
MTP: ұлттық өзіндік ерекшелік </w:t>
            </w:r>
          </w:p>
          <w:p>
            <w:pPr>
              <w:spacing w:after="20"/>
              <w:ind w:left="20"/>
              <w:jc w:val="both"/>
            </w:pPr>
            <w:r>
              <w:rPr>
                <w:rFonts w:ascii="Times New Roman"/>
                <w:b w:val="false"/>
                <w:i w:val="false"/>
                <w:color w:val="000000"/>
                <w:sz w:val="20"/>
              </w:rPr>
              <w:t>
ISUP: ұлттық өзіндік ерекшелік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Арналардың коммутациясы бар желілер үшін "А" абонентінің нөмірін трансляциялау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SIP-T/SIP-I: IETF RFC 3261, 3372, 3398; ITU-T Q.1912.5. </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Топтамалардың коммутациясы бар желілер үшін "А" абонентінің нөмірін трансляциялау арқылы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роуминг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- 7</w:t>
            </w:r>
          </w:p>
          <w:p>
            <w:pPr>
              <w:spacing w:after="20"/>
              <w:ind w:left="20"/>
              <w:jc w:val="both"/>
            </w:pPr>
            <w:r>
              <w:rPr>
                <w:rFonts w:ascii="Times New Roman"/>
                <w:b w:val="false"/>
                <w:i w:val="false"/>
                <w:color w:val="000000"/>
                <w:sz w:val="20"/>
              </w:rPr>
              <w:t xml:space="preserve">
MTP: ITU-T 1988 Q.700-Q.714 </w:t>
            </w:r>
          </w:p>
          <w:p>
            <w:pPr>
              <w:spacing w:after="20"/>
              <w:ind w:left="20"/>
              <w:jc w:val="both"/>
            </w:pPr>
            <w:r>
              <w:rPr>
                <w:rFonts w:ascii="Times New Roman"/>
                <w:b w:val="false"/>
                <w:i w:val="false"/>
                <w:color w:val="000000"/>
                <w:sz w:val="20"/>
              </w:rPr>
              <w:t xml:space="preserve">
SССP: ITU-T 1988 Q.711-Q.716 </w:t>
            </w:r>
          </w:p>
          <w:p>
            <w:pPr>
              <w:spacing w:after="20"/>
              <w:ind w:left="20"/>
              <w:jc w:val="both"/>
            </w:pPr>
            <w:r>
              <w:rPr>
                <w:rFonts w:ascii="Times New Roman"/>
                <w:b w:val="false"/>
                <w:i w:val="false"/>
                <w:color w:val="000000"/>
                <w:sz w:val="20"/>
              </w:rPr>
              <w:t xml:space="preserve">
TCAP: ITU-T 1988 Q.771-Q.775 </w:t>
            </w:r>
          </w:p>
          <w:p>
            <w:pPr>
              <w:spacing w:after="20"/>
              <w:ind w:left="20"/>
              <w:jc w:val="both"/>
            </w:pPr>
            <w:r>
              <w:rPr>
                <w:rFonts w:ascii="Times New Roman"/>
                <w:b w:val="false"/>
                <w:i w:val="false"/>
                <w:color w:val="000000"/>
                <w:sz w:val="20"/>
              </w:rPr>
              <w:t xml:space="preserve">
MAP: GSM 09.02 </w:t>
            </w:r>
          </w:p>
          <w:p>
            <w:pPr>
              <w:spacing w:after="20"/>
              <w:ind w:left="20"/>
              <w:jc w:val="both"/>
            </w:pPr>
            <w:r>
              <w:rPr>
                <w:rFonts w:ascii="Times New Roman"/>
                <w:b w:val="false"/>
                <w:i w:val="false"/>
                <w:color w:val="000000"/>
                <w:sz w:val="20"/>
              </w:rPr>
              <w:t xml:space="preserve">
(GSM стандарты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Арналардың коммутациясы бар желілер үшін "А" абонентінің нөмірін трансляциялау арқылы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Корпоративтік және ведомстволық желілерді Қазақстан Республикасының ортақ пайдаланылатын желісіне қосу кезінде PRI интерфейсімен EDSS1 сигнал беруін қолдануға жол беріледі.</w:t>
      </w:r>
    </w:p>
    <w:bookmarkStart w:name="z320" w:id="311"/>
    <w:p>
      <w:pPr>
        <w:spacing w:after="0"/>
        <w:ind w:left="0"/>
        <w:jc w:val="both"/>
      </w:pPr>
      <w:r>
        <w:rPr>
          <w:rFonts w:ascii="Times New Roman"/>
          <w:b w:val="false"/>
          <w:i w:val="false"/>
          <w:color w:val="000000"/>
          <w:sz w:val="28"/>
        </w:rPr>
        <w:t>
      5-кесте. Қалалық және ауылдық телекоммуникация желілері үшін сигнал беру протоколдарының шектеу тізбесі</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желі учаскесі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СКП-мен түйіспе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Желіжолдық сигнал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өзіндік ерекшелікке сәйкес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SIP-T/SIP-I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IETF RFC 3261, 3372, 3398; ITU-T Q.1912.5.</w:t>
            </w:r>
          </w:p>
          <w:p>
            <w:pPr>
              <w:spacing w:after="20"/>
              <w:ind w:left="20"/>
              <w:jc w:val="both"/>
            </w:pPr>
            <w:r>
              <w:rPr>
                <w:rFonts w:ascii="Times New Roman"/>
                <w:b w:val="false"/>
                <w:i w:val="false"/>
                <w:color w:val="000000"/>
                <w:sz w:val="20"/>
              </w:rPr>
              <w:t>
RTP/RTCP: IETF RFC 1889, RFC1890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V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ПС-дағы ОТТ-ға сәйкес және концентраторлар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V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ПС-дағы ОТТ-ға сәйкес және концентраторлар. </w:t>
            </w:r>
          </w:p>
          <w:p>
            <w:pPr>
              <w:spacing w:after="20"/>
              <w:ind w:left="20"/>
              <w:jc w:val="both"/>
            </w:pPr>
            <w:r>
              <w:rPr>
                <w:rFonts w:ascii="Times New Roman"/>
                <w:b w:val="false"/>
                <w:i w:val="false"/>
                <w:color w:val="000000"/>
                <w:sz w:val="20"/>
              </w:rPr>
              <w:t>
Ұлттық өзіндік ерекшелікке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Абоненттік шлейф бойынша сигнал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7.2.4.2.4 -тармақ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EDSS1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ISDN функциясымен АТС-дағы ОТТ сәйкес.</w:t>
            </w:r>
          </w:p>
          <w:p>
            <w:pPr>
              <w:spacing w:after="20"/>
              <w:ind w:left="20"/>
              <w:jc w:val="both"/>
            </w:pPr>
            <w:r>
              <w:rPr>
                <w:rFonts w:ascii="Times New Roman"/>
                <w:b w:val="false"/>
                <w:i w:val="false"/>
                <w:color w:val="000000"/>
                <w:sz w:val="20"/>
              </w:rPr>
              <w:t>
Ұлттық өзіндік ерекшелікке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Телематикалық қызметтер және деректер беру желілерімен түйіспедегі сигнал беру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ITU-T сериясы протоколдары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H.248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ПС-дағы ОТТ-ға сәйкес және концентраторлар. </w:t>
            </w:r>
          </w:p>
          <w:p>
            <w:pPr>
              <w:spacing w:after="20"/>
              <w:ind w:left="20"/>
              <w:jc w:val="both"/>
            </w:pPr>
            <w:r>
              <w:rPr>
                <w:rFonts w:ascii="Times New Roman"/>
                <w:b w:val="false"/>
                <w:i w:val="false"/>
                <w:color w:val="000000"/>
                <w:sz w:val="20"/>
              </w:rPr>
              <w:t xml:space="preserve">
Ұлттық спецификацияға сәйкес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 w:id="312"/>
    <w:p>
      <w:pPr>
        <w:spacing w:after="0"/>
        <w:ind w:left="0"/>
        <w:jc w:val="left"/>
      </w:pPr>
      <w:r>
        <w:rPr>
          <w:rFonts w:ascii="Times New Roman"/>
          <w:b/>
          <w:i w:val="false"/>
          <w:color w:val="000000"/>
        </w:rPr>
        <w:t xml:space="preserve"> Белгілер мен қысқартулардың тізімі</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Қысқартулар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ХЭО-Т </w:t>
            </w:r>
          </w:p>
          <w:p>
            <w:pPr>
              <w:spacing w:after="20"/>
              <w:ind w:left="20"/>
              <w:jc w:val="both"/>
            </w:pPr>
            <w:r>
              <w:rPr>
                <w:rFonts w:ascii="Times New Roman"/>
                <w:b w:val="false"/>
                <w:i w:val="false"/>
                <w:color w:val="000000"/>
                <w:sz w:val="20"/>
              </w:rPr>
              <w:t>
(ITU-T)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электр байланысы одағы, электр байланысын стандарттау секторы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ETSI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Телекоммуникациялық стандарттардың еуропалық институты (European Telecommunication Standards Institute)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қалааралық телефон стансысы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ХКО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коммутация орталығы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Қалааралық транзиттік торап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телефон стансысы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ҚТЖ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телефон желісі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телефон желісі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 желісін басқару </w:t>
            </w:r>
          </w:p>
          <w:p>
            <w:pPr>
              <w:spacing w:after="20"/>
              <w:ind w:left="20"/>
              <w:jc w:val="both"/>
            </w:pPr>
            <w:r>
              <w:rPr>
                <w:rFonts w:ascii="Times New Roman"/>
                <w:b w:val="false"/>
                <w:i w:val="false"/>
                <w:color w:val="000000"/>
                <w:sz w:val="20"/>
              </w:rPr>
              <w:t xml:space="preserve">
(Telecommunication Management Network)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Нөмірді автоматты анықтау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Тапсырыс-жалғау желіжолдары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Жалпыарналық сигнал беру жүйесі ( ITU-T-N 7 сыныптауышы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Жалғау желіжолдары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Қалааралық жалғау желіжолдары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IETF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Internet Engineering Task Force - Интернетті инженерлік қолдаудың мақсатты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ISUP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ISDN User Part – 7 ЖАС-7 сигнал беруін қолдайтын желілер тораптары арасында шақыруларды басқару ақпаратын беретін шақыруларды басқару протоколы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MAP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Mobile Application Part –жылжымалы қолданудың кіші жүйесі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MTP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 Transfer Part – хабарламаларды берудің кіші жүйесі (MTP3) ОАС - 7, 3-деңгей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MUP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User Part – жылжымалы байланыс пайдаланушысының кіші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RTP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Real-Time Transport Protocol (нақты уақыттағы тасымалдау протоколы)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Request for Comments - Жұмыс ұсынысы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SCCP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Signaling Connection Control Part – ЖАС – 7 сигнал беруді қосуды басқарудың кіші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Session Initiation Protocol — байланыс сеансын орнату протоколы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SIP- ХЭО-Т әзірлеген және желіаралық өзара іс-қимылды қамтамасыз етуге арналған SIP протоколының ISUP нұсқасы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инженерлік проблемалары тобының комитеті әзірлеген және желіаралық өзара іс-қимылды қамтамасыз етуге арналған SIP протоколының нұсқасы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TCAP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Capabilities Application Part – транзакция мүмкіндігі бар сигнал берудің кіші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TUP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 User Part – телефонияны пайдаланушының кіші жүйесі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