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da14" w14:textId="950d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63 бұйрығы. Қазақстан Республикасының Әділет министрлігінде 2016 жылы 24 ақпанда № 13207 болып тіркелді. Күші жойылды - Қазақстан Республикасының Қорғаныс және аэроғарыш өнеркәсібі министрінің 2018 жылғы 14 наурыздағы № 40/НҚ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14.03.2018 </w:t>
      </w:r>
      <w:r>
        <w:rPr>
          <w:rFonts w:ascii="Times New Roman"/>
          <w:b w:val="false"/>
          <w:i w:val="false"/>
          <w:color w:val="ff0000"/>
          <w:sz w:val="28"/>
        </w:rPr>
        <w:t>№ 40/НҚ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 бекітілсін.</w:t>
      </w:r>
    </w:p>
    <w:bookmarkEnd w:id="3"/>
    <w:bookmarkStart w:name="z5" w:id="4"/>
    <w:p>
      <w:pPr>
        <w:spacing w:after="0"/>
        <w:ind w:left="0"/>
        <w:jc w:val="both"/>
      </w:pPr>
      <w:r>
        <w:rPr>
          <w:rFonts w:ascii="Times New Roman"/>
          <w:b w:val="false"/>
          <w:i w:val="false"/>
          <w:color w:val="000000"/>
          <w:sz w:val="28"/>
        </w:rPr>
        <w:t xml:space="preserve">
      2. "Бағдарламалық өнімдерді, бағдарламалық кодтарды сынақтан өткізу, оларды және нормативтік құжаттаманы тіркеу, беру, сақтау, депозитке берудің толықтығын қамтамасыз ету және оларды тіркеу, депозитарийге беру мен сақтау туралы мәліметтерді ұсыну ережесін бекіту туралы" Қазақстан Республикасы Ақпараттандыру және байланыс агенттігі Төрағасының 2009 жылғы 1 желтоқсандағы № 480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5981 болып тіркелген және Қазақстан Республикасы орталық атқарушы және өзге де орталық мемлекеттік органдарының актілер жинағында 2010 жылғы 20 сәуірде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Сервистік бағдарламалық өнімге, "электрондық үкіметтің"</w:t>
      </w:r>
      <w:r>
        <w:br/>
      </w:r>
      <w:r>
        <w:rPr>
          <w:rFonts w:ascii="Times New Roman"/>
          <w:b/>
          <w:i w:val="false"/>
          <w:color w:val="000000"/>
        </w:rPr>
        <w:t>ақпараттық-коммуникациялық платформасына, мемлекеттік органның</w:t>
      </w:r>
      <w:r>
        <w:br/>
      </w:r>
      <w:r>
        <w:rPr>
          <w:rFonts w:ascii="Times New Roman"/>
          <w:b/>
          <w:i w:val="false"/>
          <w:color w:val="000000"/>
        </w:rPr>
        <w:t>интернет-ресурсына және ақпараттық жүйеге олардың ақпараттық</w:t>
      </w:r>
      <w:r>
        <w:br/>
      </w:r>
      <w:r>
        <w:rPr>
          <w:rFonts w:ascii="Times New Roman"/>
          <w:b/>
          <w:i w:val="false"/>
          <w:color w:val="000000"/>
        </w:rPr>
        <w:t>қауіпсіздік талаптарына сәйкестігіне сынақтар жүргізу</w:t>
      </w:r>
      <w:r>
        <w:br/>
      </w:r>
      <w:r>
        <w:rPr>
          <w:rFonts w:ascii="Times New Roman"/>
          <w:b/>
          <w:i w:val="false"/>
          <w:color w:val="000000"/>
        </w:rPr>
        <w:t>әдістемесі</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xml:space="preserve">
      1. Осы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жүйені олардың ақпараттық қауіпсіздік талаптарына сәйкестігіне сынақтан өткізуді жүргізу әдістемесі (бұдан әрі - Әдістеме) "Ақпараттандыру туралы" 2015 жылғы 25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16) тармақшасына сәйкес әзірленді.</w:t>
      </w:r>
    </w:p>
    <w:bookmarkEnd w:id="13"/>
    <w:bookmarkStart w:name="z17" w:id="14"/>
    <w:p>
      <w:pPr>
        <w:spacing w:after="0"/>
        <w:ind w:left="0"/>
        <w:jc w:val="both"/>
      </w:pPr>
      <w:r>
        <w:rPr>
          <w:rFonts w:ascii="Times New Roman"/>
          <w:b w:val="false"/>
          <w:i w:val="false"/>
          <w:color w:val="000000"/>
          <w:sz w:val="28"/>
        </w:rPr>
        <w:t>
      2. Осы Әдістемеде мынадай негізгі ұғымдар және қысқартулар пайдаланылады:</w:t>
      </w:r>
    </w:p>
    <w:bookmarkEnd w:id="14"/>
    <w:bookmarkStart w:name="z18" w:id="15"/>
    <w:p>
      <w:pPr>
        <w:spacing w:after="0"/>
        <w:ind w:left="0"/>
        <w:jc w:val="both"/>
      </w:pPr>
      <w:r>
        <w:rPr>
          <w:rFonts w:ascii="Times New Roman"/>
          <w:b w:val="false"/>
          <w:i w:val="false"/>
          <w:color w:val="000000"/>
          <w:sz w:val="28"/>
        </w:rPr>
        <w:t xml:space="preserve">
      1) ақпараттық қауіпсіздік функцияларын сынау – сервистік бағдарламалық өнімді, "электрондық үкіметтің" ақпараттық-коммуникациялық </w:t>
      </w:r>
      <w:r>
        <w:rPr>
          <w:rFonts w:ascii="Times New Roman"/>
          <w:b w:val="false"/>
          <w:i w:val="false"/>
          <w:color w:val="000000"/>
          <w:sz w:val="28"/>
        </w:rPr>
        <w:t>платформасын</w:t>
      </w:r>
      <w:r>
        <w:rPr>
          <w:rFonts w:ascii="Times New Roman"/>
          <w:b w:val="false"/>
          <w:i w:val="false"/>
          <w:color w:val="000000"/>
          <w:sz w:val="28"/>
        </w:rPr>
        <w:t>, мемлекеттік органның интернет-ресурсын және ақпараттық жүйені ақпараттық қауіпсіздік талаптарына сәйкестігіне бағалау;</w:t>
      </w:r>
    </w:p>
    <w:bookmarkEnd w:id="15"/>
    <w:bookmarkStart w:name="z19" w:id="16"/>
    <w:p>
      <w:pPr>
        <w:spacing w:after="0"/>
        <w:ind w:left="0"/>
        <w:jc w:val="both"/>
      </w:pPr>
      <w:r>
        <w:rPr>
          <w:rFonts w:ascii="Times New Roman"/>
          <w:b w:val="false"/>
          <w:i w:val="false"/>
          <w:color w:val="000000"/>
          <w:sz w:val="28"/>
        </w:rPr>
        <w:t>
      2) жүктемелік сынау – жоспарлы, көтеріңкі және өте жоғары жүктемелер кезінде сынау объектілерінің қол жетімділігін, тұтастығын және құпиялықты сақтауды бағалау;</w:t>
      </w:r>
    </w:p>
    <w:bookmarkEnd w:id="16"/>
    <w:bookmarkStart w:name="z20" w:id="17"/>
    <w:p>
      <w:pPr>
        <w:spacing w:after="0"/>
        <w:ind w:left="0"/>
        <w:jc w:val="both"/>
      </w:pPr>
      <w:r>
        <w:rPr>
          <w:rFonts w:ascii="Times New Roman"/>
          <w:b w:val="false"/>
          <w:i w:val="false"/>
          <w:color w:val="000000"/>
          <w:sz w:val="28"/>
        </w:rPr>
        <w:t xml:space="preserve">
      3) мемлекеттік </w:t>
      </w:r>
      <w:r>
        <w:rPr>
          <w:rFonts w:ascii="Times New Roman"/>
          <w:b w:val="false"/>
          <w:i w:val="false"/>
          <w:color w:val="000000"/>
          <w:sz w:val="28"/>
        </w:rPr>
        <w:t>техникалық қызмет</w:t>
      </w:r>
      <w:r>
        <w:rPr>
          <w:rFonts w:ascii="Times New Roman"/>
          <w:b w:val="false"/>
          <w:i w:val="false"/>
          <w:color w:val="000000"/>
          <w:sz w:val="28"/>
        </w:rPr>
        <w:t xml:space="preserve"> – Қазақстан Республикасы Үкіметінің шешімі бойынша құрылған, шаруашылық жүргізу құқығындағы республикалық мемлекеттік кәсіпорн;</w:t>
      </w:r>
    </w:p>
    <w:bookmarkEnd w:id="17"/>
    <w:bookmarkStart w:name="z21" w:id="18"/>
    <w:p>
      <w:pPr>
        <w:spacing w:after="0"/>
        <w:ind w:left="0"/>
        <w:jc w:val="both"/>
      </w:pPr>
      <w:r>
        <w:rPr>
          <w:rFonts w:ascii="Times New Roman"/>
          <w:b w:val="false"/>
          <w:i w:val="false"/>
          <w:color w:val="000000"/>
          <w:sz w:val="28"/>
        </w:rPr>
        <w:t>
      4) осалдық – бағдарламалық қамтамасыз етуде жұмыс қабілеттілігін бұзуға немесе белгіленген рұқсаттардан тыс қандай болсын заңсыз іс-әрекеттерді орындауға мүмкіндік беретін бағдарламалық қамтамасыз етудегі кемшілік;</w:t>
      </w:r>
    </w:p>
    <w:bookmarkEnd w:id="18"/>
    <w:bookmarkStart w:name="z22" w:id="19"/>
    <w:p>
      <w:pPr>
        <w:spacing w:after="0"/>
        <w:ind w:left="0"/>
        <w:jc w:val="both"/>
      </w:pPr>
      <w:r>
        <w:rPr>
          <w:rFonts w:ascii="Times New Roman"/>
          <w:b w:val="false"/>
          <w:i w:val="false"/>
          <w:color w:val="000000"/>
          <w:sz w:val="28"/>
        </w:rPr>
        <w:t>
      5) сараптамалық әдіс – сарапшының жеке пікірін немесе сарапшылар тобының ұжымдық пікірін пайдалану негізінде алынған іздестіру әдісі мен оны қолдану нәтижесі;</w:t>
      </w:r>
    </w:p>
    <w:bookmarkEnd w:id="19"/>
    <w:bookmarkStart w:name="z23" w:id="20"/>
    <w:p>
      <w:pPr>
        <w:spacing w:after="0"/>
        <w:ind w:left="0"/>
        <w:jc w:val="both"/>
      </w:pPr>
      <w:r>
        <w:rPr>
          <w:rFonts w:ascii="Times New Roman"/>
          <w:b w:val="false"/>
          <w:i w:val="false"/>
          <w:color w:val="000000"/>
          <w:sz w:val="28"/>
        </w:rPr>
        <w:t>
      6) сенімді арна – сынақ объектілерінің қауіпсіздік функциялары (бұдан әрі – ОҚФ) мен сынақ объектілерінің қауіпсіздік саясатын қолдауда қажетті сенімді деңгейді қамтамасыз ететін ақпараттық технологиялардың алыс орналасқан сенімді өнім арасындағы өзара іс-қимыл;</w:t>
      </w:r>
    </w:p>
    <w:bookmarkEnd w:id="20"/>
    <w:bookmarkStart w:name="z24" w:id="21"/>
    <w:p>
      <w:pPr>
        <w:spacing w:after="0"/>
        <w:ind w:left="0"/>
        <w:jc w:val="both"/>
      </w:pPr>
      <w:r>
        <w:rPr>
          <w:rFonts w:ascii="Times New Roman"/>
          <w:b w:val="false"/>
          <w:i w:val="false"/>
          <w:color w:val="000000"/>
          <w:sz w:val="28"/>
        </w:rPr>
        <w:t>
      7) сенімді бағдар – функцияларды өзара іс-қимыл қауіпсіздігін қамтамасыз ету арқылы орындауға арналған пайдаланушылардың сынақ объектілерінің қауіпсіздік саясатын қолдауда сенімдікті қамтамасыз ететін пайдаланушылар мен ОҚФ арасындағы өзара іс-қимыл құралы;</w:t>
      </w:r>
    </w:p>
    <w:bookmarkEnd w:id="21"/>
    <w:bookmarkStart w:name="z25" w:id="22"/>
    <w:p>
      <w:pPr>
        <w:spacing w:after="0"/>
        <w:ind w:left="0"/>
        <w:jc w:val="both"/>
      </w:pPr>
      <w:r>
        <w:rPr>
          <w:rFonts w:ascii="Times New Roman"/>
          <w:b w:val="false"/>
          <w:i w:val="false"/>
          <w:color w:val="000000"/>
          <w:sz w:val="28"/>
        </w:rPr>
        <w:t xml:space="preserve">
      8) сервистік бағдарламалық өнімді, "электрондық үкіметтің" ақпараттық-коммуникациялық </w:t>
      </w:r>
      <w:r>
        <w:rPr>
          <w:rFonts w:ascii="Times New Roman"/>
          <w:b w:val="false"/>
          <w:i w:val="false"/>
          <w:color w:val="000000"/>
          <w:sz w:val="28"/>
        </w:rPr>
        <w:t>платформасын</w:t>
      </w:r>
      <w:r>
        <w:rPr>
          <w:rFonts w:ascii="Times New Roman"/>
          <w:b w:val="false"/>
          <w:i w:val="false"/>
          <w:color w:val="000000"/>
          <w:sz w:val="28"/>
        </w:rPr>
        <w:t>, мемлекеттік органның интернет-ресурсын және ақпараттық жүйені қауіпсіздік талаптарына сәйкестігіне сынау (бұдан әрі – сынау) – ақпараттық қауіпсіздік талаптарына сынақ объектілерін бағалау жөніндегі техникалық іс-шаралар;</w:t>
      </w:r>
    </w:p>
    <w:bookmarkEnd w:id="22"/>
    <w:bookmarkStart w:name="z26" w:id="23"/>
    <w:p>
      <w:pPr>
        <w:spacing w:after="0"/>
        <w:ind w:left="0"/>
        <w:jc w:val="both"/>
      </w:pPr>
      <w:r>
        <w:rPr>
          <w:rFonts w:ascii="Times New Roman"/>
          <w:b w:val="false"/>
          <w:i w:val="false"/>
          <w:color w:val="000000"/>
          <w:sz w:val="28"/>
        </w:rPr>
        <w:t>
      9) сынау объектілері (бұдан әрі – СО) - сервистік бағдарламалық өнім, "электрондық үкіметтің" ақпараттық-коммуникациялық платформасы, мемлекеттік органның интернет-ресурсы, ақпараттық жүйе.</w:t>
      </w:r>
    </w:p>
    <w:bookmarkEnd w:id="23"/>
    <w:bookmarkStart w:name="z27" w:id="24"/>
    <w:p>
      <w:pPr>
        <w:spacing w:after="0"/>
        <w:ind w:left="0"/>
        <w:jc w:val="both"/>
      </w:pPr>
      <w:r>
        <w:rPr>
          <w:rFonts w:ascii="Times New Roman"/>
          <w:b w:val="false"/>
          <w:i w:val="false"/>
          <w:color w:val="000000"/>
          <w:sz w:val="28"/>
        </w:rPr>
        <w:t>
      3. Сынақтан өткізуді жүргізу мыналарды қамтиды:</w:t>
      </w:r>
    </w:p>
    <w:bookmarkEnd w:id="24"/>
    <w:bookmarkStart w:name="z28" w:id="25"/>
    <w:p>
      <w:pPr>
        <w:spacing w:after="0"/>
        <w:ind w:left="0"/>
        <w:jc w:val="both"/>
      </w:pPr>
      <w:r>
        <w:rPr>
          <w:rFonts w:ascii="Times New Roman"/>
          <w:b w:val="false"/>
          <w:i w:val="false"/>
          <w:color w:val="000000"/>
          <w:sz w:val="28"/>
        </w:rPr>
        <w:t>
      1) бастапқы кодтарды талдау;</w:t>
      </w:r>
    </w:p>
    <w:bookmarkEnd w:id="25"/>
    <w:bookmarkStart w:name="z29" w:id="26"/>
    <w:p>
      <w:pPr>
        <w:spacing w:after="0"/>
        <w:ind w:left="0"/>
        <w:jc w:val="both"/>
      </w:pPr>
      <w:r>
        <w:rPr>
          <w:rFonts w:ascii="Times New Roman"/>
          <w:b w:val="false"/>
          <w:i w:val="false"/>
          <w:color w:val="000000"/>
          <w:sz w:val="28"/>
        </w:rPr>
        <w:t>
      2) ақпараттық қауіпсіздік функцияларын сынау;</w:t>
      </w:r>
    </w:p>
    <w:bookmarkEnd w:id="26"/>
    <w:bookmarkStart w:name="z30" w:id="27"/>
    <w:p>
      <w:pPr>
        <w:spacing w:after="0"/>
        <w:ind w:left="0"/>
        <w:jc w:val="both"/>
      </w:pPr>
      <w:r>
        <w:rPr>
          <w:rFonts w:ascii="Times New Roman"/>
          <w:b w:val="false"/>
          <w:i w:val="false"/>
          <w:color w:val="000000"/>
          <w:sz w:val="28"/>
        </w:rPr>
        <w:t>
      3) жүктемелік сынау;</w:t>
      </w:r>
    </w:p>
    <w:bookmarkEnd w:id="27"/>
    <w:bookmarkStart w:name="z31" w:id="28"/>
    <w:p>
      <w:pPr>
        <w:spacing w:after="0"/>
        <w:ind w:left="0"/>
        <w:jc w:val="both"/>
      </w:pPr>
      <w:r>
        <w:rPr>
          <w:rFonts w:ascii="Times New Roman"/>
          <w:b w:val="false"/>
          <w:i w:val="false"/>
          <w:color w:val="000000"/>
          <w:sz w:val="28"/>
        </w:rPr>
        <w:t>
      4) телекоммуникация желілерін және серверлік жабдықты тексеріп қарау.</w:t>
      </w:r>
    </w:p>
    <w:bookmarkEnd w:id="28"/>
    <w:bookmarkStart w:name="z32" w:id="29"/>
    <w:p>
      <w:pPr>
        <w:spacing w:after="0"/>
        <w:ind w:left="0"/>
        <w:jc w:val="left"/>
      </w:pPr>
      <w:r>
        <w:rPr>
          <w:rFonts w:ascii="Times New Roman"/>
          <w:b/>
          <w:i w:val="false"/>
          <w:color w:val="000000"/>
        </w:rPr>
        <w:t xml:space="preserve"> 2. Бастапқы кодтарды талдау</w:t>
      </w:r>
    </w:p>
    <w:bookmarkEnd w:id="29"/>
    <w:bookmarkStart w:name="z33" w:id="30"/>
    <w:p>
      <w:pPr>
        <w:spacing w:after="0"/>
        <w:ind w:left="0"/>
        <w:jc w:val="both"/>
      </w:pPr>
      <w:r>
        <w:rPr>
          <w:rFonts w:ascii="Times New Roman"/>
          <w:b w:val="false"/>
          <w:i w:val="false"/>
          <w:color w:val="000000"/>
          <w:sz w:val="28"/>
        </w:rPr>
        <w:t>
      4. СО бастапқы кодтарын талдау бағдарламалық қамтамасыз етудің (бұдан әрі – БҚ) кемшіліктерін (бағдарламалық белгілер мен осалдықтарды) айқындау мақсатында жүргізіледі.</w:t>
      </w:r>
    </w:p>
    <w:bookmarkEnd w:id="30"/>
    <w:bookmarkStart w:name="z34" w:id="31"/>
    <w:p>
      <w:pPr>
        <w:spacing w:after="0"/>
        <w:ind w:left="0"/>
        <w:jc w:val="both"/>
      </w:pPr>
      <w:r>
        <w:rPr>
          <w:rFonts w:ascii="Times New Roman"/>
          <w:b w:val="false"/>
          <w:i w:val="false"/>
          <w:color w:val="000000"/>
          <w:sz w:val="28"/>
        </w:rPr>
        <w:t xml:space="preserve">
      5. БҚ кемшіліктерін айқындау тапсырыс беруші ұсынған бастапқы кодтардың негізінде бағдарламалық құралдың талдауға арналған бастапқы кодын пайдалана отырып жүргізіледі. </w:t>
      </w:r>
    </w:p>
    <w:bookmarkEnd w:id="31"/>
    <w:bookmarkStart w:name="z35" w:id="32"/>
    <w:p>
      <w:pPr>
        <w:spacing w:after="0"/>
        <w:ind w:left="0"/>
        <w:jc w:val="both"/>
      </w:pPr>
      <w:r>
        <w:rPr>
          <w:rFonts w:ascii="Times New Roman"/>
          <w:b w:val="false"/>
          <w:i w:val="false"/>
          <w:color w:val="000000"/>
          <w:sz w:val="28"/>
        </w:rPr>
        <w:t>
      6. Бастапқы кодтарды талдау:</w:t>
      </w:r>
    </w:p>
    <w:bookmarkEnd w:id="32"/>
    <w:bookmarkStart w:name="z36" w:id="33"/>
    <w:p>
      <w:pPr>
        <w:spacing w:after="0"/>
        <w:ind w:left="0"/>
        <w:jc w:val="both"/>
      </w:pPr>
      <w:r>
        <w:rPr>
          <w:rFonts w:ascii="Times New Roman"/>
          <w:b w:val="false"/>
          <w:i w:val="false"/>
          <w:color w:val="000000"/>
          <w:sz w:val="28"/>
        </w:rPr>
        <w:t>
      1) БҚ кемшіліктерін айқындауды;</w:t>
      </w:r>
    </w:p>
    <w:bookmarkEnd w:id="33"/>
    <w:bookmarkStart w:name="z37" w:id="34"/>
    <w:p>
      <w:pPr>
        <w:spacing w:after="0"/>
        <w:ind w:left="0"/>
        <w:jc w:val="both"/>
      </w:pPr>
      <w:r>
        <w:rPr>
          <w:rFonts w:ascii="Times New Roman"/>
          <w:b w:val="false"/>
          <w:i w:val="false"/>
          <w:color w:val="000000"/>
          <w:sz w:val="28"/>
        </w:rPr>
        <w:t xml:space="preserve">
      2) бастапқы кодты талдау нәтижелерін белгілеуді қамтиды. </w:t>
      </w:r>
    </w:p>
    <w:bookmarkEnd w:id="34"/>
    <w:bookmarkStart w:name="z38" w:id="35"/>
    <w:p>
      <w:pPr>
        <w:spacing w:after="0"/>
        <w:ind w:left="0"/>
        <w:jc w:val="both"/>
      </w:pPr>
      <w:r>
        <w:rPr>
          <w:rFonts w:ascii="Times New Roman"/>
          <w:b w:val="false"/>
          <w:i w:val="false"/>
          <w:color w:val="000000"/>
          <w:sz w:val="28"/>
        </w:rPr>
        <w:t>
      7. БҚ кемшіліктерін айқындау мынадай тәртіппен жүзеге асырылады:</w:t>
      </w:r>
    </w:p>
    <w:bookmarkEnd w:id="35"/>
    <w:bookmarkStart w:name="z39" w:id="36"/>
    <w:p>
      <w:pPr>
        <w:spacing w:after="0"/>
        <w:ind w:left="0"/>
        <w:jc w:val="both"/>
      </w:pPr>
      <w:r>
        <w:rPr>
          <w:rFonts w:ascii="Times New Roman"/>
          <w:b w:val="false"/>
          <w:i w:val="false"/>
          <w:color w:val="000000"/>
          <w:sz w:val="28"/>
        </w:rPr>
        <w:t xml:space="preserve">
      1) бастапқы деректерді дайындау жүргізіледі (СО бастапқы кодтарын жүктеу, сканерлеу режимін (қарқынды және/немесе статикалық) таңдау, сканерлеу режимдерінің сипаттамаларын күйге келтіру); </w:t>
      </w:r>
    </w:p>
    <w:bookmarkEnd w:id="36"/>
    <w:bookmarkStart w:name="z40" w:id="37"/>
    <w:p>
      <w:pPr>
        <w:spacing w:after="0"/>
        <w:ind w:left="0"/>
        <w:jc w:val="both"/>
      </w:pPr>
      <w:r>
        <w:rPr>
          <w:rFonts w:ascii="Times New Roman"/>
          <w:b w:val="false"/>
          <w:i w:val="false"/>
          <w:color w:val="000000"/>
          <w:sz w:val="28"/>
        </w:rPr>
        <w:t>
      2) БҚ кемшіліктерін айқындауға арналған бағдарламалық құрал іске қосылады;</w:t>
      </w:r>
    </w:p>
    <w:bookmarkEnd w:id="37"/>
    <w:bookmarkStart w:name="z41" w:id="38"/>
    <w:p>
      <w:pPr>
        <w:spacing w:after="0"/>
        <w:ind w:left="0"/>
        <w:jc w:val="both"/>
      </w:pPr>
      <w:r>
        <w:rPr>
          <w:rFonts w:ascii="Times New Roman"/>
          <w:b w:val="false"/>
          <w:i w:val="false"/>
          <w:color w:val="000000"/>
          <w:sz w:val="28"/>
        </w:rPr>
        <w:t>
      3) жалған іске қосылулардың болуына бағдарламалық есептерді талдау жүргізіледі;</w:t>
      </w:r>
    </w:p>
    <w:bookmarkEnd w:id="38"/>
    <w:bookmarkStart w:name="z42" w:id="39"/>
    <w:p>
      <w:pPr>
        <w:spacing w:after="0"/>
        <w:ind w:left="0"/>
        <w:jc w:val="both"/>
      </w:pPr>
      <w:r>
        <w:rPr>
          <w:rFonts w:ascii="Times New Roman"/>
          <w:b w:val="false"/>
          <w:i w:val="false"/>
          <w:color w:val="000000"/>
          <w:sz w:val="28"/>
        </w:rPr>
        <w:t xml:space="preserve">
      4) сипаттамасы, бағдары (файлға дейінгі жолы) мен тәуекел деңгейі (жоғары, орташа, төмен) көрсетілген БҚ айқындалған кемшіліктерінің тізбесін қамтитын есеп қалыптастырылады. </w:t>
      </w:r>
    </w:p>
    <w:bookmarkEnd w:id="39"/>
    <w:bookmarkStart w:name="z43" w:id="40"/>
    <w:p>
      <w:pPr>
        <w:spacing w:after="0"/>
        <w:ind w:left="0"/>
        <w:jc w:val="both"/>
      </w:pPr>
      <w:r>
        <w:rPr>
          <w:rFonts w:ascii="Times New Roman"/>
          <w:b w:val="false"/>
          <w:i w:val="false"/>
          <w:color w:val="000000"/>
          <w:sz w:val="28"/>
        </w:rPr>
        <w:t xml:space="preserve">
      8. Бастапқы кодты талдау бойынша жұмыстардың көлемі бастапқы кодтың өлшемімен айқындалады. </w:t>
      </w:r>
    </w:p>
    <w:bookmarkEnd w:id="40"/>
    <w:bookmarkStart w:name="z44" w:id="41"/>
    <w:p>
      <w:pPr>
        <w:spacing w:after="0"/>
        <w:ind w:left="0"/>
        <w:jc w:val="both"/>
      </w:pPr>
      <w:r>
        <w:rPr>
          <w:rFonts w:ascii="Times New Roman"/>
          <w:b w:val="false"/>
          <w:i w:val="false"/>
          <w:color w:val="000000"/>
          <w:sz w:val="28"/>
        </w:rPr>
        <w:t xml:space="preserve">
      9. Бастапқы кодтарды талдау нәтижелері Бастапқы кодтарды талдау хаттамасында белгіленеді. </w:t>
      </w:r>
    </w:p>
    <w:bookmarkEnd w:id="41"/>
    <w:bookmarkStart w:name="z45" w:id="42"/>
    <w:p>
      <w:pPr>
        <w:spacing w:after="0"/>
        <w:ind w:left="0"/>
        <w:jc w:val="both"/>
      </w:pPr>
      <w:r>
        <w:rPr>
          <w:rFonts w:ascii="Times New Roman"/>
          <w:b w:val="false"/>
          <w:i w:val="false"/>
          <w:color w:val="000000"/>
          <w:sz w:val="28"/>
        </w:rPr>
        <w:t>
      10. СО бастапқы кодтарын талдауды жүргізу аяқталғаннан кейін оның нәтижелері оң болған кезде СО бастапқы кодтары таңбаланады және мөр басылған түрінде мемлекеттік техникалық қызметтің мұрағатына жауапты сақтауға тапсырылады.</w:t>
      </w:r>
    </w:p>
    <w:bookmarkEnd w:id="42"/>
    <w:bookmarkStart w:name="z46" w:id="43"/>
    <w:p>
      <w:pPr>
        <w:spacing w:after="0"/>
        <w:ind w:left="0"/>
        <w:jc w:val="left"/>
      </w:pPr>
      <w:r>
        <w:rPr>
          <w:rFonts w:ascii="Times New Roman"/>
          <w:b/>
          <w:i w:val="false"/>
          <w:color w:val="000000"/>
        </w:rPr>
        <w:t xml:space="preserve"> 3. Ақпараттық қауіпсіздік функцияларын сынау</w:t>
      </w:r>
    </w:p>
    <w:bookmarkEnd w:id="43"/>
    <w:bookmarkStart w:name="z47" w:id="44"/>
    <w:p>
      <w:pPr>
        <w:spacing w:after="0"/>
        <w:ind w:left="0"/>
        <w:jc w:val="both"/>
      </w:pPr>
      <w:r>
        <w:rPr>
          <w:rFonts w:ascii="Times New Roman"/>
          <w:b w:val="false"/>
          <w:i w:val="false"/>
          <w:color w:val="000000"/>
          <w:sz w:val="28"/>
        </w:rPr>
        <w:t xml:space="preserve">
      11. Ақпараттық қауіпсіздік функцияларын сынау олардың стандарттардың талаптарына сәйкестігін бағалау мақсатында жүзеге асырылады. </w:t>
      </w:r>
    </w:p>
    <w:bookmarkEnd w:id="44"/>
    <w:bookmarkStart w:name="z48" w:id="45"/>
    <w:p>
      <w:pPr>
        <w:spacing w:after="0"/>
        <w:ind w:left="0"/>
        <w:jc w:val="both"/>
      </w:pPr>
      <w:r>
        <w:rPr>
          <w:rFonts w:ascii="Times New Roman"/>
          <w:b w:val="false"/>
          <w:i w:val="false"/>
          <w:color w:val="000000"/>
          <w:sz w:val="28"/>
        </w:rPr>
        <w:t>
      12. Ақпараттық қауіпсіздік функцияларын сынау мыналарды қамтиды:</w:t>
      </w:r>
    </w:p>
    <w:bookmarkEnd w:id="45"/>
    <w:bookmarkStart w:name="z49" w:id="46"/>
    <w:p>
      <w:pPr>
        <w:spacing w:after="0"/>
        <w:ind w:left="0"/>
        <w:jc w:val="both"/>
      </w:pPr>
      <w:r>
        <w:rPr>
          <w:rFonts w:ascii="Times New Roman"/>
          <w:b w:val="false"/>
          <w:i w:val="false"/>
          <w:color w:val="000000"/>
          <w:sz w:val="28"/>
        </w:rPr>
        <w:t xml:space="preserve">
      1) қауіпсіздік функцияларының өтініш берушімен келісілген стандарттың талаптарына сәйкестігін бағалау; </w:t>
      </w:r>
    </w:p>
    <w:bookmarkEnd w:id="46"/>
    <w:bookmarkStart w:name="z50" w:id="47"/>
    <w:p>
      <w:pPr>
        <w:spacing w:after="0"/>
        <w:ind w:left="0"/>
        <w:jc w:val="both"/>
      </w:pPr>
      <w:r>
        <w:rPr>
          <w:rFonts w:ascii="Times New Roman"/>
          <w:b w:val="false"/>
          <w:i w:val="false"/>
          <w:color w:val="000000"/>
          <w:sz w:val="28"/>
        </w:rPr>
        <w:t>
      2) бағалау нәтижелерін белгілеу.</w:t>
      </w:r>
    </w:p>
    <w:bookmarkEnd w:id="47"/>
    <w:bookmarkStart w:name="z51" w:id="48"/>
    <w:p>
      <w:pPr>
        <w:spacing w:after="0"/>
        <w:ind w:left="0"/>
        <w:jc w:val="both"/>
      </w:pPr>
      <w:r>
        <w:rPr>
          <w:rFonts w:ascii="Times New Roman"/>
          <w:b w:val="false"/>
          <w:i w:val="false"/>
          <w:color w:val="000000"/>
          <w:sz w:val="28"/>
        </w:rPr>
        <w:t xml:space="preserve">
      13. Қауіпсіздік функцияларының мазмұны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қауіпсіздік функцияларының тізбесінде келтірілген.</w:t>
      </w:r>
    </w:p>
    <w:bookmarkEnd w:id="48"/>
    <w:bookmarkStart w:name="z52" w:id="49"/>
    <w:p>
      <w:pPr>
        <w:spacing w:after="0"/>
        <w:ind w:left="0"/>
        <w:jc w:val="both"/>
      </w:pPr>
      <w:r>
        <w:rPr>
          <w:rFonts w:ascii="Times New Roman"/>
          <w:b w:val="false"/>
          <w:i w:val="false"/>
          <w:color w:val="000000"/>
          <w:sz w:val="28"/>
        </w:rPr>
        <w:t>
      14. Ақпараттық қауіпсіздік функцияларын сынау нәтижелері Ақпараттық қауіпсіздік функцияларын сынау хаттамасында тіркеледі.</w:t>
      </w:r>
    </w:p>
    <w:bookmarkEnd w:id="49"/>
    <w:bookmarkStart w:name="z53" w:id="50"/>
    <w:p>
      <w:pPr>
        <w:spacing w:after="0"/>
        <w:ind w:left="0"/>
        <w:jc w:val="left"/>
      </w:pPr>
      <w:r>
        <w:rPr>
          <w:rFonts w:ascii="Times New Roman"/>
          <w:b/>
          <w:i w:val="false"/>
          <w:color w:val="000000"/>
        </w:rPr>
        <w:t xml:space="preserve"> 4. Жүктемелік сынау</w:t>
      </w:r>
    </w:p>
    <w:bookmarkEnd w:id="50"/>
    <w:bookmarkStart w:name="z54" w:id="51"/>
    <w:p>
      <w:pPr>
        <w:spacing w:after="0"/>
        <w:ind w:left="0"/>
        <w:jc w:val="both"/>
      </w:pPr>
      <w:r>
        <w:rPr>
          <w:rFonts w:ascii="Times New Roman"/>
          <w:b w:val="false"/>
          <w:i w:val="false"/>
          <w:color w:val="000000"/>
          <w:sz w:val="28"/>
        </w:rPr>
        <w:t>
      16. Жүктемелік сынау нақты пайдаланушылардың жұмысына сәйкес келетің жүктемемен СО қол жетімділігін, тұтастығын және құпиялығын сақтауды бағалау мақсатында жүргізіледі.</w:t>
      </w:r>
    </w:p>
    <w:bookmarkEnd w:id="51"/>
    <w:bookmarkStart w:name="z55" w:id="52"/>
    <w:p>
      <w:pPr>
        <w:spacing w:after="0"/>
        <w:ind w:left="0"/>
        <w:jc w:val="both"/>
      </w:pPr>
      <w:r>
        <w:rPr>
          <w:rFonts w:ascii="Times New Roman"/>
          <w:b w:val="false"/>
          <w:i w:val="false"/>
          <w:color w:val="000000"/>
          <w:sz w:val="28"/>
        </w:rPr>
        <w:t>
      17. Жүктемелік сынау СО пайдаланушыларының жұмысын тапсырыс беруші ұсынған мындай орталардың бірінде қамтитын автоматты сценарийлер негізінде арнайы бағдарламалық құралды (бұдан әрі - БҚ) пайдалана отырып жүргізіледі:</w:t>
      </w:r>
    </w:p>
    <w:bookmarkEnd w:id="52"/>
    <w:p>
      <w:pPr>
        <w:spacing w:after="0"/>
        <w:ind w:left="0"/>
        <w:jc w:val="both"/>
      </w:pPr>
      <w:r>
        <w:rPr>
          <w:rFonts w:ascii="Times New Roman"/>
          <w:b w:val="false"/>
          <w:i w:val="false"/>
          <w:color w:val="000000"/>
          <w:sz w:val="28"/>
        </w:rPr>
        <w:t>
      СО штаттық пайдалану ортасына ұқсас тестілік орта;</w:t>
      </w:r>
    </w:p>
    <w:p>
      <w:pPr>
        <w:spacing w:after="0"/>
        <w:ind w:left="0"/>
        <w:jc w:val="both"/>
      </w:pPr>
      <w:r>
        <w:rPr>
          <w:rFonts w:ascii="Times New Roman"/>
          <w:b w:val="false"/>
          <w:i w:val="false"/>
          <w:color w:val="000000"/>
          <w:sz w:val="28"/>
        </w:rPr>
        <w:t>
      дербес деректер жоқ СО штаттық пайдалану ортасы;</w:t>
      </w:r>
    </w:p>
    <w:p>
      <w:pPr>
        <w:spacing w:after="0"/>
        <w:ind w:left="0"/>
        <w:jc w:val="both"/>
      </w:pPr>
      <w:r>
        <w:rPr>
          <w:rFonts w:ascii="Times New Roman"/>
          <w:b w:val="false"/>
          <w:i w:val="false"/>
          <w:color w:val="000000"/>
          <w:sz w:val="28"/>
        </w:rPr>
        <w:t>
      дербес деректер жалған деректерге ауыстырылған СО штаттық пайдалану ортасы.</w:t>
      </w:r>
    </w:p>
    <w:bookmarkStart w:name="z56" w:id="53"/>
    <w:p>
      <w:pPr>
        <w:spacing w:after="0"/>
        <w:ind w:left="0"/>
        <w:jc w:val="both"/>
      </w:pPr>
      <w:r>
        <w:rPr>
          <w:rFonts w:ascii="Times New Roman"/>
          <w:b w:val="false"/>
          <w:i w:val="false"/>
          <w:color w:val="000000"/>
          <w:sz w:val="28"/>
        </w:rPr>
        <w:t>
      18. Өтініш беруші жүктемелік сынау параметрлерін СО сипаттамалары туралы сауалнама-сұраулықта ұсынады және мыналарды қамтиды:</w:t>
      </w:r>
    </w:p>
    <w:bookmarkEnd w:id="53"/>
    <w:bookmarkStart w:name="z57" w:id="54"/>
    <w:p>
      <w:pPr>
        <w:spacing w:after="0"/>
        <w:ind w:left="0"/>
        <w:jc w:val="both"/>
      </w:pPr>
      <w:r>
        <w:rPr>
          <w:rFonts w:ascii="Times New Roman"/>
          <w:b w:val="false"/>
          <w:i w:val="false"/>
          <w:color w:val="000000"/>
          <w:sz w:val="28"/>
        </w:rPr>
        <w:t>
      1) пайдаланушы рөлдерінің тізбесі;</w:t>
      </w:r>
    </w:p>
    <w:bookmarkEnd w:id="54"/>
    <w:bookmarkStart w:name="z58" w:id="55"/>
    <w:p>
      <w:pPr>
        <w:spacing w:after="0"/>
        <w:ind w:left="0"/>
        <w:jc w:val="both"/>
      </w:pPr>
      <w:r>
        <w:rPr>
          <w:rFonts w:ascii="Times New Roman"/>
          <w:b w:val="false"/>
          <w:i w:val="false"/>
          <w:color w:val="000000"/>
          <w:sz w:val="28"/>
        </w:rPr>
        <w:t xml:space="preserve">
      2) пайдаланушының типтік іс-қимыл тізбесі; </w:t>
      </w:r>
    </w:p>
    <w:bookmarkEnd w:id="55"/>
    <w:bookmarkStart w:name="z59" w:id="56"/>
    <w:p>
      <w:pPr>
        <w:spacing w:after="0"/>
        <w:ind w:left="0"/>
        <w:jc w:val="both"/>
      </w:pPr>
      <w:r>
        <w:rPr>
          <w:rFonts w:ascii="Times New Roman"/>
          <w:b w:val="false"/>
          <w:i w:val="false"/>
          <w:color w:val="000000"/>
          <w:sz w:val="28"/>
        </w:rPr>
        <w:t>
      3) пайдаланушылардың ең көп саны;</w:t>
      </w:r>
    </w:p>
    <w:bookmarkEnd w:id="56"/>
    <w:bookmarkStart w:name="z60" w:id="57"/>
    <w:p>
      <w:pPr>
        <w:spacing w:after="0"/>
        <w:ind w:left="0"/>
        <w:jc w:val="both"/>
      </w:pPr>
      <w:r>
        <w:rPr>
          <w:rFonts w:ascii="Times New Roman"/>
          <w:b w:val="false"/>
          <w:i w:val="false"/>
          <w:color w:val="000000"/>
          <w:sz w:val="28"/>
        </w:rPr>
        <w:t>
      4) секундына өңделетін сұраулардың ең көп саны және сұраулар арасындағы күту уақыты.</w:t>
      </w:r>
    </w:p>
    <w:bookmarkEnd w:id="57"/>
    <w:bookmarkStart w:name="z61" w:id="58"/>
    <w:p>
      <w:pPr>
        <w:spacing w:after="0"/>
        <w:ind w:left="0"/>
        <w:jc w:val="both"/>
      </w:pPr>
      <w:r>
        <w:rPr>
          <w:rFonts w:ascii="Times New Roman"/>
          <w:b w:val="false"/>
          <w:i w:val="false"/>
          <w:color w:val="000000"/>
          <w:sz w:val="28"/>
        </w:rPr>
        <w:t>
      19. Жүктемелік сынау мынадай тәртіппен жүзеге асырылады:</w:t>
      </w:r>
    </w:p>
    <w:bookmarkEnd w:id="58"/>
    <w:bookmarkStart w:name="z62" w:id="59"/>
    <w:p>
      <w:pPr>
        <w:spacing w:after="0"/>
        <w:ind w:left="0"/>
        <w:jc w:val="both"/>
      </w:pPr>
      <w:r>
        <w:rPr>
          <w:rFonts w:ascii="Times New Roman"/>
          <w:b w:val="false"/>
          <w:i w:val="false"/>
          <w:color w:val="000000"/>
          <w:sz w:val="28"/>
        </w:rPr>
        <w:t>
      1) сынауға дайындық жүргізіледі;</w:t>
      </w:r>
    </w:p>
    <w:bookmarkEnd w:id="59"/>
    <w:bookmarkStart w:name="z63" w:id="60"/>
    <w:p>
      <w:pPr>
        <w:spacing w:after="0"/>
        <w:ind w:left="0"/>
        <w:jc w:val="both"/>
      </w:pPr>
      <w:r>
        <w:rPr>
          <w:rFonts w:ascii="Times New Roman"/>
          <w:b w:val="false"/>
          <w:i w:val="false"/>
          <w:color w:val="000000"/>
          <w:sz w:val="28"/>
        </w:rPr>
        <w:t>
      2) сынақ жүргізіледі;</w:t>
      </w:r>
    </w:p>
    <w:bookmarkEnd w:id="60"/>
    <w:bookmarkStart w:name="z64" w:id="61"/>
    <w:p>
      <w:pPr>
        <w:spacing w:after="0"/>
        <w:ind w:left="0"/>
        <w:jc w:val="both"/>
      </w:pPr>
      <w:r>
        <w:rPr>
          <w:rFonts w:ascii="Times New Roman"/>
          <w:b w:val="false"/>
          <w:i w:val="false"/>
          <w:color w:val="000000"/>
          <w:sz w:val="28"/>
        </w:rPr>
        <w:t xml:space="preserve">
      3) сынақ нәтижелері тіркеледі. </w:t>
      </w:r>
    </w:p>
    <w:bookmarkEnd w:id="61"/>
    <w:bookmarkStart w:name="z65" w:id="62"/>
    <w:p>
      <w:pPr>
        <w:spacing w:after="0"/>
        <w:ind w:left="0"/>
        <w:jc w:val="both"/>
      </w:pPr>
      <w:r>
        <w:rPr>
          <w:rFonts w:ascii="Times New Roman"/>
          <w:b w:val="false"/>
          <w:i w:val="false"/>
          <w:color w:val="000000"/>
          <w:sz w:val="28"/>
        </w:rPr>
        <w:t>
      20. Сынауға дайындық мыналарды қамтиды:</w:t>
      </w:r>
    </w:p>
    <w:bookmarkEnd w:id="62"/>
    <w:bookmarkStart w:name="z66" w:id="63"/>
    <w:p>
      <w:pPr>
        <w:spacing w:after="0"/>
        <w:ind w:left="0"/>
        <w:jc w:val="both"/>
      </w:pPr>
      <w:r>
        <w:rPr>
          <w:rFonts w:ascii="Times New Roman"/>
          <w:b w:val="false"/>
          <w:i w:val="false"/>
          <w:color w:val="000000"/>
          <w:sz w:val="28"/>
        </w:rPr>
        <w:t>
      1) виртуалды пайдаланушылардың операцияларын, сондай-ақ оқиғалар мен олардың іс-қимылының ерекшеліктерін сипаттай отырып сынақ сценарийінің сараптамалық әдісін әзірлеу;</w:t>
      </w:r>
    </w:p>
    <w:bookmarkEnd w:id="63"/>
    <w:bookmarkStart w:name="z67" w:id="64"/>
    <w:p>
      <w:pPr>
        <w:spacing w:after="0"/>
        <w:ind w:left="0"/>
        <w:jc w:val="both"/>
      </w:pPr>
      <w:r>
        <w:rPr>
          <w:rFonts w:ascii="Times New Roman"/>
          <w:b w:val="false"/>
          <w:i w:val="false"/>
          <w:color w:val="000000"/>
          <w:sz w:val="28"/>
        </w:rPr>
        <w:t>
      2) әрбір операцияның уақытша сипаттамалары мен сынаққа қатысатын виртуалды пайдаланушылардың санын анықтау;</w:t>
      </w:r>
    </w:p>
    <w:bookmarkEnd w:id="64"/>
    <w:bookmarkStart w:name="z68" w:id="65"/>
    <w:p>
      <w:pPr>
        <w:spacing w:after="0"/>
        <w:ind w:left="0"/>
        <w:jc w:val="both"/>
      </w:pPr>
      <w:r>
        <w:rPr>
          <w:rFonts w:ascii="Times New Roman"/>
          <w:b w:val="false"/>
          <w:i w:val="false"/>
          <w:color w:val="000000"/>
          <w:sz w:val="28"/>
        </w:rPr>
        <w:t>
      3) виртуалды пайдаланушылардың скриптерін қалыптастыру және:</w:t>
      </w:r>
    </w:p>
    <w:bookmarkEnd w:id="65"/>
    <w:p>
      <w:pPr>
        <w:spacing w:after="0"/>
        <w:ind w:left="0"/>
        <w:jc w:val="both"/>
      </w:pPr>
      <w:r>
        <w:rPr>
          <w:rFonts w:ascii="Times New Roman"/>
          <w:b w:val="false"/>
          <w:i w:val="false"/>
          <w:color w:val="000000"/>
          <w:sz w:val="28"/>
        </w:rPr>
        <w:t>
      әрбір виртуалды пайдаланушы;</w:t>
      </w:r>
    </w:p>
    <w:p>
      <w:pPr>
        <w:spacing w:after="0"/>
        <w:ind w:left="0"/>
        <w:jc w:val="both"/>
      </w:pPr>
      <w:r>
        <w:rPr>
          <w:rFonts w:ascii="Times New Roman"/>
          <w:b w:val="false"/>
          <w:i w:val="false"/>
          <w:color w:val="000000"/>
          <w:sz w:val="28"/>
        </w:rPr>
        <w:t>
      бірнеше виртуалды пайдаланушы бір мезгілде орындайтын міндеттерді анықтау;</w:t>
      </w:r>
    </w:p>
    <w:bookmarkStart w:name="z69" w:id="66"/>
    <w:p>
      <w:pPr>
        <w:spacing w:after="0"/>
        <w:ind w:left="0"/>
        <w:jc w:val="both"/>
      </w:pPr>
      <w:r>
        <w:rPr>
          <w:rFonts w:ascii="Times New Roman"/>
          <w:b w:val="false"/>
          <w:i w:val="false"/>
          <w:color w:val="000000"/>
          <w:sz w:val="28"/>
        </w:rPr>
        <w:t xml:space="preserve">
      4) сынақтар жүргізу уақытын тапсырыс берушімен келісу. </w:t>
      </w:r>
    </w:p>
    <w:bookmarkEnd w:id="66"/>
    <w:bookmarkStart w:name="z70" w:id="67"/>
    <w:p>
      <w:pPr>
        <w:spacing w:after="0"/>
        <w:ind w:left="0"/>
        <w:jc w:val="both"/>
      </w:pPr>
      <w:r>
        <w:rPr>
          <w:rFonts w:ascii="Times New Roman"/>
          <w:b w:val="false"/>
          <w:i w:val="false"/>
          <w:color w:val="000000"/>
          <w:sz w:val="28"/>
        </w:rPr>
        <w:t>
      21. Сынақ жүргізу:</w:t>
      </w:r>
    </w:p>
    <w:bookmarkEnd w:id="67"/>
    <w:bookmarkStart w:name="z71" w:id="68"/>
    <w:p>
      <w:pPr>
        <w:spacing w:after="0"/>
        <w:ind w:left="0"/>
        <w:jc w:val="both"/>
      </w:pPr>
      <w:r>
        <w:rPr>
          <w:rFonts w:ascii="Times New Roman"/>
          <w:b w:val="false"/>
          <w:i w:val="false"/>
          <w:color w:val="000000"/>
          <w:sz w:val="28"/>
        </w:rPr>
        <w:t>
      1) СО-ға жиынтық жүктемені бөлуді, оның процесінде бірнеше виртуалды пайдаланушыға белгілі міндеттерді бір мезгілде орындау жөніндегі нұсқаулықтар беріледі;</w:t>
      </w:r>
    </w:p>
    <w:bookmarkEnd w:id="68"/>
    <w:bookmarkStart w:name="z72" w:id="69"/>
    <w:p>
      <w:pPr>
        <w:spacing w:after="0"/>
        <w:ind w:left="0"/>
        <w:jc w:val="both"/>
      </w:pPr>
      <w:r>
        <w:rPr>
          <w:rFonts w:ascii="Times New Roman"/>
          <w:b w:val="false"/>
          <w:i w:val="false"/>
          <w:color w:val="000000"/>
          <w:sz w:val="28"/>
        </w:rPr>
        <w:t>
      2) конфигурацияны күйге келтіру мен сынақ сценарийін мамандандырылған БҚ жазуды;</w:t>
      </w:r>
    </w:p>
    <w:bookmarkEnd w:id="69"/>
    <w:bookmarkStart w:name="z73" w:id="70"/>
    <w:p>
      <w:pPr>
        <w:spacing w:after="0"/>
        <w:ind w:left="0"/>
        <w:jc w:val="both"/>
      </w:pPr>
      <w:r>
        <w:rPr>
          <w:rFonts w:ascii="Times New Roman"/>
          <w:b w:val="false"/>
          <w:i w:val="false"/>
          <w:color w:val="000000"/>
          <w:sz w:val="28"/>
        </w:rPr>
        <w:t>
      3) мамандандырылған бағдарламалық құралды іске қосуды;</w:t>
      </w:r>
    </w:p>
    <w:bookmarkEnd w:id="70"/>
    <w:bookmarkStart w:name="z74" w:id="71"/>
    <w:p>
      <w:pPr>
        <w:spacing w:after="0"/>
        <w:ind w:left="0"/>
        <w:jc w:val="both"/>
      </w:pPr>
      <w:r>
        <w:rPr>
          <w:rFonts w:ascii="Times New Roman"/>
          <w:b w:val="false"/>
          <w:i w:val="false"/>
          <w:color w:val="000000"/>
          <w:sz w:val="28"/>
        </w:rPr>
        <w:t>
      4) виртуалды пайдаланушының әрбір скриптінде белгіленген барлық транзакциялардың жазбалары (өңделген СО-ға сұрау салулар) қамтитын бағдарламалық есепті қалыптастыруды және беруді қамтиды.</w:t>
      </w:r>
    </w:p>
    <w:bookmarkEnd w:id="71"/>
    <w:bookmarkStart w:name="z75" w:id="72"/>
    <w:p>
      <w:pPr>
        <w:spacing w:after="0"/>
        <w:ind w:left="0"/>
        <w:jc w:val="both"/>
      </w:pPr>
      <w:r>
        <w:rPr>
          <w:rFonts w:ascii="Times New Roman"/>
          <w:b w:val="false"/>
          <w:i w:val="false"/>
          <w:color w:val="000000"/>
          <w:sz w:val="28"/>
        </w:rPr>
        <w:t>
      22. Жүктемелік тестілеуді жүргізу жұмыстары СО пайдалану нұсқаларының саны бойынша бір СО үшін жүргізіледі.</w:t>
      </w:r>
    </w:p>
    <w:bookmarkEnd w:id="72"/>
    <w:bookmarkStart w:name="z76" w:id="73"/>
    <w:p>
      <w:pPr>
        <w:spacing w:after="0"/>
        <w:ind w:left="0"/>
        <w:jc w:val="both"/>
      </w:pPr>
      <w:r>
        <w:rPr>
          <w:rFonts w:ascii="Times New Roman"/>
          <w:b w:val="false"/>
          <w:i w:val="false"/>
          <w:color w:val="000000"/>
          <w:sz w:val="28"/>
        </w:rPr>
        <w:t>
      23. Жүктемелік сынақ нәтижелері Жүктемелік сынақ хаттамасында тіркеледі.</w:t>
      </w:r>
    </w:p>
    <w:bookmarkEnd w:id="73"/>
    <w:bookmarkStart w:name="z77" w:id="74"/>
    <w:p>
      <w:pPr>
        <w:spacing w:after="0"/>
        <w:ind w:left="0"/>
        <w:jc w:val="left"/>
      </w:pPr>
      <w:r>
        <w:rPr>
          <w:rFonts w:ascii="Times New Roman"/>
          <w:b/>
          <w:i w:val="false"/>
          <w:color w:val="000000"/>
        </w:rPr>
        <w:t xml:space="preserve"> 5. Телекоммуникациялар желісін және серверлік</w:t>
      </w:r>
      <w:r>
        <w:br/>
      </w:r>
      <w:r>
        <w:rPr>
          <w:rFonts w:ascii="Times New Roman"/>
          <w:b/>
          <w:i w:val="false"/>
          <w:color w:val="000000"/>
        </w:rPr>
        <w:t>жабдықты тексеріп қарау</w:t>
      </w:r>
    </w:p>
    <w:bookmarkEnd w:id="74"/>
    <w:bookmarkStart w:name="z78" w:id="75"/>
    <w:p>
      <w:pPr>
        <w:spacing w:after="0"/>
        <w:ind w:left="0"/>
        <w:jc w:val="both"/>
      </w:pPr>
      <w:r>
        <w:rPr>
          <w:rFonts w:ascii="Times New Roman"/>
          <w:b w:val="false"/>
          <w:i w:val="false"/>
          <w:color w:val="000000"/>
          <w:sz w:val="28"/>
        </w:rPr>
        <w:t xml:space="preserve">
      24. Телекоммуникациялар желісін және серверлік жабдықты тексеріп қарау телекоммуникациялар желісі мен серверлік жабдықтың қауіпсіздігін бағалау, сондай-ақ оның компоненттері (сервер, жұмыс станциялары, желілік жабдық) пайдаланатын БҚ осалдықтарын айқындау мақсатында жүргізіледі. </w:t>
      </w:r>
    </w:p>
    <w:bookmarkEnd w:id="75"/>
    <w:bookmarkStart w:name="z79" w:id="76"/>
    <w:p>
      <w:pPr>
        <w:spacing w:after="0"/>
        <w:ind w:left="0"/>
        <w:jc w:val="both"/>
      </w:pPr>
      <w:r>
        <w:rPr>
          <w:rFonts w:ascii="Times New Roman"/>
          <w:b w:val="false"/>
          <w:i w:val="false"/>
          <w:color w:val="000000"/>
          <w:sz w:val="28"/>
        </w:rPr>
        <w:t>
      25. Телекоммуникациялар желісін және серверлік жабдықты тексеріп қарау мыналарды қамтиды:</w:t>
      </w:r>
    </w:p>
    <w:bookmarkEnd w:id="76"/>
    <w:bookmarkStart w:name="z80" w:id="77"/>
    <w:p>
      <w:pPr>
        <w:spacing w:after="0"/>
        <w:ind w:left="0"/>
        <w:jc w:val="both"/>
      </w:pPr>
      <w:r>
        <w:rPr>
          <w:rFonts w:ascii="Times New Roman"/>
          <w:b w:val="false"/>
          <w:i w:val="false"/>
          <w:color w:val="000000"/>
          <w:sz w:val="28"/>
        </w:rPr>
        <w:t xml:space="preserve">
      1) телекоммуникациялар желісін және серверлік жабдықты қорғау функцияларының ҚР СТ ИСО/МЭК 13335-5-2008 "Қауіпсіздікті қамтамасыз етудің әдістері мен құралдары. Ақпараттық және коммуникациялық технологияларды қорғауды басқару. 5-бөлік. Желіні қорғауды басқару жөніндегі нұсқау" талаптарына сәйкестігін бағалау; </w:t>
      </w:r>
    </w:p>
    <w:bookmarkEnd w:id="77"/>
    <w:bookmarkStart w:name="z81" w:id="78"/>
    <w:p>
      <w:pPr>
        <w:spacing w:after="0"/>
        <w:ind w:left="0"/>
        <w:jc w:val="both"/>
      </w:pPr>
      <w:r>
        <w:rPr>
          <w:rFonts w:ascii="Times New Roman"/>
          <w:b w:val="false"/>
          <w:i w:val="false"/>
          <w:color w:val="000000"/>
          <w:sz w:val="28"/>
        </w:rPr>
        <w:t>
      2) БҚ осалдықтарын айқындау;</w:t>
      </w:r>
    </w:p>
    <w:bookmarkEnd w:id="78"/>
    <w:bookmarkStart w:name="z82" w:id="79"/>
    <w:p>
      <w:pPr>
        <w:spacing w:after="0"/>
        <w:ind w:left="0"/>
        <w:jc w:val="both"/>
      </w:pPr>
      <w:r>
        <w:rPr>
          <w:rFonts w:ascii="Times New Roman"/>
          <w:b w:val="false"/>
          <w:i w:val="false"/>
          <w:color w:val="000000"/>
          <w:sz w:val="28"/>
        </w:rPr>
        <w:t xml:space="preserve">
      3) алынған нәтижелерді белгілеу. </w:t>
      </w:r>
    </w:p>
    <w:bookmarkEnd w:id="79"/>
    <w:bookmarkStart w:name="z83" w:id="80"/>
    <w:p>
      <w:pPr>
        <w:spacing w:after="0"/>
        <w:ind w:left="0"/>
        <w:jc w:val="both"/>
      </w:pPr>
      <w:r>
        <w:rPr>
          <w:rFonts w:ascii="Times New Roman"/>
          <w:b w:val="false"/>
          <w:i w:val="false"/>
          <w:color w:val="000000"/>
          <w:sz w:val="28"/>
        </w:rPr>
        <w:t xml:space="preserve">
      26. Телекоммуникациялар желісін және серверлік жабдықты қорғау функцияларының мазмұны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сәйкес телекоммуникациялар желісін және серверлік жабдықты қорғау функцияларының тізбесінде келтірілген. </w:t>
      </w:r>
    </w:p>
    <w:bookmarkEnd w:id="80"/>
    <w:bookmarkStart w:name="z84" w:id="81"/>
    <w:p>
      <w:pPr>
        <w:spacing w:after="0"/>
        <w:ind w:left="0"/>
        <w:jc w:val="both"/>
      </w:pPr>
      <w:r>
        <w:rPr>
          <w:rFonts w:ascii="Times New Roman"/>
          <w:b w:val="false"/>
          <w:i w:val="false"/>
          <w:color w:val="000000"/>
          <w:sz w:val="28"/>
        </w:rPr>
        <w:t xml:space="preserve">
      27. БҚ осалдықтарын айқындау өтініш беруші ұсынған СО компоненттеріне қол жеткізуге арналған есептік жазбалардың негізінде бағдарламалық-аппараттық кешенді (бұдан әрі – БАК) пайдалана отырып жүргізіледі. </w:t>
      </w:r>
    </w:p>
    <w:bookmarkEnd w:id="81"/>
    <w:bookmarkStart w:name="z85" w:id="82"/>
    <w:p>
      <w:pPr>
        <w:spacing w:after="0"/>
        <w:ind w:left="0"/>
        <w:jc w:val="both"/>
      </w:pPr>
      <w:r>
        <w:rPr>
          <w:rFonts w:ascii="Times New Roman"/>
          <w:b w:val="false"/>
          <w:i w:val="false"/>
          <w:color w:val="000000"/>
          <w:sz w:val="28"/>
        </w:rPr>
        <w:t>
      28. БҚ осалдықтарын айқындау мыналарды қамтиды:</w:t>
      </w:r>
    </w:p>
    <w:bookmarkEnd w:id="82"/>
    <w:bookmarkStart w:name="z86" w:id="83"/>
    <w:p>
      <w:pPr>
        <w:spacing w:after="0"/>
        <w:ind w:left="0"/>
        <w:jc w:val="both"/>
      </w:pPr>
      <w:r>
        <w:rPr>
          <w:rFonts w:ascii="Times New Roman"/>
          <w:b w:val="false"/>
          <w:i w:val="false"/>
          <w:color w:val="000000"/>
          <w:sz w:val="28"/>
        </w:rPr>
        <w:t>
      1) БАК күйге келтіру (локальдық және қашықтықтан тексерулерді жүргізуге арналған есептік жазбаларды жазу, аспаптық тексеріп қарау режимін таңдау);</w:t>
      </w:r>
    </w:p>
    <w:bookmarkEnd w:id="83"/>
    <w:bookmarkStart w:name="z87" w:id="84"/>
    <w:p>
      <w:pPr>
        <w:spacing w:after="0"/>
        <w:ind w:left="0"/>
        <w:jc w:val="both"/>
      </w:pPr>
      <w:r>
        <w:rPr>
          <w:rFonts w:ascii="Times New Roman"/>
          <w:b w:val="false"/>
          <w:i w:val="false"/>
          <w:color w:val="000000"/>
          <w:sz w:val="28"/>
        </w:rPr>
        <w:t>
      2) БАК іске қосу;</w:t>
      </w:r>
    </w:p>
    <w:bookmarkEnd w:id="84"/>
    <w:bookmarkStart w:name="z88" w:id="85"/>
    <w:p>
      <w:pPr>
        <w:spacing w:after="0"/>
        <w:ind w:left="0"/>
        <w:jc w:val="both"/>
      </w:pPr>
      <w:r>
        <w:rPr>
          <w:rFonts w:ascii="Times New Roman"/>
          <w:b w:val="false"/>
          <w:i w:val="false"/>
          <w:color w:val="000000"/>
          <w:sz w:val="28"/>
        </w:rPr>
        <w:t>
      3) айқындалған осалдықтардың сипаттамасын, саны мен деңгейін көрсете отырып олардың тізбесін қамтитын бағдарламалық есепті қалыптастыру және беру.</w:t>
      </w:r>
    </w:p>
    <w:bookmarkEnd w:id="85"/>
    <w:bookmarkStart w:name="z89" w:id="86"/>
    <w:p>
      <w:pPr>
        <w:spacing w:after="0"/>
        <w:ind w:left="0"/>
        <w:jc w:val="both"/>
      </w:pPr>
      <w:r>
        <w:rPr>
          <w:rFonts w:ascii="Times New Roman"/>
          <w:b w:val="false"/>
          <w:i w:val="false"/>
          <w:color w:val="000000"/>
          <w:sz w:val="28"/>
        </w:rPr>
        <w:t xml:space="preserve">
      29. Телекоммуникациялар желісін және серверлік жабдықты тексеріп қарау бойынша жұмыстар, сондай-ақ СО компоненттерін аспаптық тексеріп қарау әр ішкі желі (желі сегменті) үшін бөлек жүргізіледі. </w:t>
      </w:r>
    </w:p>
    <w:bookmarkEnd w:id="86"/>
    <w:bookmarkStart w:name="z90" w:id="87"/>
    <w:p>
      <w:pPr>
        <w:spacing w:after="0"/>
        <w:ind w:left="0"/>
        <w:jc w:val="both"/>
      </w:pPr>
      <w:r>
        <w:rPr>
          <w:rFonts w:ascii="Times New Roman"/>
          <w:b w:val="false"/>
          <w:i w:val="false"/>
          <w:color w:val="000000"/>
          <w:sz w:val="28"/>
        </w:rPr>
        <w:t>
      30. Телекоммуникациялар желісін және серверлік жабдықты тексеріп қарау нәтижелері Телекоммуникациялар желісін және серверлік жабдықты тексеріп қарау хаттамасында тіркеледі.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92" w:id="88"/>
    <w:p>
      <w:pPr>
        <w:spacing w:after="0"/>
        <w:ind w:left="0"/>
        <w:jc w:val="left"/>
      </w:pPr>
      <w:r>
        <w:rPr>
          <w:rFonts w:ascii="Times New Roman"/>
          <w:b/>
          <w:i w:val="false"/>
          <w:color w:val="000000"/>
        </w:rPr>
        <w:t xml:space="preserve"> Ақпараттық қауіпсіздік функцияларының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224"/>
        <w:gridCol w:w="916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етуі</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журналына жазба енгізуді жүзеге асыру, қауіпсіздікті бұзушылықты айқындау туралы әкімшіге локальдық немесе қашықтықтан сигнал беру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өндіру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 оқиға түрі, субъектіні сәйкестендіргіш және оқиға нәтижесі (сәттілігі немесе сәтсіздігі) көрсетілуі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болуы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аудитінің оқиғаларын таңдау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w:t>
            </w:r>
          </w:p>
          <w:p>
            <w:pPr>
              <w:spacing w:after="20"/>
              <w:ind w:left="20"/>
              <w:jc w:val="both"/>
            </w:pPr>
            <w:r>
              <w:rPr>
                <w:rFonts w:ascii="Times New Roman"/>
                <w:b w:val="false"/>
                <w:i w:val="false"/>
                <w:color w:val="000000"/>
                <w:sz w:val="20"/>
              </w:rPr>
              <w:t>
объектіні сәйкестендіргіш;</w:t>
            </w:r>
          </w:p>
          <w:p>
            <w:pPr>
              <w:spacing w:after="20"/>
              <w:ind w:left="20"/>
              <w:jc w:val="both"/>
            </w:pPr>
            <w:r>
              <w:rPr>
                <w:rFonts w:ascii="Times New Roman"/>
                <w:b w:val="false"/>
                <w:i w:val="false"/>
                <w:color w:val="000000"/>
                <w:sz w:val="20"/>
              </w:rPr>
              <w:t>
субъектіні сәйкестендіргіш;</w:t>
            </w:r>
          </w:p>
          <w:p>
            <w:pPr>
              <w:spacing w:after="20"/>
              <w:ind w:left="20"/>
              <w:jc w:val="both"/>
            </w:pPr>
            <w:r>
              <w:rPr>
                <w:rFonts w:ascii="Times New Roman"/>
                <w:b w:val="false"/>
                <w:i w:val="false"/>
                <w:color w:val="000000"/>
                <w:sz w:val="20"/>
              </w:rPr>
              <w:t>
желі торабының мекенжайы;</w:t>
            </w:r>
          </w:p>
          <w:p>
            <w:pPr>
              <w:spacing w:after="20"/>
              <w:ind w:left="20"/>
              <w:jc w:val="both"/>
            </w:pPr>
            <w:r>
              <w:rPr>
                <w:rFonts w:ascii="Times New Roman"/>
                <w:b w:val="false"/>
                <w:i w:val="false"/>
                <w:color w:val="000000"/>
                <w:sz w:val="20"/>
              </w:rPr>
              <w:t>
оқиға түрі;</w:t>
            </w:r>
          </w:p>
          <w:p>
            <w:pPr>
              <w:spacing w:after="20"/>
              <w:ind w:left="20"/>
              <w:jc w:val="both"/>
            </w:pPr>
            <w:r>
              <w:rPr>
                <w:rFonts w:ascii="Times New Roman"/>
                <w:b w:val="false"/>
                <w:i w:val="false"/>
                <w:color w:val="000000"/>
                <w:sz w:val="20"/>
              </w:rPr>
              <w:t>
оқиға мерзімі мен уақыты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аудитінің деректерін сақтау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ақпараты рұқсатсыз түрлендіруден сенімді қорғалған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Жіберуден бас тартпаушылық</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Жіберуші куәлігі жіберуші мен жіберілген ақпарат арасындағы байланысты (мысалы, цифрлық қолтаңба) дәлелдейтін, ақпаратты жіберу фактісінен бас тартпауы үшін пайдаланушыларға/ жіберушінің ұқсастығын куәландыру субъектілеріне кейбір ақпаратты беру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Алудан бас тартпаушылық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Алуышының ақпаратты алу фактісінен бас тарту мүмкінсіздігін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Киптографиялық қолдау (тексеру СО ақпаратты криптографиялық қорғау құралдары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Киптографиялық кілттерді басқару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p>
          <w:p>
            <w:pPr>
              <w:spacing w:after="20"/>
              <w:ind w:left="20"/>
              <w:jc w:val="both"/>
            </w:pPr>
            <w:r>
              <w:rPr>
                <w:rFonts w:ascii="Times New Roman"/>
                <w:b w:val="false"/>
                <w:i w:val="false"/>
                <w:color w:val="000000"/>
                <w:sz w:val="20"/>
              </w:rPr>
              <w:t>
1) киптографиялық кілттерді құру;</w:t>
            </w:r>
          </w:p>
          <w:p>
            <w:pPr>
              <w:spacing w:after="20"/>
              <w:ind w:left="20"/>
              <w:jc w:val="both"/>
            </w:pPr>
            <w:r>
              <w:rPr>
                <w:rFonts w:ascii="Times New Roman"/>
                <w:b w:val="false"/>
                <w:i w:val="false"/>
                <w:color w:val="000000"/>
                <w:sz w:val="20"/>
              </w:rPr>
              <w:t>
2) киптографиялық кілттерді бөлу;</w:t>
            </w:r>
          </w:p>
          <w:p>
            <w:pPr>
              <w:spacing w:after="20"/>
              <w:ind w:left="20"/>
              <w:jc w:val="both"/>
            </w:pPr>
            <w:r>
              <w:rPr>
                <w:rFonts w:ascii="Times New Roman"/>
                <w:b w:val="false"/>
                <w:i w:val="false"/>
                <w:color w:val="000000"/>
                <w:sz w:val="20"/>
              </w:rPr>
              <w:t>
3) киптографиялық кілттерге қолжетімділікті басқару;</w:t>
            </w:r>
          </w:p>
          <w:p>
            <w:pPr>
              <w:spacing w:after="20"/>
              <w:ind w:left="20"/>
              <w:jc w:val="both"/>
            </w:pPr>
            <w:r>
              <w:rPr>
                <w:rFonts w:ascii="Times New Roman"/>
                <w:b w:val="false"/>
                <w:i w:val="false"/>
                <w:color w:val="000000"/>
                <w:sz w:val="20"/>
              </w:rPr>
              <w:t xml:space="preserve">
4) киптографиялық кілттерді жою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 арқылы жіберілетін барлық ақпарат үшін стандарттардың талаптарына сәйкес тұтастығын шифрлаудың және бақылаудың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p>
            <w:pPr>
              <w:spacing w:after="20"/>
              <w:ind w:left="20"/>
              <w:jc w:val="both"/>
            </w:pPr>
            <w:r>
              <w:rPr>
                <w:rFonts w:ascii="Times New Roman"/>
                <w:b w:val="false"/>
                <w:i w:val="false"/>
                <w:color w:val="000000"/>
                <w:sz w:val="20"/>
              </w:rPr>
              <w:t>
(тексеру серверлер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Қолжетімділікті басқару саясаты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w:t>
            </w:r>
          </w:p>
          <w:p>
            <w:pPr>
              <w:spacing w:after="20"/>
              <w:ind w:left="20"/>
              <w:jc w:val="both"/>
            </w:pPr>
            <w:r>
              <w:rPr>
                <w:rFonts w:ascii="Times New Roman"/>
                <w:b w:val="false"/>
                <w:i w:val="false"/>
                <w:color w:val="000000"/>
                <w:sz w:val="20"/>
              </w:rPr>
              <w:t>
қол жеткізу субъектілерін сәйкестендіргіштер;</w:t>
            </w:r>
          </w:p>
          <w:p>
            <w:pPr>
              <w:spacing w:after="20"/>
              <w:ind w:left="20"/>
              <w:jc w:val="both"/>
            </w:pPr>
            <w:r>
              <w:rPr>
                <w:rFonts w:ascii="Times New Roman"/>
                <w:b w:val="false"/>
                <w:i w:val="false"/>
                <w:color w:val="000000"/>
                <w:sz w:val="20"/>
              </w:rPr>
              <w:t>
қол жеткізу объектілерін сәйкестендіргіштер;</w:t>
            </w:r>
          </w:p>
          <w:p>
            <w:pPr>
              <w:spacing w:after="20"/>
              <w:ind w:left="20"/>
              <w:jc w:val="both"/>
            </w:pPr>
            <w:r>
              <w:rPr>
                <w:rFonts w:ascii="Times New Roman"/>
                <w:b w:val="false"/>
                <w:i w:val="false"/>
                <w:color w:val="000000"/>
                <w:sz w:val="20"/>
              </w:rPr>
              <w:t>
қол жеткізу субъектілерінің мекенжайлары;</w:t>
            </w:r>
          </w:p>
          <w:p>
            <w:pPr>
              <w:spacing w:after="20"/>
              <w:ind w:left="20"/>
              <w:jc w:val="both"/>
            </w:pPr>
            <w:r>
              <w:rPr>
                <w:rFonts w:ascii="Times New Roman"/>
                <w:b w:val="false"/>
                <w:i w:val="false"/>
                <w:color w:val="000000"/>
                <w:sz w:val="20"/>
              </w:rPr>
              <w:t>
қол жеткізу объектілерінің мекенжайлары;</w:t>
            </w:r>
          </w:p>
          <w:p>
            <w:pPr>
              <w:spacing w:after="20"/>
              <w:ind w:left="20"/>
              <w:jc w:val="both"/>
            </w:pPr>
            <w:r>
              <w:rPr>
                <w:rFonts w:ascii="Times New Roman"/>
                <w:b w:val="false"/>
                <w:i w:val="false"/>
                <w:color w:val="000000"/>
                <w:sz w:val="20"/>
              </w:rPr>
              <w:t>
субъектілердің қол жеткізу құқықтары.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тексеру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пайдаланылуы мүмкін өзіндік деректер жинағының дұрыстығы кепілдігін қолдау.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әрі-ОҚФ) әрекетінен тыс экспорттау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қоймасында қамтылған ақпаратты бақылаусыз таратуға жол бермеу мақсатында оған қолжетімділікті ұйымдастыру және қамтамасыз ету (БҚ сенімсіз болған жағдайда жариялаудан немесе түрлендіруден сенімді қорғауды іске асыру үшін ақпараттық ағындарды басқару)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ақпаратты қорғау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жай-күйін кері қалпына келтіру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шектелген (мысалы, уақыт аралығымен) соңғы операцияны немесе бірқатар операцияны жою және алдыңғы белгілі жай-күйге қайту мүмкіндігінің болуы. </w:t>
            </w:r>
          </w:p>
          <w:p>
            <w:pPr>
              <w:spacing w:after="20"/>
              <w:ind w:left="20"/>
              <w:jc w:val="both"/>
            </w:pPr>
            <w:r>
              <w:rPr>
                <w:rFonts w:ascii="Times New Roman"/>
                <w:b w:val="false"/>
                <w:i w:val="false"/>
                <w:color w:val="000000"/>
                <w:sz w:val="20"/>
              </w:rPr>
              <w:t xml:space="preserve">
Кері қалпына қайтару пайдаланушы деректерінің тұтастығын сақтау үшін операцияның немесе бірнеше операция нәтижелерін жоюға мүмкіндік береді.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p>
            <w:pPr>
              <w:spacing w:after="20"/>
              <w:ind w:left="20"/>
              <w:jc w:val="both"/>
            </w:pPr>
            <w:r>
              <w:rPr>
                <w:rFonts w:ascii="Times New Roman"/>
                <w:b w:val="false"/>
                <w:i w:val="false"/>
                <w:color w:val="000000"/>
                <w:sz w:val="20"/>
              </w:rPr>
              <w:t>
(тексеру сәйкестендіру мен аутентификацияны орындайтын серверлердің және виртуалды 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 мен әкімшіге қауіпсіздіктің ықтимал бұзушылық туралы сигнал беру мүмкіндігінің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атрибуттарын анықтау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w:t>
            </w:r>
          </w:p>
          <w:p>
            <w:pPr>
              <w:spacing w:after="20"/>
              <w:ind w:left="20"/>
              <w:jc w:val="both"/>
            </w:pPr>
            <w:r>
              <w:rPr>
                <w:rFonts w:ascii="Times New Roman"/>
                <w:b w:val="false"/>
                <w:i w:val="false"/>
                <w:color w:val="000000"/>
                <w:sz w:val="20"/>
              </w:rPr>
              <w:t>
- сәйкестендіргіш;</w:t>
            </w:r>
          </w:p>
          <w:p>
            <w:pPr>
              <w:spacing w:after="20"/>
              <w:ind w:left="20"/>
              <w:jc w:val="both"/>
            </w:pPr>
            <w:r>
              <w:rPr>
                <w:rFonts w:ascii="Times New Roman"/>
                <w:b w:val="false"/>
                <w:i w:val="false"/>
                <w:color w:val="000000"/>
                <w:sz w:val="20"/>
              </w:rPr>
              <w:t>
- теңестірілген ақпарат (мысалы, пароль);</w:t>
            </w:r>
          </w:p>
          <w:p>
            <w:pPr>
              <w:spacing w:after="20"/>
              <w:ind w:left="20"/>
              <w:jc w:val="both"/>
            </w:pPr>
            <w:r>
              <w:rPr>
                <w:rFonts w:ascii="Times New Roman"/>
                <w:b w:val="false"/>
                <w:i w:val="false"/>
                <w:color w:val="000000"/>
                <w:sz w:val="20"/>
              </w:rPr>
              <w:t xml:space="preserve">
- қол жеткізу құқығы (рөлі).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Құпиялардың ерекшелігі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теңестірілген ақпарат криптографиялық операциялармен қамтамасыз етілсе, сондай-ақ ашық және құпия кілттеріне қолдау көрсетілуі қажет.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теңестіру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теңестіруге тиіс;</w:t>
            </w:r>
          </w:p>
          <w:p>
            <w:pPr>
              <w:spacing w:after="20"/>
              <w:ind w:left="20"/>
              <w:jc w:val="both"/>
            </w:pP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 болуы тиіс;</w:t>
            </w:r>
          </w:p>
          <w:p>
            <w:pPr>
              <w:spacing w:after="20"/>
              <w:ind w:left="20"/>
              <w:jc w:val="both"/>
            </w:pPr>
            <w:r>
              <w:rPr>
                <w:rFonts w:ascii="Times New Roman"/>
                <w:b w:val="false"/>
                <w:i w:val="false"/>
                <w:color w:val="000000"/>
                <w:sz w:val="20"/>
              </w:rPr>
              <w:t>
3) Пайдаланушының ұсынылған кез келген сәйкестендіргішін теңестіру қажет;</w:t>
            </w:r>
          </w:p>
          <w:p>
            <w:pPr>
              <w:spacing w:after="20"/>
              <w:ind w:left="20"/>
              <w:jc w:val="both"/>
            </w:pPr>
            <w:r>
              <w:rPr>
                <w:rFonts w:ascii="Times New Roman"/>
                <w:b w:val="false"/>
                <w:i w:val="false"/>
                <w:color w:val="000000"/>
                <w:sz w:val="20"/>
              </w:rPr>
              <w:t>
4) Әкімші белгілеген уақыт интервалы аяқталғаннан кейін пайдаланушыны қайтадан теңестіруі тиіс;</w:t>
            </w:r>
          </w:p>
          <w:p>
            <w:pPr>
              <w:spacing w:after="20"/>
              <w:ind w:left="20"/>
              <w:jc w:val="both"/>
            </w:pP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атрибутының қолданыс мерзімі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Қауіпсіздікті басқару рөлдері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p>
          <w:p>
            <w:pPr>
              <w:spacing w:after="20"/>
              <w:ind w:left="20"/>
              <w:jc w:val="both"/>
            </w:pPr>
            <w:r>
              <w:rPr>
                <w:rFonts w:ascii="Times New Roman"/>
                <w:b w:val="false"/>
                <w:i w:val="false"/>
                <w:color w:val="000000"/>
                <w:sz w:val="20"/>
              </w:rPr>
              <w:t xml:space="preserve">
2) Қашықтықтан пайдаланушы мен әкімші рөлдерін тек қана сұрау бойынша алуды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Биресмилікті қамтамасыз ету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ресурсты немесе СО қызметін өзінің сәйкестендіргішін ашпай пайдалану мүмкіндігін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Бүркеншек атау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ресурсты немесе қызметті өзінің сәйкестендіргішін ашпай, сонымен қатар осы пайдалану үшін жауапты болып пайдалану мүмкіндігін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Бейәлуметтік мүмкінсіздігі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ресурстарды немесе қызметтерді, олардың пайдаланылғанын байланыстыруға ешкімге мүмкіндік бермей, бірнеше рет пайдалану мүмкіндігін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Жасырындық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Ресурсты немесе қызметті пайдалану туралы ақпаратты кімге болсын, әсіресе үшінші тарапқа ұсынбай, пайдаланушының ресурстарды немесе қызметті пайдалану мүмкіндігін қамтамасыз ету;</w:t>
            </w:r>
          </w:p>
          <w:p>
            <w:pPr>
              <w:spacing w:after="20"/>
              <w:ind w:left="20"/>
              <w:jc w:val="both"/>
            </w:pPr>
            <w:r>
              <w:rPr>
                <w:rFonts w:ascii="Times New Roman"/>
                <w:b w:val="false"/>
                <w:i w:val="false"/>
                <w:color w:val="000000"/>
                <w:sz w:val="20"/>
              </w:rPr>
              <w:t>
2) Әкімшінің қауіпсіздік сервисінің ресурстарын пайдалануды бақылау мүмкіндігі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Кідіру кезіндегі қауіпсіздік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аппараттық кідірістер кезінде (мысалы, электр қуатының іркілісінен орын алған) қауіпсіз жай-күйді сақтауға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тексеруге және ақпаратты қайтадан жіберуді орындауға, сондай-ақ түрлендірулер айқындалса, тіркеу журналына жазба енгізуге мүмкіндік беруге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құпиялылығын тексеруге және ақпаратты қайтадан жіберуді орындауға, сондай-ақ түрлендірулер айқындалса, тіркеу журналына жазба енгізуге мүмкіндік беруге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тұтастығын тексеруге және ақпаратты қайтадан жіберуді орындауға, сондай-ақ түрлендірулер айқындалса, тіркеу журналына жазба енгізуге мүмкіндік беруге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ОҚФ деректерін СО шегінде жіберу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олардың және АТ қашықтықтағы сенімді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айқындалса, тіркеу журналына жазба енгізуге мүмкіндік беруге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физикалық қорғау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физикалық қорғау жүзеге асырылуы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қалпына келтіру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ауысу керек. Аппараттық кідірістерден кейін автоматты рәсімдерді қолданумен қауіпсіз жай-күйге кері қайту қамтамасыз етілуі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айқындау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теңестірілген деректердің қайтадан пайдаланылуын айқындауға, қолжеткізуге жол бермеуге, тіркеу журналына жазба енгізуге және әкімшіге қауіпсіздіктің ықтимал бұзылуы туралы сигнал беруге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 керек</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Қаупісіздік функциялары оларды сенімсіз субъектілердің араласуы мен бұрмалауынан қорғайтын меншікті орындауға арналған жеке доменді қолдауға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Жай-күйді синхрондау хаттамасы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қамтамасыз етілуі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белгілері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 ұсынылуы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ОҚФ арасындағы деректердің келісілушілігі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 қамтамасыз етілуі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шегінде қайталау кезінде ОҚФ деректерінің келісілушілігі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түрлі бөліктерінде қайталаған кезде қауіпсіздік функциялары деректерінің келісу қамтамасыз етілуі тиіс.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етілуі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өзін өзі тестілеу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кезінде қауіпсіздік функциялары жұмысының дұрыстығын көрсету үшін қылыпты жұмыс процесінде және/немесе әкімшінің сұрауы бойынша мерзімді түрде өзін өзі тестілеу пакеті орындалу керек. </w:t>
            </w:r>
          </w:p>
          <w:p>
            <w:pPr>
              <w:spacing w:after="20"/>
              <w:ind w:left="20"/>
              <w:jc w:val="both"/>
            </w:pPr>
            <w:r>
              <w:rPr>
                <w:rFonts w:ascii="Times New Roman"/>
                <w:b w:val="false"/>
                <w:i w:val="false"/>
                <w:color w:val="000000"/>
                <w:sz w:val="20"/>
              </w:rPr>
              <w:t>
Әкімшінің қауіпсіздік функциялары деректері мен орындалатын кодтың тұтастығын тексеру мүмкіндігі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пайдалану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Істеп шығуға қарсы тұрушылық</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Кідірулер кезінде де СО функционалдық мүмкіндіктеріне қолжетімділік қамтамасыз етілуі тиіс. Осындай кідірістердің үлгілері: қуат көзін ажырату, аппаратураның жұмыс істемей қалуы, бағдарламалық қамтамасыз етудің іркілісі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көрсетудің басымдылығы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немесе субъектілердің өздерінің әрекет ету аясында ресурстарды пайдалануын СО шегіндегі басымдылығы жоғары операциялар басымдылығы төмен операциялар жағынан кедергісіз және кідіріссіз орындалатын етіп басқаруды қамтамасыз ету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 қамтамасыз етілуге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w:t>
            </w:r>
          </w:p>
          <w:p>
            <w:pPr>
              <w:spacing w:after="20"/>
              <w:ind w:left="20"/>
              <w:jc w:val="both"/>
            </w:pPr>
            <w:r>
              <w:rPr>
                <w:rFonts w:ascii="Times New Roman"/>
                <w:b w:val="false"/>
                <w:i w:val="false"/>
                <w:color w:val="000000"/>
                <w:sz w:val="20"/>
              </w:rPr>
              <w:t>
(тексеру жалпы СО үшін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қаупісзідік атрибуттарымен қатар пайдаланушы байланыста болуы мүмкін субъектілердің атрибуттары да шектелуге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пайдаланушыға ұсынылатын қатарлас сеанстардың барынша көп саны шектелуі тиіс. Бұл шаманың әкімші белгілейтін ұйғарынды мәні болуы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аяқталуы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СО-ға қол жеткізуге рұқсат беру алдында алдын алу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СО пайдаланудың сипатына қатысты ескерту хабарламасын көрсету мүмкіндігі қамтамасыз етілуі тиіс</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СО-ға қолжетімділік тарихы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Сеансты сәтті ашқан кезде пайдаланушы үшін осы пайдаланушы атынан қолжетімділікті алудың сәтсіз әрекеттерінің тарихын алу мүмкіндігі қамтамасыз етілуі тиіс. Бұл тарих қол жеткізу мерзімін, уақытын,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 сеансты ашуға жол бермеуге қабілетті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бағдарды/арнаны қамтамасыз ету</w:t>
            </w:r>
          </w:p>
          <w:p>
            <w:pPr>
              <w:spacing w:after="20"/>
              <w:ind w:left="20"/>
              <w:jc w:val="both"/>
            </w:pPr>
            <w:r>
              <w:rPr>
                <w:rFonts w:ascii="Times New Roman"/>
                <w:b w:val="false"/>
                <w:i w:val="false"/>
                <w:color w:val="000000"/>
                <w:sz w:val="20"/>
              </w:rPr>
              <w:t>
(тексеру серверлер мен виртуалды ресурстар бөлінісінде жүргізіледі)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Қашықтықтағы сенімді АТ- өнімімен байланыс үшін қауіпсіздік функциялары басқалардан логикалық ерекшеленетін және оның тараптарының сенімді теңестірудің, сондай-ақ деректерді түрлендіру мен ашудан қорғауды қамтамасыз ететін арна ұсынуға тиіс;</w:t>
            </w:r>
          </w:p>
          <w:p>
            <w:pPr>
              <w:spacing w:after="20"/>
              <w:ind w:left="20"/>
              <w:jc w:val="both"/>
            </w:pPr>
            <w:r>
              <w:rPr>
                <w:rFonts w:ascii="Times New Roman"/>
                <w:b w:val="false"/>
                <w:i w:val="false"/>
                <w:color w:val="000000"/>
                <w:sz w:val="20"/>
              </w:rPr>
              <w:t xml:space="preserve">
2) Екі тараптың байланыстарды сенімді арна арқылы бастамалауға мүмкіндігі болуы тиіс.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Қашықтықтағы пайдаланушымен байланыс үшін қауіпсіздік функциялары басқалардан логикалық ерекшеленетін және оның тараптарының сенімді теңестіретін, сондай-ақ деректерді түрлендіру мен ашудан қорғауды қамтамасыз ететін арна ұсынуға тиіс;</w:t>
            </w:r>
          </w:p>
          <w:p>
            <w:pPr>
              <w:spacing w:after="20"/>
              <w:ind w:left="20"/>
              <w:jc w:val="both"/>
            </w:pPr>
            <w:r>
              <w:rPr>
                <w:rFonts w:ascii="Times New Roman"/>
                <w:b w:val="false"/>
                <w:i w:val="false"/>
                <w:color w:val="000000"/>
                <w:sz w:val="20"/>
              </w:rPr>
              <w:t>
2) Пайдаланушының байланыстарды сенімді арна арқылы бастамалауға мүмкіндігі болуы тиіс;</w:t>
            </w:r>
          </w:p>
          <w:p>
            <w:pPr>
              <w:spacing w:after="20"/>
              <w:ind w:left="20"/>
              <w:jc w:val="both"/>
            </w:pPr>
            <w:r>
              <w:rPr>
                <w:rFonts w:ascii="Times New Roman"/>
                <w:b w:val="false"/>
                <w:i w:val="false"/>
                <w:color w:val="000000"/>
                <w:sz w:val="20"/>
              </w:rPr>
              <w:t>
3) Қашықтықтағы пайдаланушы мен қашықтықтан басқаруды бастапқы аутентификациялау үшін сенімді бағдарды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94" w:id="89"/>
    <w:p>
      <w:pPr>
        <w:spacing w:after="0"/>
        <w:ind w:left="0"/>
        <w:jc w:val="left"/>
      </w:pPr>
      <w:r>
        <w:rPr>
          <w:rFonts w:ascii="Times New Roman"/>
          <w:b/>
          <w:i w:val="false"/>
          <w:color w:val="000000"/>
        </w:rPr>
        <w:t xml:space="preserve"> Телекоммуникациялар желісін және серверлік жабдықты қорғау</w:t>
      </w:r>
      <w:r>
        <w:br/>
      </w:r>
      <w:r>
        <w:rPr>
          <w:rFonts w:ascii="Times New Roman"/>
          <w:b/>
          <w:i w:val="false"/>
          <w:color w:val="000000"/>
        </w:rPr>
        <w:t>функцияларының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3717"/>
        <w:gridCol w:w="7381"/>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атауы</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мазмұны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персоналға қосу арқылы қолжетімділікті шектеу жолымен (ұйым ішінде немесе одан тыс жерде) телекоммуникация желісі ұсынатын сервистердің қауіпсіздігін және тиісті деректердің сақталуын қамтамасыз ету.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және нақты оқиғаларды мұқият шолу мүмкіндігінің болуы үшін аудитті жүргізу барысындағы кідіру жағдайлары мен нақты оқиғалары бойынша жеткілікті ақпаратты белгілеу керек</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айқындау</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болжауға (телекоммуникация желілеріне ықтимал енулер), оларды нақты уақыт масштабында айқындауға және тиісті алаңдаушылықты туғызуға мүмкіндік беретін құралдардың бар болуын қамтамасыз ету</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кодтан сақтап қалу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сақтап қалу үшін мыналарды қамтитын қорғау шараларының болуы:</w:t>
            </w:r>
          </w:p>
          <w:p>
            <w:pPr>
              <w:spacing w:after="20"/>
              <w:ind w:left="20"/>
              <w:jc w:val="both"/>
            </w:pPr>
            <w:r>
              <w:rPr>
                <w:rFonts w:ascii="Times New Roman"/>
                <w:b w:val="false"/>
                <w:i w:val="false"/>
                <w:color w:val="000000"/>
                <w:sz w:val="20"/>
              </w:rPr>
              <w:t>
1) нұсқаларын, кем дегенде, апта сайын жаңарту арқылы сканерлеуші бағдарламалық қамтамасыз етуді қазіргі уақыт деңгейінде қолдау;</w:t>
            </w:r>
          </w:p>
          <w:p>
            <w:pPr>
              <w:spacing w:after="20"/>
              <w:ind w:left="20"/>
              <w:jc w:val="both"/>
            </w:pPr>
            <w:r>
              <w:rPr>
                <w:rFonts w:ascii="Times New Roman"/>
                <w:b w:val="false"/>
                <w:i w:val="false"/>
                <w:color w:val="000000"/>
                <w:sz w:val="20"/>
              </w:rPr>
              <w:t>
2) зиянды кодтың жүйеге басып кіру мүмкіндігін азайтуға бағытталған рәсімдер мен практикалық іс-қимылдарды жалпы реттейтін басшылық нұсқаулардың бар болуы.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 басқару</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диагностикалаудың барлық порттарына (виртуалды немесе физикалық) рұқсатсыз қол жеткізуден сақтандыруды қамтамасыз ететін қорғау шараларының болуы.</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желіаралық экран үшін сервистерге қолжетіміділік саясатын (қауіпсіздік) белгілейтін жеке құжат әзірлеу және осы қосылу арқылы тек қане рұқсат етілген трафиктің өтуіне кепілідік беру үшін оны әрбір қосылуда жүзеге асыру қажет</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арқылы деректермен алмасудың құпиялылығы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Құпиялылықты сақтау маңызды болған жағдайларда желілік қосылулар арқылы өтетін ақпаратты шифрлау үшін криптографиялық қорғау шаралары қарастырылуы тиіс</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бойынша жіберілетін деректердің тұтастығы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тұтастығын сақтау маңызды болған жағдайларда желілік қосылулар арқылы өтетін ақпаратты қорғау үшін цифрлық қолтаңба мен хабарламаның тұтастығын қорғау шаралары қарастырылуы тиіс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тартпаушылық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желі бойынша жіберудің растауын ұсыну талап етілетін жағдайда, мынадай қорғау шараларын пайдалану керек:</w:t>
            </w:r>
          </w:p>
          <w:p>
            <w:pPr>
              <w:spacing w:after="20"/>
              <w:ind w:left="20"/>
              <w:jc w:val="both"/>
            </w:pPr>
            <w:r>
              <w:rPr>
                <w:rFonts w:ascii="Times New Roman"/>
                <w:b w:val="false"/>
                <w:i w:val="false"/>
                <w:color w:val="000000"/>
                <w:sz w:val="20"/>
              </w:rPr>
              <w:t>
1) құжатты жіберу фактісін растайтын байланыс хаттамалары;</w:t>
            </w:r>
          </w:p>
          <w:p>
            <w:pPr>
              <w:spacing w:after="20"/>
              <w:ind w:left="20"/>
              <w:jc w:val="both"/>
            </w:pPr>
            <w:r>
              <w:rPr>
                <w:rFonts w:ascii="Times New Roman"/>
                <w:b w:val="false"/>
                <w:i w:val="false"/>
                <w:color w:val="000000"/>
                <w:sz w:val="20"/>
              </w:rPr>
              <w:t>
2) бастапқы адресті немесе сәйкестендіргішті ұсынуды және аталған ақпараттың бар болуын тексеруді талап ететін қосымшалардың хатамалары;</w:t>
            </w:r>
          </w:p>
          <w:p>
            <w:pPr>
              <w:spacing w:after="20"/>
              <w:ind w:left="20"/>
              <w:jc w:val="both"/>
            </w:pPr>
            <w:r>
              <w:rPr>
                <w:rFonts w:ascii="Times New Roman"/>
                <w:b w:val="false"/>
                <w:i w:val="false"/>
                <w:color w:val="000000"/>
                <w:sz w:val="20"/>
              </w:rPr>
              <w:t>
3) жіберуші мен алушы мекнжайларының форматтары синтаксистің дұрыстығына және тиісті директорийлердегі ақпаратпен үйлесімділікке қатысты тексерілетін желіаралық экрандар;</w:t>
            </w:r>
          </w:p>
          <w:p>
            <w:pPr>
              <w:spacing w:after="20"/>
              <w:ind w:left="20"/>
              <w:jc w:val="both"/>
            </w:pPr>
            <w:r>
              <w:rPr>
                <w:rFonts w:ascii="Times New Roman"/>
                <w:b w:val="false"/>
                <w:i w:val="false"/>
                <w:color w:val="000000"/>
                <w:sz w:val="20"/>
              </w:rPr>
              <w:t>
4) желіаралық өзара іс-қимыл шеңберінде ақпаратты жеткізу фактілерін растайтын хаттамалар;</w:t>
            </w:r>
          </w:p>
          <w:p>
            <w:pPr>
              <w:spacing w:after="20"/>
              <w:ind w:left="20"/>
              <w:jc w:val="both"/>
            </w:pPr>
            <w:r>
              <w:rPr>
                <w:rFonts w:ascii="Times New Roman"/>
                <w:b w:val="false"/>
                <w:i w:val="false"/>
                <w:color w:val="000000"/>
                <w:sz w:val="20"/>
              </w:rPr>
              <w:t xml:space="preserve">
5) ақпараттың реттілігін белгілеуге рұқсат беретін тетіктерді қамтитын хаттамалар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жұмысты және қалпына келтіруді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 жағдайында әрбір іскери операцияның үзілістен кейін үйлесімді уақыт аралығында қалпына келу қабілетін қамтамасыз ету арқылы бизнес функцияларын жалғастыруды қамтамасыз ететін қорғау шараларының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63 бұйрығына</w:t>
            </w:r>
            <w:r>
              <w:br/>
            </w:r>
            <w:r>
              <w:rPr>
                <w:rFonts w:ascii="Times New Roman"/>
                <w:b w:val="false"/>
                <w:i w:val="false"/>
                <w:color w:val="000000"/>
                <w:sz w:val="20"/>
              </w:rPr>
              <w:t>2-қосымша</w:t>
            </w:r>
          </w:p>
        </w:tc>
      </w:tr>
    </w:tbl>
    <w:bookmarkStart w:name="z96" w:id="90"/>
    <w:p>
      <w:pPr>
        <w:spacing w:after="0"/>
        <w:ind w:left="0"/>
        <w:jc w:val="left"/>
      </w:pPr>
      <w:r>
        <w:rPr>
          <w:rFonts w:ascii="Times New Roman"/>
          <w:b/>
          <w:i w:val="false"/>
          <w:color w:val="000000"/>
        </w:rPr>
        <w:t xml:space="preserve"> Сервистік бағдарламалық өнімге, "электрондық үкіметтің"</w:t>
      </w:r>
      <w:r>
        <w:br/>
      </w:r>
      <w:r>
        <w:rPr>
          <w:rFonts w:ascii="Times New Roman"/>
          <w:b/>
          <w:i w:val="false"/>
          <w:color w:val="000000"/>
        </w:rPr>
        <w:t>ақпараттық-коммуникациялық платформасына, мемлекеттік органның</w:t>
      </w:r>
      <w:r>
        <w:br/>
      </w:r>
      <w:r>
        <w:rPr>
          <w:rFonts w:ascii="Times New Roman"/>
          <w:b/>
          <w:i w:val="false"/>
          <w:color w:val="000000"/>
        </w:rPr>
        <w:t>интернет-ресурсына және ақпараттық жүйеге олардың ақпараттық</w:t>
      </w:r>
      <w:r>
        <w:br/>
      </w:r>
      <w:r>
        <w:rPr>
          <w:rFonts w:ascii="Times New Roman"/>
          <w:b/>
          <w:i w:val="false"/>
          <w:color w:val="000000"/>
        </w:rPr>
        <w:t>қауіпсіздік талаптарына сәйкестігіне сынақтар жүргізу</w:t>
      </w:r>
      <w:r>
        <w:br/>
      </w:r>
      <w:r>
        <w:rPr>
          <w:rFonts w:ascii="Times New Roman"/>
          <w:b/>
          <w:i w:val="false"/>
          <w:color w:val="000000"/>
        </w:rPr>
        <w:t>қағидалары</w:t>
      </w:r>
      <w:r>
        <w:br/>
      </w:r>
      <w:r>
        <w:rPr>
          <w:rFonts w:ascii="Times New Roman"/>
          <w:b/>
          <w:i w:val="false"/>
          <w:color w:val="000000"/>
        </w:rPr>
        <w:t>1. Жалпы ережелер</w:t>
      </w:r>
    </w:p>
    <w:bookmarkEnd w:id="90"/>
    <w:bookmarkStart w:name="z98" w:id="91"/>
    <w:p>
      <w:pPr>
        <w:spacing w:after="0"/>
        <w:ind w:left="0"/>
        <w:jc w:val="both"/>
      </w:pPr>
      <w:r>
        <w:rPr>
          <w:rFonts w:ascii="Times New Roman"/>
          <w:b w:val="false"/>
          <w:i w:val="false"/>
          <w:color w:val="000000"/>
          <w:sz w:val="28"/>
        </w:rPr>
        <w:t xml:space="preserve">
      1. Осы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16) тармақшасына сәйкес әзірленді және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(бұдан әрі – сынақ объектілері) олардың ақпараттық қауіпсіздік талаптарына сәйкестігіне сынақта жүргізу тәртібін айқынтайды.</w:t>
      </w:r>
    </w:p>
    <w:bookmarkEnd w:id="91"/>
    <w:bookmarkStart w:name="z99" w:id="92"/>
    <w:p>
      <w:pPr>
        <w:spacing w:after="0"/>
        <w:ind w:left="0"/>
        <w:jc w:val="both"/>
      </w:pPr>
      <w:r>
        <w:rPr>
          <w:rFonts w:ascii="Times New Roman"/>
          <w:b w:val="false"/>
          <w:i w:val="false"/>
          <w:color w:val="000000"/>
          <w:sz w:val="28"/>
        </w:rPr>
        <w:t xml:space="preserve">
      2. Осы Қағидаларда мынадай негізгі ұғымдар және қысқартулар пайдаланылады: </w:t>
      </w:r>
    </w:p>
    <w:bookmarkEnd w:id="92"/>
    <w:bookmarkStart w:name="z100" w:id="93"/>
    <w:p>
      <w:pPr>
        <w:spacing w:after="0"/>
        <w:ind w:left="0"/>
        <w:jc w:val="both"/>
      </w:pPr>
      <w:r>
        <w:rPr>
          <w:rFonts w:ascii="Times New Roman"/>
          <w:b w:val="false"/>
          <w:i w:val="false"/>
          <w:color w:val="000000"/>
          <w:sz w:val="28"/>
        </w:rPr>
        <w:t>
      1) ақпараттандыру саласындағы ақпараттық қауіпсіздік (бұдан әрі – АҚ) – электрондық ақпараттық ресурстардың, ақпараттық жүйелердің, ақпараттық-коммуникациялық инфроқұрылымның сыртқы және ішкі қауіптерден қорғалу жай-күйі;</w:t>
      </w:r>
    </w:p>
    <w:bookmarkEnd w:id="93"/>
    <w:bookmarkStart w:name="z101" w:id="94"/>
    <w:p>
      <w:pPr>
        <w:spacing w:after="0"/>
        <w:ind w:left="0"/>
        <w:jc w:val="both"/>
      </w:pPr>
      <w:r>
        <w:rPr>
          <w:rFonts w:ascii="Times New Roman"/>
          <w:b w:val="false"/>
          <w:i w:val="false"/>
          <w:color w:val="000000"/>
          <w:sz w:val="28"/>
        </w:rPr>
        <w:t>
      2) ақпараттық жүйе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 мен техникалық құжаттаманың ұйымдастырушылың ретке келтірілген жиынтығы;</w:t>
      </w:r>
    </w:p>
    <w:bookmarkEnd w:id="94"/>
    <w:bookmarkStart w:name="z102" w:id="95"/>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мәтіндік, графикалық, аудиовизуалды немесе өзге де түрде бейнеленетін, бірегей желілік мекенжайы және (немесе) домендік атауы бар және (немесе) Интернет желісінде жұмыс істейтін, электрондық ақпараттық ресурс;</w:t>
      </w:r>
    </w:p>
    <w:bookmarkEnd w:id="95"/>
    <w:bookmarkStart w:name="z103" w:id="96"/>
    <w:p>
      <w:pPr>
        <w:spacing w:after="0"/>
        <w:ind w:left="0"/>
        <w:jc w:val="both"/>
      </w:pPr>
      <w:r>
        <w:rPr>
          <w:rFonts w:ascii="Times New Roman"/>
          <w:b w:val="false"/>
          <w:i w:val="false"/>
          <w:color w:val="000000"/>
          <w:sz w:val="28"/>
        </w:rPr>
        <w:t xml:space="preserve">
      4) мемлекеттік </w:t>
      </w:r>
      <w:r>
        <w:rPr>
          <w:rFonts w:ascii="Times New Roman"/>
          <w:b w:val="false"/>
          <w:i w:val="false"/>
          <w:color w:val="000000"/>
          <w:sz w:val="28"/>
        </w:rPr>
        <w:t>техникалық қызмет</w:t>
      </w:r>
      <w:r>
        <w:rPr>
          <w:rFonts w:ascii="Times New Roman"/>
          <w:b w:val="false"/>
          <w:i w:val="false"/>
          <w:color w:val="000000"/>
          <w:sz w:val="28"/>
        </w:rPr>
        <w:t xml:space="preserve"> (бұдан әрі – МТҚ) – Қазақстан Республикасы Үкіметінің шешімі бойынша құрылған, шаруашылық жүргізу құқығындағы республикалық мемлекеттік кәсіпорны;</w:t>
      </w:r>
    </w:p>
    <w:bookmarkEnd w:id="96"/>
    <w:bookmarkStart w:name="z104" w:id="97"/>
    <w:p>
      <w:pPr>
        <w:spacing w:after="0"/>
        <w:ind w:left="0"/>
        <w:jc w:val="both"/>
      </w:pPr>
      <w:r>
        <w:rPr>
          <w:rFonts w:ascii="Times New Roman"/>
          <w:b w:val="false"/>
          <w:i w:val="false"/>
          <w:color w:val="000000"/>
          <w:sz w:val="28"/>
        </w:rPr>
        <w:t xml:space="preserve">
      5) өтініш беруші – сервистік бағдарламалық өнімнің, "электрондық үкіметтің" ақпараттық-коммуникациялық </w:t>
      </w:r>
      <w:r>
        <w:rPr>
          <w:rFonts w:ascii="Times New Roman"/>
          <w:b w:val="false"/>
          <w:i w:val="false"/>
          <w:color w:val="000000"/>
          <w:sz w:val="28"/>
        </w:rPr>
        <w:t>платформасының</w:t>
      </w:r>
      <w:r>
        <w:rPr>
          <w:rFonts w:ascii="Times New Roman"/>
          <w:b w:val="false"/>
          <w:i w:val="false"/>
          <w:color w:val="000000"/>
          <w:sz w:val="28"/>
        </w:rPr>
        <w:t>, интернет-ресурстың, ақпараттық жүйенің иесі (иеленуші), сондай-ақ сервистік бағдарламалық өнімнің, "электрондық үкіметтің" ақпараттық-коммуникациялық платформасының, интернет-ресурстың, ақпараттық жүйенің иесі (иеленуші) өкілеттік берген сервистік бағдарламалық өнімді, "электрондық үкіметтің" ақпараттық-коммуникациялық платформасын, интернет-ресурсты, ақпараттық жүйені ақпараттық қауіпсіздік талаптарына сәйкестігіне сынақтар жүргізуге өтініш берген жеке немесе заңды тұлға;</w:t>
      </w:r>
    </w:p>
    <w:bookmarkEnd w:id="97"/>
    <w:bookmarkStart w:name="z105" w:id="98"/>
    <w:p>
      <w:pPr>
        <w:spacing w:after="0"/>
        <w:ind w:left="0"/>
        <w:jc w:val="both"/>
      </w:pPr>
      <w:r>
        <w:rPr>
          <w:rFonts w:ascii="Times New Roman"/>
          <w:b w:val="false"/>
          <w:i w:val="false"/>
          <w:color w:val="000000"/>
          <w:sz w:val="28"/>
        </w:rPr>
        <w:t>
      6) сервистік бағдарламалық өнім – ақпараттық-коммуникациялық қызметті іске асыруға арналған бағдарламалық өнім;</w:t>
      </w:r>
    </w:p>
    <w:bookmarkEnd w:id="98"/>
    <w:bookmarkStart w:name="z106" w:id="99"/>
    <w:p>
      <w:pPr>
        <w:spacing w:after="0"/>
        <w:ind w:left="0"/>
        <w:jc w:val="both"/>
      </w:pPr>
      <w:r>
        <w:rPr>
          <w:rFonts w:ascii="Times New Roman"/>
          <w:b w:val="false"/>
          <w:i w:val="false"/>
          <w:color w:val="000000"/>
          <w:sz w:val="28"/>
        </w:rPr>
        <w:t xml:space="preserve">
      7) "электрондық үкіметтің" ақпараттық-коммуникациялық </w:t>
      </w:r>
      <w:r>
        <w:rPr>
          <w:rFonts w:ascii="Times New Roman"/>
          <w:b w:val="false"/>
          <w:i w:val="false"/>
          <w:color w:val="000000"/>
          <w:sz w:val="28"/>
        </w:rPr>
        <w:t>платформасы</w:t>
      </w:r>
      <w:r>
        <w:rPr>
          <w:rFonts w:ascii="Times New Roman"/>
          <w:b w:val="false"/>
          <w:i w:val="false"/>
          <w:color w:val="000000"/>
          <w:sz w:val="28"/>
        </w:rPr>
        <w:t xml:space="preserve"> – ақпараттандырудың сервистік моделін іске асыруға арналған технологиялық платформа.</w:t>
      </w:r>
    </w:p>
    <w:bookmarkEnd w:id="99"/>
    <w:bookmarkStart w:name="z107" w:id="100"/>
    <w:p>
      <w:pPr>
        <w:spacing w:after="0"/>
        <w:ind w:left="0"/>
        <w:jc w:val="both"/>
      </w:pPr>
      <w:r>
        <w:rPr>
          <w:rFonts w:ascii="Times New Roman"/>
          <w:b w:val="false"/>
          <w:i w:val="false"/>
          <w:color w:val="000000"/>
          <w:sz w:val="28"/>
        </w:rPr>
        <w:t>
      3. Сынақ объектілері:</w:t>
      </w:r>
    </w:p>
    <w:bookmarkEnd w:id="100"/>
    <w:bookmarkStart w:name="z108" w:id="101"/>
    <w:p>
      <w:pPr>
        <w:spacing w:after="0"/>
        <w:ind w:left="0"/>
        <w:jc w:val="both"/>
      </w:pPr>
      <w:r>
        <w:rPr>
          <w:rFonts w:ascii="Times New Roman"/>
          <w:b w:val="false"/>
          <w:i w:val="false"/>
          <w:color w:val="000000"/>
          <w:sz w:val="28"/>
        </w:rPr>
        <w:t>
      1) сервистік бағдарламалық өнім;</w:t>
      </w:r>
    </w:p>
    <w:bookmarkEnd w:id="101"/>
    <w:bookmarkStart w:name="z109" w:id="102"/>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bookmarkEnd w:id="102"/>
    <w:bookmarkStart w:name="z110" w:id="103"/>
    <w:p>
      <w:pPr>
        <w:spacing w:after="0"/>
        <w:ind w:left="0"/>
        <w:jc w:val="both"/>
      </w:pPr>
      <w:r>
        <w:rPr>
          <w:rFonts w:ascii="Times New Roman"/>
          <w:b w:val="false"/>
          <w:i w:val="false"/>
          <w:color w:val="000000"/>
          <w:sz w:val="28"/>
        </w:rPr>
        <w:t>
      3) мемлекеттік органның интернет-ресурсы;</w:t>
      </w:r>
    </w:p>
    <w:bookmarkEnd w:id="103"/>
    <w:bookmarkStart w:name="z111" w:id="104"/>
    <w:p>
      <w:pPr>
        <w:spacing w:after="0"/>
        <w:ind w:left="0"/>
        <w:jc w:val="both"/>
      </w:pPr>
      <w:r>
        <w:rPr>
          <w:rFonts w:ascii="Times New Roman"/>
          <w:b w:val="false"/>
          <w:i w:val="false"/>
          <w:color w:val="000000"/>
          <w:sz w:val="28"/>
        </w:rPr>
        <w:t>
      4) ақпараттық жүйе болып табылады.</w:t>
      </w:r>
    </w:p>
    <w:bookmarkEnd w:id="104"/>
    <w:bookmarkStart w:name="z112" w:id="105"/>
    <w:p>
      <w:pPr>
        <w:spacing w:after="0"/>
        <w:ind w:left="0"/>
        <w:jc w:val="both"/>
      </w:pPr>
      <w:r>
        <w:rPr>
          <w:rFonts w:ascii="Times New Roman"/>
          <w:b w:val="false"/>
          <w:i w:val="false"/>
          <w:color w:val="000000"/>
          <w:sz w:val="28"/>
        </w:rPr>
        <w:t>
      4. Объектілерді АҚ талаптарына сәйкестігіне сынау (бұдан әрі – сынақ) сынақ өткізу объектілерінің Қазақстан Республикасының аумағында қабылданған, стандарттармен белгіленген АҚ талаптарына сәйкестігін бағалау бойынша жұмыстарды қамтиды.</w:t>
      </w:r>
    </w:p>
    <w:bookmarkEnd w:id="105"/>
    <w:bookmarkStart w:name="z113" w:id="106"/>
    <w:p>
      <w:pPr>
        <w:spacing w:after="0"/>
        <w:ind w:left="0"/>
        <w:jc w:val="both"/>
      </w:pPr>
      <w:r>
        <w:rPr>
          <w:rFonts w:ascii="Times New Roman"/>
          <w:b w:val="false"/>
          <w:i w:val="false"/>
          <w:color w:val="000000"/>
          <w:sz w:val="28"/>
        </w:rPr>
        <w:t>
      5. Сынаққа:</w:t>
      </w:r>
    </w:p>
    <w:bookmarkEnd w:id="106"/>
    <w:bookmarkStart w:name="z114" w:id="107"/>
    <w:p>
      <w:pPr>
        <w:spacing w:after="0"/>
        <w:ind w:left="0"/>
        <w:jc w:val="both"/>
      </w:pPr>
      <w:r>
        <w:rPr>
          <w:rFonts w:ascii="Times New Roman"/>
          <w:b w:val="false"/>
          <w:i w:val="false"/>
          <w:color w:val="000000"/>
          <w:sz w:val="28"/>
        </w:rPr>
        <w:t>
      1) бастапқы кодтарын талдау;</w:t>
      </w:r>
    </w:p>
    <w:bookmarkEnd w:id="107"/>
    <w:bookmarkStart w:name="z115" w:id="108"/>
    <w:p>
      <w:pPr>
        <w:spacing w:after="0"/>
        <w:ind w:left="0"/>
        <w:jc w:val="both"/>
      </w:pPr>
      <w:r>
        <w:rPr>
          <w:rFonts w:ascii="Times New Roman"/>
          <w:b w:val="false"/>
          <w:i w:val="false"/>
          <w:color w:val="000000"/>
          <w:sz w:val="28"/>
        </w:rPr>
        <w:t>
      2) ақпараттық қауіпсіздік функцияларын сынау;</w:t>
      </w:r>
    </w:p>
    <w:bookmarkEnd w:id="108"/>
    <w:bookmarkStart w:name="z116" w:id="109"/>
    <w:p>
      <w:pPr>
        <w:spacing w:after="0"/>
        <w:ind w:left="0"/>
        <w:jc w:val="both"/>
      </w:pPr>
      <w:r>
        <w:rPr>
          <w:rFonts w:ascii="Times New Roman"/>
          <w:b w:val="false"/>
          <w:i w:val="false"/>
          <w:color w:val="000000"/>
          <w:sz w:val="28"/>
        </w:rPr>
        <w:t>
      3) жүктемелік сынау;</w:t>
      </w:r>
    </w:p>
    <w:bookmarkEnd w:id="109"/>
    <w:bookmarkStart w:name="z117" w:id="110"/>
    <w:p>
      <w:pPr>
        <w:spacing w:after="0"/>
        <w:ind w:left="0"/>
        <w:jc w:val="both"/>
      </w:pPr>
      <w:r>
        <w:rPr>
          <w:rFonts w:ascii="Times New Roman"/>
          <w:b w:val="false"/>
          <w:i w:val="false"/>
          <w:color w:val="000000"/>
          <w:sz w:val="28"/>
        </w:rPr>
        <w:t>
      4) телекоммуникациялар желісін және серверлік жабдықты тексеріп қарау кіреді.</w:t>
      </w:r>
    </w:p>
    <w:bookmarkEnd w:id="110"/>
    <w:bookmarkStart w:name="z118" w:id="111"/>
    <w:p>
      <w:pPr>
        <w:spacing w:after="0"/>
        <w:ind w:left="0"/>
        <w:jc w:val="both"/>
      </w:pPr>
      <w:r>
        <w:rPr>
          <w:rFonts w:ascii="Times New Roman"/>
          <w:b w:val="false"/>
          <w:i w:val="false"/>
          <w:color w:val="000000"/>
          <w:sz w:val="28"/>
        </w:rPr>
        <w:t>
      6. Мемлекеттік органның немесе мемлекеттік электрондық ақпараттық ресурстарды қалыптастыруға арналған ақпараттық жүйенің мемлекеттік емес ақпараттық жүйемен интеграциялануы жағдайында, оның бастапқы кодын талдауға қосымша интеграция компоненттерінің (интеграциялау модулі, ішкі интеграциялау жүйесі, интеграциялық шина) бастапқы кодтарын талдау жүргізіледі.</w:t>
      </w:r>
    </w:p>
    <w:bookmarkEnd w:id="111"/>
    <w:bookmarkStart w:name="z119" w:id="112"/>
    <w:p>
      <w:pPr>
        <w:spacing w:after="0"/>
        <w:ind w:left="0"/>
        <w:jc w:val="both"/>
      </w:pPr>
      <w:r>
        <w:rPr>
          <w:rFonts w:ascii="Times New Roman"/>
          <w:b w:val="false"/>
          <w:i w:val="false"/>
          <w:color w:val="000000"/>
          <w:sz w:val="28"/>
        </w:rPr>
        <w:t>
      7. Сынақтар:</w:t>
      </w:r>
    </w:p>
    <w:bookmarkEnd w:id="112"/>
    <w:bookmarkStart w:name="z120" w:id="113"/>
    <w:p>
      <w:pPr>
        <w:spacing w:after="0"/>
        <w:ind w:left="0"/>
        <w:jc w:val="both"/>
      </w:pPr>
      <w:r>
        <w:rPr>
          <w:rFonts w:ascii="Times New Roman"/>
          <w:b w:val="false"/>
          <w:i w:val="false"/>
          <w:color w:val="000000"/>
          <w:sz w:val="28"/>
        </w:rPr>
        <w:t>
      1) бір жұмыс түрі бойынша;</w:t>
      </w:r>
    </w:p>
    <w:bookmarkEnd w:id="113"/>
    <w:bookmarkStart w:name="z121" w:id="114"/>
    <w:p>
      <w:pPr>
        <w:spacing w:after="0"/>
        <w:ind w:left="0"/>
        <w:jc w:val="both"/>
      </w:pPr>
      <w:r>
        <w:rPr>
          <w:rFonts w:ascii="Times New Roman"/>
          <w:b w:val="false"/>
          <w:i w:val="false"/>
          <w:color w:val="000000"/>
          <w:sz w:val="28"/>
        </w:rPr>
        <w:t>
      2) бірнеше жұмыс түрлері бойынша;</w:t>
      </w:r>
    </w:p>
    <w:bookmarkEnd w:id="114"/>
    <w:bookmarkStart w:name="z122" w:id="115"/>
    <w:p>
      <w:pPr>
        <w:spacing w:after="0"/>
        <w:ind w:left="0"/>
        <w:jc w:val="both"/>
      </w:pPr>
      <w:r>
        <w:rPr>
          <w:rFonts w:ascii="Times New Roman"/>
          <w:b w:val="false"/>
          <w:i w:val="false"/>
          <w:color w:val="000000"/>
          <w:sz w:val="28"/>
        </w:rPr>
        <w:t xml:space="preserve">
      3) жұмыс түрлерінің толық құрамында жүргізіледі мүмкін. </w:t>
      </w:r>
    </w:p>
    <w:bookmarkEnd w:id="115"/>
    <w:bookmarkStart w:name="z123" w:id="116"/>
    <w:p>
      <w:pPr>
        <w:spacing w:after="0"/>
        <w:ind w:left="0"/>
        <w:jc w:val="both"/>
      </w:pPr>
      <w:r>
        <w:rPr>
          <w:rFonts w:ascii="Times New Roman"/>
          <w:b w:val="false"/>
          <w:i w:val="false"/>
          <w:color w:val="000000"/>
          <w:sz w:val="28"/>
        </w:rPr>
        <w:t xml:space="preserve">
      8. Сынаққа өткізулерге кіретін жұмыстың әрбір түрін жүргізудің құнын монополияға қарсы органмен келісім бойынша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белгілейді.</w:t>
      </w:r>
    </w:p>
    <w:bookmarkEnd w:id="116"/>
    <w:bookmarkStart w:name="z124" w:id="117"/>
    <w:p>
      <w:pPr>
        <w:spacing w:after="0"/>
        <w:ind w:left="0"/>
        <w:jc w:val="left"/>
      </w:pPr>
      <w:r>
        <w:rPr>
          <w:rFonts w:ascii="Times New Roman"/>
          <w:b/>
          <w:i w:val="false"/>
          <w:color w:val="000000"/>
        </w:rPr>
        <w:t xml:space="preserve"> 2. Сервистік бағдарламалық өнімге, "электрондық үкіметтің"</w:t>
      </w:r>
      <w:r>
        <w:br/>
      </w:r>
      <w:r>
        <w:rPr>
          <w:rFonts w:ascii="Times New Roman"/>
          <w:b/>
          <w:i w:val="false"/>
          <w:color w:val="000000"/>
        </w:rPr>
        <w:t>ақпараттық-коммуникациялық платформасына, мемлекеттік органның</w:t>
      </w:r>
      <w:r>
        <w:br/>
      </w:r>
      <w:r>
        <w:rPr>
          <w:rFonts w:ascii="Times New Roman"/>
          <w:b/>
          <w:i w:val="false"/>
          <w:color w:val="000000"/>
        </w:rPr>
        <w:t>интернет-ресурсына және ақпараттық жүйеге олардың ақпараттық</w:t>
      </w:r>
      <w:r>
        <w:br/>
      </w:r>
      <w:r>
        <w:rPr>
          <w:rFonts w:ascii="Times New Roman"/>
          <w:b/>
          <w:i w:val="false"/>
          <w:color w:val="000000"/>
        </w:rPr>
        <w:t>қауіпсіздік талаптарына сәйкестігіне сынақтар жүргізу тәртібі</w:t>
      </w:r>
    </w:p>
    <w:bookmarkEnd w:id="117"/>
    <w:bookmarkStart w:name="z125" w:id="118"/>
    <w:p>
      <w:pPr>
        <w:spacing w:after="0"/>
        <w:ind w:left="0"/>
        <w:jc w:val="both"/>
      </w:pPr>
      <w:r>
        <w:rPr>
          <w:rFonts w:ascii="Times New Roman"/>
          <w:b w:val="false"/>
          <w:i w:val="false"/>
          <w:color w:val="000000"/>
          <w:sz w:val="28"/>
        </w:rPr>
        <w:t xml:space="preserve">
      9. Сынвақтан өткізулер жүргізу үшін Өтініш беруші мынадай құжаттарды ұсына отырып, МТҚ-ға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бағдарламалық өнімге, "электрондық үкіметтің" ақпараттық-коммуникациялық платформасына, мемлекеттік органның, интернет-ресурсына олардың ақпараттық қауіпсіздік талаптарына сәйкестігіне сынақтар жүргізуге өтінім (бұдан әрі – өтінім) береді:</w:t>
      </w:r>
    </w:p>
    <w:bookmarkEnd w:id="118"/>
    <w:bookmarkStart w:name="z126" w:id="119"/>
    <w:p>
      <w:pPr>
        <w:spacing w:after="0"/>
        <w:ind w:left="0"/>
        <w:jc w:val="both"/>
      </w:pPr>
      <w:r>
        <w:rPr>
          <w:rFonts w:ascii="Times New Roman"/>
          <w:b w:val="false"/>
          <w:i w:val="false"/>
          <w:color w:val="000000"/>
          <w:sz w:val="28"/>
        </w:rPr>
        <w:t xml:space="preserve">
      1)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(жеке тұлғалар үшін);</w:t>
      </w:r>
    </w:p>
    <w:bookmarkEnd w:id="119"/>
    <w:bookmarkStart w:name="z127" w:id="120"/>
    <w:p>
      <w:pPr>
        <w:spacing w:after="0"/>
        <w:ind w:left="0"/>
        <w:jc w:val="both"/>
      </w:pPr>
      <w:r>
        <w:rPr>
          <w:rFonts w:ascii="Times New Roman"/>
          <w:b w:val="false"/>
          <w:i w:val="false"/>
          <w:color w:val="000000"/>
          <w:sz w:val="28"/>
        </w:rPr>
        <w:t xml:space="preserve">
      2) құрылтайшы құжаттардың және заңды тұлғаны мемлекеттiк тiркеу туралы </w:t>
      </w:r>
      <w:r>
        <w:rPr>
          <w:rFonts w:ascii="Times New Roman"/>
          <w:b w:val="false"/>
          <w:i w:val="false"/>
          <w:color w:val="000000"/>
          <w:sz w:val="28"/>
        </w:rPr>
        <w:t>анықтаманың</w:t>
      </w:r>
      <w:r>
        <w:rPr>
          <w:rFonts w:ascii="Times New Roman"/>
          <w:b w:val="false"/>
          <w:i w:val="false"/>
          <w:color w:val="000000"/>
          <w:sz w:val="28"/>
        </w:rPr>
        <w:t xml:space="preserve"> немесе куәліктің өтініш берушінің қолымен және мөрімен куәландырылған көшірмелері (заңды тұлғалар үшiн);</w:t>
      </w:r>
    </w:p>
    <w:bookmarkEnd w:id="120"/>
    <w:bookmarkStart w:name="z128" w:id="1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 сипаттамалары туралы сауалнама-сұраулық;</w:t>
      </w:r>
    </w:p>
    <w:bookmarkEnd w:id="121"/>
    <w:bookmarkStart w:name="z129" w:id="12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құжаттама тізбесіне сәйкес техникалық құжаттама;</w:t>
      </w:r>
    </w:p>
    <w:bookmarkEnd w:id="122"/>
    <w:bookmarkStart w:name="z130" w:id="123"/>
    <w:p>
      <w:pPr>
        <w:spacing w:after="0"/>
        <w:ind w:left="0"/>
        <w:jc w:val="both"/>
      </w:pPr>
      <w:r>
        <w:rPr>
          <w:rFonts w:ascii="Times New Roman"/>
          <w:b w:val="false"/>
          <w:i w:val="false"/>
          <w:color w:val="000000"/>
          <w:sz w:val="28"/>
        </w:rPr>
        <w:t>
      5) сынақ объектілері компоненттерінің және компакт-дискіге сәтті орнату үшін қажетті кітапханалары мен файлдары бар модульдерінің бастапқы кодтары.</w:t>
      </w:r>
    </w:p>
    <w:bookmarkEnd w:id="123"/>
    <w:bookmarkStart w:name="z131" w:id="124"/>
    <w:p>
      <w:pPr>
        <w:spacing w:after="0"/>
        <w:ind w:left="0"/>
        <w:jc w:val="both"/>
      </w:pPr>
      <w:r>
        <w:rPr>
          <w:rFonts w:ascii="Times New Roman"/>
          <w:b w:val="false"/>
          <w:i w:val="false"/>
          <w:color w:val="000000"/>
          <w:sz w:val="28"/>
        </w:rPr>
        <w:t xml:space="preserve">
      10. МТҚ өтінімді алған сәттен бастап бес жұмыс күні ішінде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өтінімді тексеруді жүзеге асырады. </w:t>
      </w:r>
    </w:p>
    <w:bookmarkEnd w:id="124"/>
    <w:bookmarkStart w:name="z132" w:id="125"/>
    <w:p>
      <w:pPr>
        <w:spacing w:after="0"/>
        <w:ind w:left="0"/>
        <w:jc w:val="both"/>
      </w:pPr>
      <w:r>
        <w:rPr>
          <w:rFonts w:ascii="Times New Roman"/>
          <w:b w:val="false"/>
          <w:i w:val="false"/>
          <w:color w:val="000000"/>
          <w:sz w:val="28"/>
        </w:rPr>
        <w:t xml:space="preserve">
      11. Осы Қағидалардың 9-тармағында көрсетілген талаптарға сәйкес өтінім және қоса берілген құжаттар сәйкес келмеген жағдайда, өтінім қайтару себептерін көрсете отырып, кері қайтарылады. </w:t>
      </w:r>
    </w:p>
    <w:bookmarkEnd w:id="125"/>
    <w:bookmarkStart w:name="z133" w:id="126"/>
    <w:p>
      <w:pPr>
        <w:spacing w:after="0"/>
        <w:ind w:left="0"/>
        <w:jc w:val="both"/>
      </w:pPr>
      <w:r>
        <w:rPr>
          <w:rFonts w:ascii="Times New Roman"/>
          <w:b w:val="false"/>
          <w:i w:val="false"/>
          <w:color w:val="000000"/>
          <w:sz w:val="28"/>
        </w:rPr>
        <w:t>
      12. Осы Қағидалардың 9-тармағында көрсетілген талаптарға сәйкес өтінім және қоса берілген құжаттар сәйкес болған кезде МТҚ бес жұмыс күні ішінде өтініш берушіге сынақтар жүргізуге арналған шарттың екі данасын жібереді. Өтініш беруші жоғарыда көрсетілген шарттың екі данасын алған күнінен бастап бес жұмыс күні ішінде оларға қол қояды және шарттың бір данасын МТҚ-ға қайтарады.</w:t>
      </w:r>
    </w:p>
    <w:bookmarkEnd w:id="126"/>
    <w:bookmarkStart w:name="z134" w:id="127"/>
    <w:p>
      <w:pPr>
        <w:spacing w:after="0"/>
        <w:ind w:left="0"/>
        <w:jc w:val="both"/>
      </w:pPr>
      <w:r>
        <w:rPr>
          <w:rFonts w:ascii="Times New Roman"/>
          <w:b w:val="false"/>
          <w:i w:val="false"/>
          <w:color w:val="000000"/>
          <w:sz w:val="28"/>
        </w:rPr>
        <w:t xml:space="preserve">
      13. Сынақтар мерзімі өтініш берушімен келісіледі және СО сынақтары өткізу бойынша жұмысатрдың көлемі мен сыныптау сипаттамаларына байланысты болады. </w:t>
      </w:r>
    </w:p>
    <w:bookmarkEnd w:id="127"/>
    <w:bookmarkStart w:name="z135" w:id="128"/>
    <w:p>
      <w:pPr>
        <w:spacing w:after="0"/>
        <w:ind w:left="0"/>
        <w:jc w:val="both"/>
      </w:pPr>
      <w:r>
        <w:rPr>
          <w:rFonts w:ascii="Times New Roman"/>
          <w:b w:val="false"/>
          <w:i w:val="false"/>
          <w:color w:val="000000"/>
          <w:sz w:val="28"/>
        </w:rPr>
        <w:t>
      14. Сынақтар жүргізу үшін өтініш беруші МТҚ-ны мыналармен қамтамасыз етеді:</w:t>
      </w:r>
    </w:p>
    <w:bookmarkEnd w:id="128"/>
    <w:bookmarkStart w:name="z136" w:id="129"/>
    <w:p>
      <w:pPr>
        <w:spacing w:after="0"/>
        <w:ind w:left="0"/>
        <w:jc w:val="both"/>
      </w:pPr>
      <w:r>
        <w:rPr>
          <w:rFonts w:ascii="Times New Roman"/>
          <w:b w:val="false"/>
          <w:i w:val="false"/>
          <w:color w:val="000000"/>
          <w:sz w:val="28"/>
        </w:rPr>
        <w:t>
      1) пайдаланушының жұмыс орнына, серверлік және желілік жабдыққа, сынақ объектісінің телекоммуникациялық желісіне және сынақ уақытына өндірістікке ұқсас құрылған ортаға нақты қолжетімділік;</w:t>
      </w:r>
    </w:p>
    <w:bookmarkEnd w:id="129"/>
    <w:bookmarkStart w:name="z137" w:id="130"/>
    <w:p>
      <w:pPr>
        <w:spacing w:after="0"/>
        <w:ind w:left="0"/>
        <w:jc w:val="both"/>
      </w:pPr>
      <w:r>
        <w:rPr>
          <w:rFonts w:ascii="Times New Roman"/>
          <w:b w:val="false"/>
          <w:i w:val="false"/>
          <w:color w:val="000000"/>
          <w:sz w:val="28"/>
        </w:rPr>
        <w:t>
      2) сынақ объектісінің функцияларын техникалық құжаттама талаптарына сәйкес көрсету.</w:t>
      </w:r>
    </w:p>
    <w:bookmarkEnd w:id="130"/>
    <w:bookmarkStart w:name="z138" w:id="131"/>
    <w:p>
      <w:pPr>
        <w:spacing w:after="0"/>
        <w:ind w:left="0"/>
        <w:jc w:val="both"/>
      </w:pPr>
      <w:r>
        <w:rPr>
          <w:rFonts w:ascii="Times New Roman"/>
          <w:b w:val="false"/>
          <w:i w:val="false"/>
          <w:color w:val="000000"/>
          <w:sz w:val="28"/>
        </w:rPr>
        <w:t xml:space="preserve">
      15. Сынақтар Заңның </w:t>
      </w:r>
      <w:r>
        <w:rPr>
          <w:rFonts w:ascii="Times New Roman"/>
          <w:b w:val="false"/>
          <w:i w:val="false"/>
          <w:color w:val="000000"/>
          <w:sz w:val="28"/>
        </w:rPr>
        <w:t>14-бабының</w:t>
      </w:r>
      <w:r>
        <w:rPr>
          <w:rFonts w:ascii="Times New Roman"/>
          <w:b w:val="false"/>
          <w:i w:val="false"/>
          <w:color w:val="000000"/>
          <w:sz w:val="28"/>
        </w:rPr>
        <w:t xml:space="preserve"> 7) тармақшасына сәйкес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bookmarkEnd w:id="131"/>
    <w:bookmarkStart w:name="z139" w:id="132"/>
    <w:p>
      <w:pPr>
        <w:spacing w:after="0"/>
        <w:ind w:left="0"/>
        <w:jc w:val="both"/>
      </w:pPr>
      <w:r>
        <w:rPr>
          <w:rFonts w:ascii="Times New Roman"/>
          <w:b w:val="false"/>
          <w:i w:val="false"/>
          <w:color w:val="000000"/>
          <w:sz w:val="28"/>
        </w:rPr>
        <w:t>
      16. Сынаққа кіретін әрбір жұмыс түрінің нәтижелері және анықталған сәйкессіздіктерді жою жөніндегі ұсынымдар екі данада ресімделетін жеке хаттамаға енгізіліп, біреуі өтініш берушіге беріледі.</w:t>
      </w:r>
    </w:p>
    <w:bookmarkEnd w:id="132"/>
    <w:bookmarkStart w:name="z140" w:id="133"/>
    <w:p>
      <w:pPr>
        <w:spacing w:after="0"/>
        <w:ind w:left="0"/>
        <w:jc w:val="both"/>
      </w:pPr>
      <w:r>
        <w:rPr>
          <w:rFonts w:ascii="Times New Roman"/>
          <w:b w:val="false"/>
          <w:i w:val="false"/>
          <w:color w:val="000000"/>
          <w:sz w:val="28"/>
        </w:rPr>
        <w:t xml:space="preserve">
      17. Егер өтініш беруші сынақ кезінде анықталған сәйкессіздіктерді </w:t>
      </w:r>
      <w:r>
        <w:rPr>
          <w:rFonts w:ascii="Times New Roman"/>
          <w:b w:val="false"/>
          <w:i w:val="false"/>
          <w:color w:val="000000"/>
          <w:sz w:val="28"/>
        </w:rPr>
        <w:t>сынақтар актісін</w:t>
      </w:r>
      <w:r>
        <w:rPr>
          <w:rFonts w:ascii="Times New Roman"/>
          <w:b w:val="false"/>
          <w:i w:val="false"/>
          <w:color w:val="000000"/>
          <w:sz w:val="28"/>
        </w:rPr>
        <w:t xml:space="preserve"> немесе атқарылған жұмыстар бойынша хаттамаларды алған сәттен бастап бір ай ішінде жойса, МТҚ өтініш берушіден хабарламаны алған күннен бастап он жұмыс күні ішінде аталған жұмыс түрлері бойынша тиісті құжаттарды ресімдей отырып, ақысыз негізде қайтадан сынақтар жүргізеді.</w:t>
      </w:r>
    </w:p>
    <w:bookmarkEnd w:id="133"/>
    <w:p>
      <w:pPr>
        <w:spacing w:after="0"/>
        <w:ind w:left="0"/>
        <w:jc w:val="both"/>
      </w:pPr>
      <w:r>
        <w:rPr>
          <w:rFonts w:ascii="Times New Roman"/>
          <w:b w:val="false"/>
          <w:i w:val="false"/>
          <w:color w:val="000000"/>
          <w:sz w:val="28"/>
        </w:rPr>
        <w:t>
      Белгіленген мерзімді өткізіп алу осы Қағидаларда белгіленген жалпы тәртіпте сынақтар жүргізу үшін негіздеме болып табылады.</w:t>
      </w:r>
    </w:p>
    <w:bookmarkStart w:name="z141" w:id="134"/>
    <w:p>
      <w:pPr>
        <w:spacing w:after="0"/>
        <w:ind w:left="0"/>
        <w:jc w:val="both"/>
      </w:pPr>
      <w:r>
        <w:rPr>
          <w:rFonts w:ascii="Times New Roman"/>
          <w:b w:val="false"/>
          <w:i w:val="false"/>
          <w:color w:val="000000"/>
          <w:sz w:val="28"/>
        </w:rPr>
        <w:t xml:space="preserve">
      18. Қайтадан сынақтар жүргізген кезде сәйкессіздіктер анықталған жағдайда, МТҚ сынақтар актісін немесе теріс қорытынді бар хаттаманы ресімдейді, одан кейін сынақтар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жалпы тәртіппен жүргізіледі.</w:t>
      </w:r>
    </w:p>
    <w:bookmarkEnd w:id="134"/>
    <w:bookmarkStart w:name="z142" w:id="135"/>
    <w:p>
      <w:pPr>
        <w:spacing w:after="0"/>
        <w:ind w:left="0"/>
        <w:jc w:val="both"/>
      </w:pPr>
      <w:r>
        <w:rPr>
          <w:rFonts w:ascii="Times New Roman"/>
          <w:b w:val="false"/>
          <w:i w:val="false"/>
          <w:color w:val="000000"/>
          <w:sz w:val="28"/>
        </w:rPr>
        <w:t xml:space="preserve">
      19. Хаттамалар жинағының негізінде МТҚ екі данада (МТҚ мен өтініш беруші үшін бір-бірден) атқарылған жұмыстар туралы мәліметтерді, олардың нәтижелерін анықталған сәйкессіздіктерді жою жөнінде қорытынды мен ұсынымдарды (болған кезде) қамтитың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Сынақтар актісін ресімдейді. </w:t>
      </w:r>
    </w:p>
    <w:bookmarkEnd w:id="135"/>
    <w:bookmarkStart w:name="z143" w:id="136"/>
    <w:p>
      <w:pPr>
        <w:spacing w:after="0"/>
        <w:ind w:left="0"/>
        <w:jc w:val="both"/>
      </w:pPr>
      <w:r>
        <w:rPr>
          <w:rFonts w:ascii="Times New Roman"/>
          <w:b w:val="false"/>
          <w:i w:val="false"/>
          <w:color w:val="000000"/>
          <w:sz w:val="28"/>
        </w:rPr>
        <w:t>
      20. Сынақтар кіретін жұмыстардың барлық түрлерін өткізгеннен кейін берілетін оң қорытындысы бар сынақтар актісі болған кезде және олар бойынша оң нәтиже бар хаттамалар болған кезде оң болып танылады.</w:t>
      </w:r>
    </w:p>
    <w:bookmarkEnd w:id="136"/>
    <w:bookmarkStart w:name="z144" w:id="137"/>
    <w:p>
      <w:pPr>
        <w:spacing w:after="0"/>
        <w:ind w:left="0"/>
        <w:jc w:val="both"/>
      </w:pPr>
      <w:r>
        <w:rPr>
          <w:rFonts w:ascii="Times New Roman"/>
          <w:b w:val="false"/>
          <w:i w:val="false"/>
          <w:color w:val="000000"/>
          <w:sz w:val="28"/>
        </w:rPr>
        <w:t>
      21. СО-ға өзгерістер енгізген кезде сынақтар жүргізуді оның иесі (иеленушісі) қамтамасыз еткен кезде МТҚ осы Қағидалармен белгіленген жалпы тәртіппен қайтадан сынақтар жүргізеді.</w:t>
      </w:r>
    </w:p>
    <w:bookmarkEnd w:id="137"/>
    <w:bookmarkStart w:name="z145" w:id="138"/>
    <w:p>
      <w:pPr>
        <w:spacing w:after="0"/>
        <w:ind w:left="0"/>
        <w:jc w:val="both"/>
      </w:pPr>
      <w:r>
        <w:rPr>
          <w:rFonts w:ascii="Times New Roman"/>
          <w:b w:val="false"/>
          <w:i w:val="false"/>
          <w:color w:val="000000"/>
          <w:sz w:val="28"/>
        </w:rPr>
        <w:t>
      22. Сынақтар хаттамалары және (немесе) актісі жоғалған, бүлінген немесе зақымдалған кезде сынақ объектісін иеленуші себептерін көрсете отырып, МТҚ-ға хабарлама жібереді.</w:t>
      </w:r>
    </w:p>
    <w:bookmarkEnd w:id="138"/>
    <w:p>
      <w:pPr>
        <w:spacing w:after="0"/>
        <w:ind w:left="0"/>
        <w:jc w:val="both"/>
      </w:pPr>
      <w:r>
        <w:rPr>
          <w:rFonts w:ascii="Times New Roman"/>
          <w:b w:val="false"/>
          <w:i w:val="false"/>
          <w:color w:val="000000"/>
          <w:sz w:val="28"/>
        </w:rPr>
        <w:t xml:space="preserve">
      МТҚ хабарламаны алған күнінен бастап бес жұмыс күні ішінде сынақтар хаттамаларының және (немесе) актісінің телнұсқасын береді.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(сынақтар өткізу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сәйкестігіне (бұдан әрі –</w:t>
      </w:r>
    </w:p>
    <w:p>
      <w:pPr>
        <w:spacing w:after="0"/>
        <w:ind w:left="0"/>
        <w:jc w:val="both"/>
      </w:pPr>
      <w:r>
        <w:rPr>
          <w:rFonts w:ascii="Times New Roman"/>
          <w:b w:val="false"/>
          <w:i w:val="false"/>
          <w:color w:val="000000"/>
          <w:sz w:val="28"/>
        </w:rPr>
        <w:t>
      сынақтар)</w:t>
      </w:r>
    </w:p>
    <w:bookmarkStart w:name="z147" w:id="139"/>
    <w:p>
      <w:pPr>
        <w:spacing w:after="0"/>
        <w:ind w:left="0"/>
        <w:jc w:val="left"/>
      </w:pPr>
      <w:r>
        <w:rPr>
          <w:rFonts w:ascii="Times New Roman"/>
          <w:b/>
          <w:i w:val="false"/>
          <w:color w:val="000000"/>
        </w:rPr>
        <w:t xml:space="preserve"> Сынақтар жүргізуге өтінім</w:t>
      </w:r>
    </w:p>
    <w:bookmarkEnd w:id="139"/>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өтініш берушінің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пошталық мекенжайы, e-mail және телефоны,</w:t>
      </w:r>
    </w:p>
    <w:p>
      <w:pPr>
        <w:spacing w:after="0"/>
        <w:ind w:left="0"/>
        <w:jc w:val="both"/>
      </w:pPr>
      <w:r>
        <w:rPr>
          <w:rFonts w:ascii="Times New Roman"/>
          <w:b w:val="false"/>
          <w:i w:val="false"/>
          <w:color w:val="000000"/>
          <w:sz w:val="28"/>
        </w:rPr>
        <w:t>
      облыс, қала, аудан)</w:t>
      </w:r>
    </w:p>
    <w:p>
      <w:pPr>
        <w:spacing w:after="0"/>
        <w:ind w:left="0"/>
        <w:jc w:val="both"/>
      </w:pPr>
      <w:r>
        <w:rPr>
          <w:rFonts w:ascii="Times New Roman"/>
          <w:b w:val="false"/>
          <w:i w:val="false"/>
          <w:color w:val="000000"/>
          <w:sz w:val="28"/>
        </w:rPr>
        <w:t>
      мынадай жұмыстар құрамымен: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(ҚР Инвестициялар және даму министрінің 20____ жылғы "____" _______</w:t>
      </w:r>
    </w:p>
    <w:p>
      <w:pPr>
        <w:spacing w:after="0"/>
        <w:ind w:left="0"/>
        <w:jc w:val="both"/>
      </w:pPr>
      <w:r>
        <w:rPr>
          <w:rFonts w:ascii="Times New Roman"/>
          <w:b w:val="false"/>
          <w:i w:val="false"/>
          <w:color w:val="000000"/>
          <w:sz w:val="28"/>
        </w:rPr>
        <w:t>
      №_______ бұйрығымен бекітілген Сервистік бағдарламалық</w:t>
      </w:r>
    </w:p>
    <w:p>
      <w:pPr>
        <w:spacing w:after="0"/>
        <w:ind w:left="0"/>
        <w:jc w:val="both"/>
      </w:pPr>
      <w:r>
        <w:rPr>
          <w:rFonts w:ascii="Times New Roman"/>
          <w:b w:val="false"/>
          <w:i w:val="false"/>
          <w:color w:val="000000"/>
          <w:sz w:val="28"/>
        </w:rPr>
        <w:t>
      өнімге, "электрондық үкіметтің" ақпараттық-коммуникациялық</w:t>
      </w:r>
    </w:p>
    <w:p>
      <w:pPr>
        <w:spacing w:after="0"/>
        <w:ind w:left="0"/>
        <w:jc w:val="both"/>
      </w:pPr>
      <w:r>
        <w:rPr>
          <w:rFonts w:ascii="Times New Roman"/>
          <w:b w:val="false"/>
          <w:i w:val="false"/>
          <w:color w:val="000000"/>
          <w:sz w:val="28"/>
        </w:rPr>
        <w:t>
      платформасына, мемлекеттік органның интернет-ресурсына және</w:t>
      </w:r>
    </w:p>
    <w:p>
      <w:pPr>
        <w:spacing w:after="0"/>
        <w:ind w:left="0"/>
        <w:jc w:val="both"/>
      </w:pPr>
      <w:r>
        <w:rPr>
          <w:rFonts w:ascii="Times New Roman"/>
          <w:b w:val="false"/>
          <w:i w:val="false"/>
          <w:color w:val="000000"/>
          <w:sz w:val="28"/>
        </w:rPr>
        <w:t>
      ақпараттық жүйеге олардың ақпараттық қауіпсіздік талаптарына</w:t>
      </w:r>
    </w:p>
    <w:p>
      <w:pPr>
        <w:spacing w:after="0"/>
        <w:ind w:left="0"/>
        <w:jc w:val="both"/>
      </w:pPr>
      <w:r>
        <w:rPr>
          <w:rFonts w:ascii="Times New Roman"/>
          <w:b w:val="false"/>
          <w:i w:val="false"/>
          <w:color w:val="000000"/>
          <w:sz w:val="28"/>
        </w:rPr>
        <w:t>
      сәйкестігіне сынақтар жүргізу әдістемесіне сәйкес жұмыстар түрінің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
      _________________________________________ сынақтар жүргізуді сұрайды.</w:t>
      </w:r>
    </w:p>
    <w:p>
      <w:pPr>
        <w:spacing w:after="0"/>
        <w:ind w:left="0"/>
        <w:jc w:val="both"/>
      </w:pPr>
      <w:r>
        <w:rPr>
          <w:rFonts w:ascii="Times New Roman"/>
          <w:b w:val="false"/>
          <w:i w:val="false"/>
          <w:color w:val="000000"/>
          <w:sz w:val="28"/>
        </w:rPr>
        <w:t>
      (сынақ объектісінің атауы, нұсқасының нөмірі, әзірлеу күні)</w:t>
      </w:r>
    </w:p>
    <w:p>
      <w:pPr>
        <w:spacing w:after="0"/>
        <w:ind w:left="0"/>
        <w:jc w:val="both"/>
      </w:pPr>
      <w:r>
        <w:rPr>
          <w:rFonts w:ascii="Times New Roman"/>
          <w:b w:val="false"/>
          <w:i w:val="false"/>
          <w:color w:val="000000"/>
          <w:sz w:val="28"/>
        </w:rPr>
        <w:t>
      2. Сынақ объектінің әзірлеушісі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(әзірлеуші туралы ақпарат, авторлар атауы немесе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қала, аудан, пошталық мекенжайы, телефоны)</w:t>
      </w:r>
    </w:p>
    <w:p>
      <w:pPr>
        <w:spacing w:after="0"/>
        <w:ind w:left="0"/>
        <w:jc w:val="both"/>
      </w:pPr>
      <w:r>
        <w:rPr>
          <w:rFonts w:ascii="Times New Roman"/>
          <w:b w:val="false"/>
          <w:i w:val="false"/>
          <w:color w:val="000000"/>
          <w:sz w:val="28"/>
        </w:rPr>
        <w:t>
      3. Сынақтар объектісіне қысқаша аңдатпа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пайдаланылуы, жаңалығы, ұқсастығы және т.б.,</w:t>
      </w:r>
    </w:p>
    <w:p>
      <w:pPr>
        <w:spacing w:after="0"/>
        <w:ind w:left="0"/>
        <w:jc w:val="both"/>
      </w:pPr>
      <w:r>
        <w:rPr>
          <w:rFonts w:ascii="Times New Roman"/>
          <w:b w:val="false"/>
          <w:i w:val="false"/>
          <w:color w:val="000000"/>
          <w:sz w:val="28"/>
        </w:rPr>
        <w:t>
      қолданылатын әзірлеу құралдары)</w:t>
      </w:r>
    </w:p>
    <w:p>
      <w:pPr>
        <w:spacing w:after="0"/>
        <w:ind w:left="0"/>
        <w:jc w:val="both"/>
      </w:pPr>
      <w:r>
        <w:rPr>
          <w:rFonts w:ascii="Times New Roman"/>
          <w:b w:val="false"/>
          <w:i w:val="false"/>
          <w:color w:val="000000"/>
          <w:sz w:val="28"/>
        </w:rPr>
        <w:t>
      4. Қосымша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ұйымның басшысы/ өтініш берушінің Т.А.Ә. ______________</w:t>
      </w:r>
    </w:p>
    <w:p>
      <w:pPr>
        <w:spacing w:after="0"/>
        <w:ind w:left="0"/>
        <w:jc w:val="both"/>
      </w:pPr>
      <w:r>
        <w:rPr>
          <w:rFonts w:ascii="Times New Roman"/>
          <w:b w:val="false"/>
          <w:i w:val="false"/>
          <w:color w:val="000000"/>
          <w:sz w:val="28"/>
        </w:rPr>
        <w:t>
                                                             (қолы,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49" w:id="140"/>
    <w:p>
      <w:pPr>
        <w:spacing w:after="0"/>
        <w:ind w:left="0"/>
        <w:jc w:val="left"/>
      </w:pPr>
      <w:r>
        <w:rPr>
          <w:rFonts w:ascii="Times New Roman"/>
          <w:b/>
          <w:i w:val="false"/>
          <w:color w:val="000000"/>
        </w:rPr>
        <w:t xml:space="preserve"> Сынақ объектісінің сипаттамалары туралы</w:t>
      </w:r>
      <w:r>
        <w:br/>
      </w:r>
      <w:r>
        <w:rPr>
          <w:rFonts w:ascii="Times New Roman"/>
          <w:b/>
          <w:i w:val="false"/>
          <w:color w:val="000000"/>
        </w:rPr>
        <w:t>сауалнама-сұраулық</w:t>
      </w:r>
    </w:p>
    <w:bookmarkEnd w:id="140"/>
    <w:p>
      <w:pPr>
        <w:spacing w:after="0"/>
        <w:ind w:left="0"/>
        <w:jc w:val="both"/>
      </w:pPr>
      <w:r>
        <w:rPr>
          <w:rFonts w:ascii="Times New Roman"/>
          <w:b w:val="false"/>
          <w:i w:val="false"/>
          <w:color w:val="000000"/>
          <w:sz w:val="28"/>
        </w:rPr>
        <w:t>
      1. Сынақ объектісінің атауы:_________________________________________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Сынақтан өткізу объектісін әзірлеушінің деректері:</w:t>
      </w:r>
    </w:p>
    <w:p>
      <w:pPr>
        <w:spacing w:after="0"/>
        <w:ind w:left="0"/>
        <w:jc w:val="both"/>
      </w:pPr>
      <w:r>
        <w:rPr>
          <w:rFonts w:ascii="Times New Roman"/>
          <w:b w:val="false"/>
          <w:i w:val="false"/>
          <w:color w:val="000000"/>
          <w:sz w:val="28"/>
        </w:rPr>
        <w:t>
      1) әзірлеушінің атауы: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мекенжайы: ___________ қ., ____________ к.;</w:t>
      </w:r>
    </w:p>
    <w:p>
      <w:pPr>
        <w:spacing w:after="0"/>
        <w:ind w:left="0"/>
        <w:jc w:val="both"/>
      </w:pPr>
      <w:r>
        <w:rPr>
          <w:rFonts w:ascii="Times New Roman"/>
          <w:b w:val="false"/>
          <w:i w:val="false"/>
          <w:color w:val="000000"/>
          <w:sz w:val="28"/>
        </w:rPr>
        <w:t xml:space="preserve">
      3) телефоны:_________, факс: _________; </w:t>
      </w:r>
    </w:p>
    <w:p>
      <w:pPr>
        <w:spacing w:after="0"/>
        <w:ind w:left="0"/>
        <w:jc w:val="both"/>
      </w:pPr>
      <w:r>
        <w:rPr>
          <w:rFonts w:ascii="Times New Roman"/>
          <w:b w:val="false"/>
          <w:i w:val="false"/>
          <w:color w:val="000000"/>
          <w:sz w:val="28"/>
        </w:rPr>
        <w:t>
      4) электрондық пошта мекенжайы: E-mail: __________________@_________.</w:t>
      </w:r>
    </w:p>
    <w:p>
      <w:pPr>
        <w:spacing w:after="0"/>
        <w:ind w:left="0"/>
        <w:jc w:val="both"/>
      </w:pPr>
      <w:r>
        <w:rPr>
          <w:rFonts w:ascii="Times New Roman"/>
          <w:b w:val="false"/>
          <w:i w:val="false"/>
          <w:color w:val="000000"/>
          <w:sz w:val="28"/>
        </w:rPr>
        <w:t>
      3. Осы сауалнаманы толтыру және мемлекеттік техникалық қызметпен</w:t>
      </w:r>
    </w:p>
    <w:p>
      <w:pPr>
        <w:spacing w:after="0"/>
        <w:ind w:left="0"/>
        <w:jc w:val="both"/>
      </w:pPr>
      <w:r>
        <w:rPr>
          <w:rFonts w:ascii="Times New Roman"/>
          <w:b w:val="false"/>
          <w:i w:val="false"/>
          <w:color w:val="000000"/>
          <w:sz w:val="28"/>
        </w:rPr>
        <w:t>
      байланысу үшін жауапты тұлғаның деректері:</w:t>
      </w:r>
    </w:p>
    <w:p>
      <w:pPr>
        <w:spacing w:after="0"/>
        <w:ind w:left="0"/>
        <w:jc w:val="both"/>
      </w:pPr>
      <w:r>
        <w:rPr>
          <w:rFonts w:ascii="Times New Roman"/>
          <w:b w:val="false"/>
          <w:i w:val="false"/>
          <w:color w:val="000000"/>
          <w:sz w:val="28"/>
        </w:rPr>
        <w:t>
      1) тегі, аты, әкесінің аты: ____________ ____________ ______________;</w:t>
      </w:r>
    </w:p>
    <w:p>
      <w:pPr>
        <w:spacing w:after="0"/>
        <w:ind w:left="0"/>
        <w:jc w:val="both"/>
      </w:pPr>
      <w:r>
        <w:rPr>
          <w:rFonts w:ascii="Times New Roman"/>
          <w:b w:val="false"/>
          <w:i w:val="false"/>
          <w:color w:val="000000"/>
          <w:sz w:val="28"/>
        </w:rPr>
        <w:t>
      2) лауазымы: _______________________________________________________;</w:t>
      </w:r>
    </w:p>
    <w:p>
      <w:pPr>
        <w:spacing w:after="0"/>
        <w:ind w:left="0"/>
        <w:jc w:val="both"/>
      </w:pPr>
      <w:r>
        <w:rPr>
          <w:rFonts w:ascii="Times New Roman"/>
          <w:b w:val="false"/>
          <w:i w:val="false"/>
          <w:color w:val="000000"/>
          <w:sz w:val="28"/>
        </w:rPr>
        <w:t>
      3) телефоны:_________, факс: _________;</w:t>
      </w:r>
    </w:p>
    <w:p>
      <w:pPr>
        <w:spacing w:after="0"/>
        <w:ind w:left="0"/>
        <w:jc w:val="both"/>
      </w:pPr>
      <w:r>
        <w:rPr>
          <w:rFonts w:ascii="Times New Roman"/>
          <w:b w:val="false"/>
          <w:i w:val="false"/>
          <w:color w:val="000000"/>
          <w:sz w:val="28"/>
        </w:rPr>
        <w:t>
      4) электрондық пошта мекенжайы: E-mail: __________________@_________.</w:t>
      </w:r>
    </w:p>
    <w:p>
      <w:pPr>
        <w:spacing w:after="0"/>
        <w:ind w:left="0"/>
        <w:jc w:val="both"/>
      </w:pPr>
      <w:r>
        <w:rPr>
          <w:rFonts w:ascii="Times New Roman"/>
          <w:b w:val="false"/>
          <w:i w:val="false"/>
          <w:color w:val="000000"/>
          <w:sz w:val="28"/>
        </w:rPr>
        <w:t>
      4. Сынақ объектінің сәулеті (резервілеудің барлық байланыстары мен</w:t>
      </w:r>
    </w:p>
    <w:p>
      <w:pPr>
        <w:spacing w:after="0"/>
        <w:ind w:left="0"/>
        <w:jc w:val="both"/>
      </w:pPr>
      <w:r>
        <w:rPr>
          <w:rFonts w:ascii="Times New Roman"/>
          <w:b w:val="false"/>
          <w:i w:val="false"/>
          <w:color w:val="000000"/>
          <w:sz w:val="28"/>
        </w:rPr>
        <w:t>
      күйге келтірулер көрсетілген СО сәулетінің схемасын қоса беру):</w:t>
      </w:r>
    </w:p>
    <w:bookmarkStart w:name="z152" w:id="141"/>
    <w:p>
      <w:pPr>
        <w:spacing w:after="0"/>
        <w:ind w:left="0"/>
        <w:jc w:val="both"/>
      </w:pPr>
      <w:r>
        <w:rPr>
          <w:rFonts w:ascii="Times New Roman"/>
          <w:b w:val="false"/>
          <w:i w:val="false"/>
          <w:color w:val="000000"/>
          <w:sz w:val="28"/>
        </w:rPr>
        <w:t>
      1) серверлер туралы ақпарат (кестені толтыру):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093"/>
        <w:gridCol w:w="1093"/>
        <w:gridCol w:w="2309"/>
        <w:gridCol w:w="4134"/>
        <w:gridCol w:w="1970"/>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пайдаланылатын мәлімделген виртуалды ресурстың сипаттамалары</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орнатылған БҚ, ОЖ, қосымшалар мен кітапханалар немесе пайдаланатын виртуалды ресурстар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IP-мекенжайы</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2) әкімшілердің жұмыс станциялары бойынша ақпарат (кестені толтыру):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856"/>
        <w:gridCol w:w="1452"/>
        <w:gridCol w:w="1856"/>
        <w:gridCol w:w="3827"/>
        <w:gridCol w:w="1857"/>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рөлі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Әкімшілердің есептік жазбаларының саны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қолжетімділіктің болуы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Серверге қашықтықтан қолжетімділіктің болуы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IP-мекенжайы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жұмыс станциясының сипаттамалары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3) пайдаланушылар туралы ақпарат (кестені толтыру):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618"/>
        <w:gridCol w:w="2621"/>
        <w:gridCol w:w="1255"/>
        <w:gridCol w:w="2928"/>
        <w:gridCol w:w="2896"/>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типтік іс-қимылдарының тізбесі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жұмыс станциясының техникалық сипаттамаларына қойылатын ең төменгі талаптар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барынша көп саны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барынша көп саны/сұраулар арасындағы күту уақыты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станциясында орнатылған БҚ, ОЖ, қосымшалар мен кітапханалар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4) резервтік жабдықтың сипаттамалары (кестені толтыру):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004"/>
        <w:gridCol w:w="1004"/>
        <w:gridCol w:w="2121"/>
        <w:gridCol w:w="3796"/>
        <w:gridCol w:w="1808"/>
        <w:gridCol w:w="1005"/>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виртуалды ресурстың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немесе пайдаланатын мәлімделген виртуалды ресурстың сипаттамалары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Серверлерде орнатылған БҚ, ОЖ, қосымшалар мен кітапханалар немесе пайдаланылатын виртуалды ресурстар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Резервілеу әдісі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6" w:id="145"/>
    <w:p>
      <w:pPr>
        <w:spacing w:after="0"/>
        <w:ind w:left="0"/>
        <w:jc w:val="both"/>
      </w:pPr>
      <w:r>
        <w:rPr>
          <w:rFonts w:ascii="Times New Roman"/>
          <w:b w:val="false"/>
          <w:i w:val="false"/>
          <w:color w:val="000000"/>
          <w:sz w:val="28"/>
        </w:rPr>
        <w:t>
      5) серверлік, желілік жабдықтың, жүйе қызметтері мен процессорлардың, бос дискілік кеңістіктің жұмыс қабілеттігі мониторингі үшін пайдаланылатын құралдар туралы ақпарат (кестені толтыру):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2916"/>
        <w:gridCol w:w="482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Мониторингі құралдарының атауы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мақсаты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жүргізуге жауапты қызметкер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Мониторингі нәтижелері бойынша талдау жүргізу туралы ақпарат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6) журналдық оқиғаларды талдау туралы ақпарат (кестені толтыру):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Талдауға арналған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8" w:id="147"/>
    <w:p>
      <w:pPr>
        <w:spacing w:after="0"/>
        <w:ind w:left="0"/>
        <w:jc w:val="both"/>
      </w:pPr>
      <w:r>
        <w:rPr>
          <w:rFonts w:ascii="Times New Roman"/>
          <w:b w:val="false"/>
          <w:i w:val="false"/>
          <w:color w:val="000000"/>
          <w:sz w:val="28"/>
        </w:rPr>
        <w:t>
      7) сыналатын үлгіні әзірлеудің тілдік ортасы (кестені толтыру):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068"/>
        <w:gridCol w:w="2068"/>
        <w:gridCol w:w="6096"/>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модульдерінің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тілдері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кітапханалар</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код және пайдаланылатын кітапханалар, файлдар көлемі, Мбайт</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48"/>
    <w:p>
      <w:pPr>
        <w:spacing w:after="0"/>
        <w:ind w:left="0"/>
        <w:jc w:val="both"/>
      </w:pPr>
      <w:r>
        <w:rPr>
          <w:rFonts w:ascii="Times New Roman"/>
          <w:b w:val="false"/>
          <w:i w:val="false"/>
          <w:color w:val="000000"/>
          <w:sz w:val="28"/>
        </w:rPr>
        <w:t>
      8) корпоративтік желінің құрылымы (кестені толтыру):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1703"/>
        <w:gridCol w:w="3280"/>
        <w:gridCol w:w="2177"/>
        <w:gridCol w:w="1231"/>
      </w:tblGrid>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желінің (желі сегментінің)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қосылулардың саны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аппараттық-бағдарламалық құралдарының саны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қорғаудың басқа құралдары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 құралдары</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 мәліметтер:</w:t>
      </w:r>
    </w:p>
    <w:p>
      <w:pPr>
        <w:spacing w:after="0"/>
        <w:ind w:left="0"/>
        <w:jc w:val="both"/>
      </w:pPr>
      <w:r>
        <w:rPr>
          <w:rFonts w:ascii="Times New Roman"/>
          <w:b w:val="false"/>
          <w:i w:val="false"/>
          <w:color w:val="000000"/>
          <w:sz w:val="28"/>
        </w:rPr>
        <w:t>
      1) пайдаланылатын деректерді тарату желісінің/телекоммуникациялар желісінің конфигурациясы және сипаттамсы (схемасын қоса беру):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резервтік деректерді тарату желісінің/ телекоммуникациялар желісінің конфигурациясы және сипаттамасы (схемасын қоса беру):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Сыналатын объекті құжаттамалау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087"/>
        <w:gridCol w:w="1290"/>
        <w:gridCol w:w="1290"/>
        <w:gridCol w:w="1291"/>
        <w:gridCol w:w="2009"/>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немесе сервистік бағдарламалық өнімді жобалауға тапсырма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нұсқауы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мәтіні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сипаттамасы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схемасы немесе "электрондық үкіметтің" ақпараттық-коммуникациялық платформасы ресурстарының сипаттамасы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Сыналатын объектінің бастапқы кодтарының әзірлеу ортасын кеңейтумен компиляцияға дайындығы (нұсқасы, атауы, дискіде ұсыну):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Стандарттарда көзделген басқа құжаттаманың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1866"/>
        <w:gridCol w:w="1867"/>
        <w:gridCol w:w="1867"/>
        <w:gridCol w:w="2906"/>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сайкес құжат әзірленген стандарт</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Бұрын өткен жұмыс түрлері немесе сынақтар туралы мәліметтер (хаттаманың нөмірі,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Сыналатын объектіге лицензияның болуы (авторлық құқықтың болуы, бастапқы кодты ұсынуға әзірлеуші ұйыммен келісімнің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Қосымша ақпарат:_________________________________________________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аббервиатуралардың толық жазылуы:</w:t>
      </w:r>
    </w:p>
    <w:p>
      <w:pPr>
        <w:spacing w:after="0"/>
        <w:ind w:left="0"/>
        <w:jc w:val="both"/>
      </w:pPr>
      <w:r>
        <w:rPr>
          <w:rFonts w:ascii="Times New Roman"/>
          <w:b w:val="false"/>
          <w:i w:val="false"/>
          <w:color w:val="000000"/>
          <w:sz w:val="28"/>
        </w:rPr>
        <w:t>
      БҚ – бағдарламалық қамтамасыз ету</w:t>
      </w:r>
    </w:p>
    <w:p>
      <w:pPr>
        <w:spacing w:after="0"/>
        <w:ind w:left="0"/>
        <w:jc w:val="both"/>
      </w:pPr>
      <w:r>
        <w:rPr>
          <w:rFonts w:ascii="Times New Roman"/>
          <w:b w:val="false"/>
          <w:i w:val="false"/>
          <w:color w:val="000000"/>
          <w:sz w:val="28"/>
        </w:rPr>
        <w:t>
      ОЖ – операциялық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51" w:id="149"/>
    <w:p>
      <w:pPr>
        <w:spacing w:after="0"/>
        <w:ind w:left="0"/>
        <w:jc w:val="left"/>
      </w:pPr>
      <w:r>
        <w:rPr>
          <w:rFonts w:ascii="Times New Roman"/>
          <w:b/>
          <w:i w:val="false"/>
          <w:color w:val="000000"/>
        </w:rPr>
        <w:t xml:space="preserve"> Техникалық құжаттама тізбесі</w:t>
      </w:r>
    </w:p>
    <w:bookmarkEnd w:id="149"/>
    <w:p>
      <w:pPr>
        <w:spacing w:after="0"/>
        <w:ind w:left="0"/>
        <w:jc w:val="both"/>
      </w:pPr>
      <w:r>
        <w:rPr>
          <w:rFonts w:ascii="Times New Roman"/>
          <w:b w:val="false"/>
          <w:i w:val="false"/>
          <w:color w:val="000000"/>
          <w:sz w:val="28"/>
        </w:rPr>
        <w:t>
      1) Сервистік бағдарламалық өнімді жобалауға техникалық тапсырма немесе тапсырма.</w:t>
      </w:r>
    </w:p>
    <w:p>
      <w:pPr>
        <w:spacing w:after="0"/>
        <w:ind w:left="0"/>
        <w:jc w:val="both"/>
      </w:pPr>
      <w:r>
        <w:rPr>
          <w:rFonts w:ascii="Times New Roman"/>
          <w:b w:val="false"/>
          <w:i w:val="false"/>
          <w:color w:val="000000"/>
          <w:sz w:val="28"/>
        </w:rPr>
        <w:t>
      2) Пайдаланушының нұсқауы.</w:t>
      </w:r>
    </w:p>
    <w:p>
      <w:pPr>
        <w:spacing w:after="0"/>
        <w:ind w:left="0"/>
        <w:jc w:val="both"/>
      </w:pPr>
      <w:r>
        <w:rPr>
          <w:rFonts w:ascii="Times New Roman"/>
          <w:b w:val="false"/>
          <w:i w:val="false"/>
          <w:color w:val="000000"/>
          <w:sz w:val="28"/>
        </w:rPr>
        <w:t>
      3) Бағдарламаның мәтіні.</w:t>
      </w:r>
    </w:p>
    <w:p>
      <w:pPr>
        <w:spacing w:after="0"/>
        <w:ind w:left="0"/>
        <w:jc w:val="both"/>
      </w:pPr>
      <w:r>
        <w:rPr>
          <w:rFonts w:ascii="Times New Roman"/>
          <w:b w:val="false"/>
          <w:i w:val="false"/>
          <w:color w:val="000000"/>
          <w:sz w:val="28"/>
        </w:rPr>
        <w:t>
      4) Бағдарламаның сипаттамасы.</w:t>
      </w:r>
    </w:p>
    <w:p>
      <w:pPr>
        <w:spacing w:after="0"/>
        <w:ind w:left="0"/>
        <w:jc w:val="both"/>
      </w:pPr>
      <w:r>
        <w:rPr>
          <w:rFonts w:ascii="Times New Roman"/>
          <w:b w:val="false"/>
          <w:i w:val="false"/>
          <w:color w:val="000000"/>
          <w:sz w:val="28"/>
        </w:rPr>
        <w:t>
      5) Функционалдық схемасы немесе "электрондық үкіметтің" ақпараттық-коммуникациялық платформасы ресурстарының сипаттамасы.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Сервистік бағдарламалық өнімге,</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платформасына, мемлекеттік органның</w:t>
            </w:r>
            <w:r>
              <w:br/>
            </w:r>
            <w:r>
              <w:rPr>
                <w:rFonts w:ascii="Times New Roman"/>
                <w:b w:val="false"/>
                <w:i w:val="false"/>
                <w:color w:val="000000"/>
                <w:sz w:val="20"/>
              </w:rPr>
              <w:t>интернет-ресурсына және ақпараттық</w:t>
            </w:r>
            <w:r>
              <w:br/>
            </w:r>
            <w:r>
              <w:rPr>
                <w:rFonts w:ascii="Times New Roman"/>
                <w:b w:val="false"/>
                <w:i w:val="false"/>
                <w:color w:val="000000"/>
                <w:sz w:val="20"/>
              </w:rPr>
              <w:t>жүйеге олардың ақпараттық қауіпсіздік</w:t>
            </w:r>
            <w:r>
              <w:br/>
            </w:r>
            <w:r>
              <w:rPr>
                <w:rFonts w:ascii="Times New Roman"/>
                <w:b w:val="false"/>
                <w:i w:val="false"/>
                <w:color w:val="000000"/>
                <w:sz w:val="20"/>
              </w:rPr>
              <w:t>талаптарына сәйкестігіне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Мемлекеттік техникалық қызмет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 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20_ жылғы "_____" ___________     </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(сынақ объектісінің (бұдан әрі – СО) атауы)</w:t>
      </w:r>
    </w:p>
    <w:bookmarkStart w:name="z161" w:id="150"/>
    <w:p>
      <w:pPr>
        <w:spacing w:after="0"/>
        <w:ind w:left="0"/>
        <w:jc w:val="left"/>
      </w:pPr>
      <w:r>
        <w:rPr>
          <w:rFonts w:ascii="Times New Roman"/>
          <w:b/>
          <w:i w:val="false"/>
          <w:color w:val="000000"/>
        </w:rPr>
        <w:t xml:space="preserve"> 20 __ жылғы "____" ______________ № ____</w:t>
      </w:r>
      <w:r>
        <w:br/>
      </w:r>
      <w:r>
        <w:rPr>
          <w:rFonts w:ascii="Times New Roman"/>
          <w:b/>
          <w:i w:val="false"/>
          <w:color w:val="000000"/>
        </w:rPr>
        <w:t>сынақтар актісі</w:t>
      </w:r>
    </w:p>
    <w:bookmarkEnd w:id="150"/>
    <w:p>
      <w:pPr>
        <w:spacing w:after="0"/>
        <w:ind w:left="0"/>
        <w:jc w:val="both"/>
      </w:pPr>
      <w:r>
        <w:rPr>
          <w:rFonts w:ascii="Times New Roman"/>
          <w:b w:val="false"/>
          <w:i w:val="false"/>
          <w:color w:val="000000"/>
          <w:sz w:val="28"/>
        </w:rPr>
        <w:t>
      20 _ жылғы "____" ______________ дейін жарамды</w:t>
      </w:r>
    </w:p>
    <w:p>
      <w:pPr>
        <w:spacing w:after="0"/>
        <w:ind w:left="0"/>
        <w:jc w:val="both"/>
      </w:pPr>
      <w:r>
        <w:rPr>
          <w:rFonts w:ascii="Times New Roman"/>
          <w:b w:val="false"/>
          <w:i w:val="false"/>
          <w:color w:val="000000"/>
          <w:sz w:val="28"/>
        </w:rPr>
        <w:t>
      1. Мемлекеттік техникалық қызмет 20 __ жылғы "____"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ақпараттық қауіпсіздік талаптарына сәйкестікке сынақтар жүргізу туралы (бұдан әрі – сынақтар) өтінімге сәйкес мынадай жұмыстар құрамында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 атауы)</w:t>
      </w:r>
    </w:p>
    <w:p>
      <w:pPr>
        <w:spacing w:after="0"/>
        <w:ind w:left="0"/>
        <w:jc w:val="both"/>
      </w:pPr>
      <w:r>
        <w:rPr>
          <w:rFonts w:ascii="Times New Roman"/>
          <w:b w:val="false"/>
          <w:i w:val="false"/>
          <w:color w:val="000000"/>
          <w:sz w:val="28"/>
        </w:rPr>
        <w:t>
            сынақтар жүргізді:</w:t>
      </w:r>
    </w:p>
    <w:p>
      <w:pPr>
        <w:spacing w:after="0"/>
        <w:ind w:left="0"/>
        <w:jc w:val="both"/>
      </w:pPr>
      <w:r>
        <w:rPr>
          <w:rFonts w:ascii="Times New Roman"/>
          <w:b w:val="false"/>
          <w:i w:val="false"/>
          <w:color w:val="000000"/>
          <w:sz w:val="28"/>
        </w:rPr>
        <w:t>
            1) бастапқы кодтарды талдау;</w:t>
      </w:r>
    </w:p>
    <w:p>
      <w:pPr>
        <w:spacing w:after="0"/>
        <w:ind w:left="0"/>
        <w:jc w:val="both"/>
      </w:pPr>
      <w:r>
        <w:rPr>
          <w:rFonts w:ascii="Times New Roman"/>
          <w:b w:val="false"/>
          <w:i w:val="false"/>
          <w:color w:val="000000"/>
          <w:sz w:val="28"/>
        </w:rPr>
        <w:t>
            2) ақпараттық қауіпсіздік функцияларын сынау;</w:t>
      </w:r>
    </w:p>
    <w:p>
      <w:pPr>
        <w:spacing w:after="0"/>
        <w:ind w:left="0"/>
        <w:jc w:val="both"/>
      </w:pPr>
      <w:r>
        <w:rPr>
          <w:rFonts w:ascii="Times New Roman"/>
          <w:b w:val="false"/>
          <w:i w:val="false"/>
          <w:color w:val="000000"/>
          <w:sz w:val="28"/>
        </w:rPr>
        <w:t>
            3) жүктемелік сынақтан өткізу;</w:t>
      </w:r>
    </w:p>
    <w:p>
      <w:pPr>
        <w:spacing w:after="0"/>
        <w:ind w:left="0"/>
        <w:jc w:val="both"/>
      </w:pPr>
      <w:r>
        <w:rPr>
          <w:rFonts w:ascii="Times New Roman"/>
          <w:b w:val="false"/>
          <w:i w:val="false"/>
          <w:color w:val="000000"/>
          <w:sz w:val="28"/>
        </w:rPr>
        <w:t>
            4) телекоммуникациялар желісін және серверлік жабдықты тексеріп қарау.</w:t>
      </w:r>
    </w:p>
    <w:p>
      <w:pPr>
        <w:spacing w:after="0"/>
        <w:ind w:left="0"/>
        <w:jc w:val="both"/>
      </w:pPr>
      <w:r>
        <w:rPr>
          <w:rFonts w:ascii="Times New Roman"/>
          <w:b w:val="false"/>
          <w:i w:val="false"/>
          <w:color w:val="000000"/>
          <w:sz w:val="28"/>
        </w:rPr>
        <w:t>
      2. Сынақ барысында мыналар анықталды:</w:t>
      </w:r>
    </w:p>
    <w:p>
      <w:pPr>
        <w:spacing w:after="0"/>
        <w:ind w:left="0"/>
        <w:jc w:val="both"/>
      </w:pPr>
      <w:r>
        <w:rPr>
          <w:rFonts w:ascii="Times New Roman"/>
          <w:b w:val="false"/>
          <w:i w:val="false"/>
          <w:color w:val="000000"/>
          <w:sz w:val="28"/>
        </w:rPr>
        <w:t>
      1) бастапқы кодты талдау бойынша:</w:t>
      </w:r>
    </w:p>
    <w:p>
      <w:pPr>
        <w:spacing w:after="0"/>
        <w:ind w:left="0"/>
        <w:jc w:val="both"/>
      </w:pPr>
      <w:r>
        <w:rPr>
          <w:rFonts w:ascii="Times New Roman"/>
          <w:b w:val="false"/>
          <w:i w:val="false"/>
          <w:color w:val="000000"/>
          <w:sz w:val="28"/>
        </w:rPr>
        <w:t>
      СО бастапқы кодтарын талдау қатесіз аяқталды (БҚ кемшіліктері болмаған жағдайда);</w:t>
      </w:r>
    </w:p>
    <w:p>
      <w:pPr>
        <w:spacing w:after="0"/>
        <w:ind w:left="0"/>
        <w:jc w:val="both"/>
      </w:pPr>
      <w:r>
        <w:rPr>
          <w:rFonts w:ascii="Times New Roman"/>
          <w:b w:val="false"/>
          <w:i w:val="false"/>
          <w:color w:val="000000"/>
          <w:sz w:val="28"/>
        </w:rPr>
        <w:t>
      СО бастапқы кодтарын талдау қателермен аяқталды және оларды жойғаннан кейін СО бастапқы кодтарын қайтадан талдау қажет (БҚ кемшіліктері орын алған жағдайда);</w:t>
      </w:r>
    </w:p>
    <w:p>
      <w:pPr>
        <w:spacing w:after="0"/>
        <w:ind w:left="0"/>
        <w:jc w:val="both"/>
      </w:pPr>
      <w:r>
        <w:rPr>
          <w:rFonts w:ascii="Times New Roman"/>
          <w:b w:val="false"/>
          <w:i w:val="false"/>
          <w:color w:val="000000"/>
          <w:sz w:val="28"/>
        </w:rPr>
        <w:t>
      2) ақпараттық қауіпсіздік функцияларын сынау бойынша:</w:t>
      </w:r>
    </w:p>
    <w:p>
      <w:pPr>
        <w:spacing w:after="0"/>
        <w:ind w:left="0"/>
        <w:jc w:val="both"/>
      </w:pPr>
      <w:r>
        <w:rPr>
          <w:rFonts w:ascii="Times New Roman"/>
          <w:b w:val="false"/>
          <w:i w:val="false"/>
          <w:color w:val="000000"/>
          <w:sz w:val="28"/>
        </w:rPr>
        <w:t>
      СО ақпараттық қауіпсіздік функцияларын іске асыру АҚ талаптарына сәйкес (сәйкессіздіктер болмаған жағдайда);</w:t>
      </w:r>
    </w:p>
    <w:p>
      <w:pPr>
        <w:spacing w:after="0"/>
        <w:ind w:left="0"/>
        <w:jc w:val="both"/>
      </w:pPr>
      <w:r>
        <w:rPr>
          <w:rFonts w:ascii="Times New Roman"/>
          <w:b w:val="false"/>
          <w:i w:val="false"/>
          <w:color w:val="000000"/>
          <w:sz w:val="28"/>
        </w:rPr>
        <w:t>
      СО ақпараттық қауіпсіздік функцияларын іске асыру АҚ талаптарына сәйкес емес (сәйкессіздіктер орын алған жағдайда);</w:t>
      </w:r>
    </w:p>
    <w:p>
      <w:pPr>
        <w:spacing w:after="0"/>
        <w:ind w:left="0"/>
        <w:jc w:val="both"/>
      </w:pPr>
      <w:r>
        <w:rPr>
          <w:rFonts w:ascii="Times New Roman"/>
          <w:b w:val="false"/>
          <w:i w:val="false"/>
          <w:color w:val="000000"/>
          <w:sz w:val="28"/>
        </w:rPr>
        <w:t>
      3) жүктемелік сынау бойынша:</w:t>
      </w:r>
    </w:p>
    <w:p>
      <w:pPr>
        <w:spacing w:after="0"/>
        <w:ind w:left="0"/>
        <w:jc w:val="both"/>
      </w:pPr>
      <w:r>
        <w:rPr>
          <w:rFonts w:ascii="Times New Roman"/>
          <w:b w:val="false"/>
          <w:i w:val="false"/>
          <w:color w:val="000000"/>
          <w:sz w:val="28"/>
        </w:rPr>
        <w:t>
      жүктемелік сынау сәтті өтті (СО белгіленген параметрлер кезінде үздіксіз және тұрақты (кідірістерсіз) жұмыс істеуі);</w:t>
      </w:r>
    </w:p>
    <w:p>
      <w:pPr>
        <w:spacing w:after="0"/>
        <w:ind w:left="0"/>
        <w:jc w:val="both"/>
      </w:pPr>
      <w:r>
        <w:rPr>
          <w:rFonts w:ascii="Times New Roman"/>
          <w:b w:val="false"/>
          <w:i w:val="false"/>
          <w:color w:val="000000"/>
          <w:sz w:val="28"/>
        </w:rPr>
        <w:t>
      жүктемелік сынау сәтсіз өтті (СО белгіленген параметрлер кезінде үздіксіз және тұрақты жұмыс істеуінің бұзылуы (кідірістердің орын алуы);</w:t>
      </w:r>
    </w:p>
    <w:p>
      <w:pPr>
        <w:spacing w:after="0"/>
        <w:ind w:left="0"/>
        <w:jc w:val="both"/>
      </w:pPr>
      <w:r>
        <w:rPr>
          <w:rFonts w:ascii="Times New Roman"/>
          <w:b w:val="false"/>
          <w:i w:val="false"/>
          <w:color w:val="000000"/>
          <w:sz w:val="28"/>
        </w:rPr>
        <w:t>
      4) телекоммуникациялар желісін және серверлік жабдықты тексеріп қарау бойынша:</w:t>
      </w:r>
    </w:p>
    <w:p>
      <w:pPr>
        <w:spacing w:after="0"/>
        <w:ind w:left="0"/>
        <w:jc w:val="both"/>
      </w:pPr>
      <w:r>
        <w:rPr>
          <w:rFonts w:ascii="Times New Roman"/>
          <w:b w:val="false"/>
          <w:i w:val="false"/>
          <w:color w:val="000000"/>
          <w:sz w:val="28"/>
        </w:rPr>
        <w:t>
      телекоммуникациялар желісінің және серверлік жабдықтың қауіпсіздігі АҚ талаптарына сәйкес (СО қауіпсіз жұмыс істеуіне ықпал ететін сәйкессіздіктер мен осалдықтар болмаған жағдайда);</w:t>
      </w:r>
    </w:p>
    <w:p>
      <w:pPr>
        <w:spacing w:after="0"/>
        <w:ind w:left="0"/>
        <w:jc w:val="both"/>
      </w:pPr>
      <w:r>
        <w:rPr>
          <w:rFonts w:ascii="Times New Roman"/>
          <w:b w:val="false"/>
          <w:i w:val="false"/>
          <w:color w:val="000000"/>
          <w:sz w:val="28"/>
        </w:rPr>
        <w:t>
      телекоммуникациялар желісінің және серверлік жабдықтың қауіпсіздігі АҚ талаптарына сәйкес емес (СО қауіпсіз жұмыс істеуіне ықпал ететін сәйкессіздіктер мен осалдықтар орын алған жағдайда).</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Жүргізілген сынақтар негізінде ________________________________</w:t>
      </w:r>
    </w:p>
    <w:p>
      <w:pPr>
        <w:spacing w:after="0"/>
        <w:ind w:left="0"/>
        <w:jc w:val="both"/>
      </w:pPr>
      <w:r>
        <w:rPr>
          <w:rFonts w:ascii="Times New Roman"/>
          <w:b w:val="false"/>
          <w:i w:val="false"/>
          <w:color w:val="000000"/>
          <w:sz w:val="28"/>
        </w:rPr>
        <w:t>
                                                (сынақ объектісінің атауы)</w:t>
      </w:r>
    </w:p>
    <w:p>
      <w:pPr>
        <w:spacing w:after="0"/>
        <w:ind w:left="0"/>
        <w:jc w:val="both"/>
      </w:pPr>
      <w:r>
        <w:rPr>
          <w:rFonts w:ascii="Times New Roman"/>
          <w:b w:val="false"/>
          <w:i w:val="false"/>
          <w:color w:val="000000"/>
          <w:sz w:val="28"/>
        </w:rPr>
        <w:t>
      ақпараттық қауіпсіздік талаптарына сәйкес / сәйкес емес.</w:t>
      </w:r>
    </w:p>
    <w:p>
      <w:pPr>
        <w:spacing w:after="0"/>
        <w:ind w:left="0"/>
        <w:jc w:val="both"/>
      </w:pPr>
      <w:r>
        <w:rPr>
          <w:rFonts w:ascii="Times New Roman"/>
          <w:b w:val="false"/>
          <w:i w:val="false"/>
          <w:color w:val="000000"/>
          <w:sz w:val="28"/>
        </w:rPr>
        <w:t>
      Анықталған сәйкессіздіктерді жою және қайтадан сынақтар жүргізу ұсынылады (Теріс қорытындысы бар акт берілген жағдайда).</w:t>
      </w:r>
    </w:p>
    <w:p>
      <w:pPr>
        <w:spacing w:after="0"/>
        <w:ind w:left="0"/>
        <w:jc w:val="both"/>
      </w:pPr>
      <w:r>
        <w:rPr>
          <w:rFonts w:ascii="Times New Roman"/>
          <w:b w:val="false"/>
          <w:i w:val="false"/>
          <w:color w:val="000000"/>
          <w:sz w:val="28"/>
        </w:rPr>
        <w:t>
                   КЕЛІСІЛДІ:                        ӘЗІРЛЕНДІ: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 ____________          ___________ ____________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болған кезде                       болған кезде</w:t>
      </w:r>
    </w:p>
    <w:p>
      <w:pPr>
        <w:spacing w:after="0"/>
        <w:ind w:left="0"/>
        <w:jc w:val="both"/>
      </w:pPr>
      <w:r>
        <w:rPr>
          <w:rFonts w:ascii="Times New Roman"/>
          <w:b w:val="false"/>
          <w:i w:val="false"/>
          <w:color w:val="000000"/>
          <w:sz w:val="28"/>
        </w:rPr>
        <w:t>
      20__ жылғы "__" ______            20__ жылғы "__"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