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2e34" w14:textId="dfd2e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2016 жылғы 13 қаңтардағы № 14 бұйрығы. Қазақстан Республикасының Әділет министрлігінде 2016 жылы 16 ақпанда № 13091 болып тіркелді. Күші жойылды - Қазақстан Республикасы Премьер-Министрінің орынбасары - Еңбек және халықты әлеуметтік қорғау министрінің 2023 жылғы 21 маусымдағы № 227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21.06.2023 </w:t>
      </w:r>
      <w:r>
        <w:rPr>
          <w:rFonts w:ascii="Times New Roman"/>
          <w:b w:val="false"/>
          <w:i w:val="false"/>
          <w:color w:val="000000"/>
          <w:sz w:val="28"/>
        </w:rPr>
        <w:t>№ 227</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01.03.2016 ж.бастап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атаулы әлеуметтік көмек туралы" 2001 жылғы 17 шілдедегі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4-тармағына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11426 болып тіркелген, "Әділет" ақпараттық-құқықтық жүйесінде 2015 жылғы 9 шілдеде жарияланған) бекітілген Мемлекеттік атаулы әлеуметтік көмекті тағайындау және төлеу қағидаларына (бұдан әрі – Қағидалар) мынадай өзгерістер мен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атаулы әлеуметтік көмекті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bookmarkStart w:name="z6"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4"/>
    <w:bookmarkStart w:name="z7" w:id="5"/>
    <w:p>
      <w:pPr>
        <w:spacing w:after="0"/>
        <w:ind w:left="0"/>
        <w:jc w:val="both"/>
      </w:pPr>
      <w:r>
        <w:rPr>
          <w:rFonts w:ascii="Times New Roman"/>
          <w:b w:val="false"/>
          <w:i w:val="false"/>
          <w:color w:val="000000"/>
          <w:sz w:val="28"/>
        </w:rPr>
        <w:t>
      2)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айналысушы және табысы аз азаматтары және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w:t>
      </w:r>
    </w:p>
    <w:bookmarkEnd w:id="5"/>
    <w:bookmarkStart w:name="z8" w:id="6"/>
    <w:p>
      <w:pPr>
        <w:spacing w:after="0"/>
        <w:ind w:left="0"/>
        <w:jc w:val="both"/>
      </w:pPr>
      <w:r>
        <w:rPr>
          <w:rFonts w:ascii="Times New Roman"/>
          <w:b w:val="false"/>
          <w:i w:val="false"/>
          <w:color w:val="000000"/>
          <w:sz w:val="28"/>
        </w:rPr>
        <w:t>
      3) жан басына шаққандағы орташа табыс – отбасының жиынтық табысының айына отбасының әрбір мүшесіне келетін үлесі;</w:t>
      </w:r>
    </w:p>
    <w:bookmarkEnd w:id="6"/>
    <w:bookmarkStart w:name="z9" w:id="7"/>
    <w:p>
      <w:pPr>
        <w:spacing w:after="0"/>
        <w:ind w:left="0"/>
        <w:jc w:val="both"/>
      </w:pPr>
      <w:r>
        <w:rPr>
          <w:rFonts w:ascii="Times New Roman"/>
          <w:b w:val="false"/>
          <w:i w:val="false"/>
          <w:color w:val="000000"/>
          <w:sz w:val="28"/>
        </w:rPr>
        <w:t>
      4) жиынтық табыс – атаулы әлеуметтік көмек тағайындау кезінде ескерілетін табыс түрлерінің сомасы;</w:t>
      </w:r>
    </w:p>
    <w:bookmarkEnd w:id="7"/>
    <w:bookmarkStart w:name="z10" w:id="8"/>
    <w:p>
      <w:pPr>
        <w:spacing w:after="0"/>
        <w:ind w:left="0"/>
        <w:jc w:val="both"/>
      </w:pPr>
      <w:r>
        <w:rPr>
          <w:rFonts w:ascii="Times New Roman"/>
          <w:b w:val="false"/>
          <w:i w:val="false"/>
          <w:color w:val="000000"/>
          <w:sz w:val="28"/>
        </w:rPr>
        <w:t>
      5) мемлекеттік атаулы әлеуметтік көмек (бұдан әрі – атаулы әлеуметтік көмек) – жан басына шаққандағы орташа айлық табысы облыстарда, республикалық маңызы бар қалаларда, астанада белгіленген кедейлік шегінен төмен жеке адамдарға (отбасыларға) мемлекет ақшалай нысанда беретін төлем;</w:t>
      </w:r>
    </w:p>
    <w:bookmarkEnd w:id="8"/>
    <w:bookmarkStart w:name="z11" w:id="9"/>
    <w:p>
      <w:pPr>
        <w:spacing w:after="0"/>
        <w:ind w:left="0"/>
        <w:jc w:val="both"/>
      </w:pPr>
      <w:r>
        <w:rPr>
          <w:rFonts w:ascii="Times New Roman"/>
          <w:b w:val="false"/>
          <w:i w:val="false"/>
          <w:color w:val="000000"/>
          <w:sz w:val="28"/>
        </w:rPr>
        <w:t>
      6) орталық атқарушы орган –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мемлекеттік орган;</w:t>
      </w:r>
    </w:p>
    <w:bookmarkEnd w:id="9"/>
    <w:bookmarkStart w:name="z12" w:id="10"/>
    <w:p>
      <w:pPr>
        <w:spacing w:after="0"/>
        <w:ind w:left="0"/>
        <w:jc w:val="both"/>
      </w:pPr>
      <w:r>
        <w:rPr>
          <w:rFonts w:ascii="Times New Roman"/>
          <w:b w:val="false"/>
          <w:i w:val="false"/>
          <w:color w:val="000000"/>
          <w:sz w:val="28"/>
        </w:rPr>
        <w:t>
      7) уәкілетті орган – республикалық маңызы бар қаланың, астананың, ауданның, облыстық маңызы бар қаланың, қаладағы ауданның, аудандық маңызы бар қаланың атаулы әлеуметтік көмек тағайындауды жүзеге асыратын жергілікті атқарушы органы;</w:t>
      </w:r>
    </w:p>
    <w:bookmarkEnd w:id="10"/>
    <w:bookmarkStart w:name="z13" w:id="11"/>
    <w:p>
      <w:pPr>
        <w:spacing w:after="0"/>
        <w:ind w:left="0"/>
        <w:jc w:val="both"/>
      </w:pPr>
      <w:r>
        <w:rPr>
          <w:rFonts w:ascii="Times New Roman"/>
          <w:b w:val="false"/>
          <w:i w:val="false"/>
          <w:color w:val="000000"/>
          <w:sz w:val="28"/>
        </w:rPr>
        <w:t>
      8) учаскелік комиссия – атаулы әлеуметтік көмек алуға өтініш берген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bookmarkEnd w:id="11"/>
    <w:bookmarkStart w:name="z14" w:id="12"/>
    <w:p>
      <w:pPr>
        <w:spacing w:after="0"/>
        <w:ind w:left="0"/>
        <w:jc w:val="both"/>
      </w:pPr>
      <w:r>
        <w:rPr>
          <w:rFonts w:ascii="Times New Roman"/>
          <w:b w:val="false"/>
          <w:i w:val="false"/>
          <w:color w:val="000000"/>
          <w:sz w:val="28"/>
        </w:rPr>
        <w:t>
      9) халықты жұмыспен қамту орталығы – жергілікті атқарушы орган жұмыспен қамтуға жәрдемдесудің белсенді шараларын іске асыру мақсатында ауданда, облыстық және республикалық маңызы бар қалада, астанада құратын мемлекеттік мекеме.";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абзацы мынадай редакцияда жазылсын:</w:t>
      </w:r>
    </w:p>
    <w:bookmarkStart w:name="z16" w:id="13"/>
    <w:p>
      <w:pPr>
        <w:spacing w:after="0"/>
        <w:ind w:left="0"/>
        <w:jc w:val="both"/>
      </w:pPr>
      <w:r>
        <w:rPr>
          <w:rFonts w:ascii="Times New Roman"/>
          <w:b w:val="false"/>
          <w:i w:val="false"/>
          <w:color w:val="000000"/>
          <w:sz w:val="28"/>
        </w:rPr>
        <w:t>
      "5. Өтініш беруші атаулы әлеуметтік көмекті тағайындау үшін өз атынан немесе отбасы атынан осы Қағидаларға 1-қосымшаға сәйкес нысан бойынша өтінішпен және мынадай құжаттармен тұрғылықты жеріндегі уәкілетті органға не Мемлекеттік корпорацияға не кент, ауыл, ауылдық округ әкіміне жүгінеді:";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"8. Өтініш беруші осы Қағидалардың 5-тармағында көрсетілген құжаттарды ұсынғаннан кейін, оның қатысуымен уәкілетті орган немесе Мемлекеттік корпорация өтініш берушінің және отбасы мүшелерінің жеке сәйкестендіру нөмірі бойынша мемлекеттік органдардың және (немесе) ұйымдардың ақпараттық жүйелеріне осы Қағидаларға 6-қосымшаға сәйкес сұрау салуды қалыптастырады.";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"9. Мемлекеттік органдар және (немесе) ұйымдар сұратылған мәліметтерді растайтын мемлекеттік органдардың және (немесе) ұйымдардың ақпараттық жүйесінде жоқ электрондық құжаттарды ұсынған кезде сұрау салуды жүзеге асыратын уәкілетті орган немесе Мемлекеттік корпорация түпнұсқада берілген құжаттарды сканерден өткізеді, олардың түпнұсқалығын куәландырады, содан кейін өтініш берушіге құжаттарды қабылдағаны туралы белгісі бар өтініштің үзбелі талонымен бірге қайтарады.</w:t>
      </w:r>
    </w:p>
    <w:bookmarkEnd w:id="15"/>
    <w:bookmarkStart w:name="z21" w:id="16"/>
    <w:p>
      <w:pPr>
        <w:spacing w:after="0"/>
        <w:ind w:left="0"/>
        <w:jc w:val="both"/>
      </w:pPr>
      <w:r>
        <w:rPr>
          <w:rFonts w:ascii="Times New Roman"/>
          <w:b w:val="false"/>
          <w:i w:val="false"/>
          <w:color w:val="000000"/>
          <w:sz w:val="28"/>
        </w:rPr>
        <w:t>
      Өтінішті және оған қоса берілген құжаттарды мемлекеттік органдардың және (немесе) ұйымдардың ақпараттық жүйелерінен алынған мәліметтермен бір жұмыс күні ішінде электрондық түрде уәкілетті органға жібереді. Электрондық өтінім Мемлекеттік корпорация маманының электрондық цифрлық қолтаңбасымен (бұдан әрі – ЭЦҚ) куәландырылады.</w:t>
      </w:r>
    </w:p>
    <w:bookmarkEnd w:id="16"/>
    <w:bookmarkStart w:name="z22" w:id="17"/>
    <w:p>
      <w:pPr>
        <w:spacing w:after="0"/>
        <w:ind w:left="0"/>
        <w:jc w:val="both"/>
      </w:pPr>
      <w:r>
        <w:rPr>
          <w:rFonts w:ascii="Times New Roman"/>
          <w:b w:val="false"/>
          <w:i w:val="false"/>
          <w:color w:val="000000"/>
          <w:sz w:val="28"/>
        </w:rPr>
        <w:t>
      Уәкілетті орган немесе Мемлекеттік корпорация өтініш берушіден атаулы әлеуметтік көмек тағайындау үшін қабылданатын құжаттар топтамасының, сондай-ақ мемлекеттік органдардың және (немесе) ұйымдардың ақпараттық жүйелерінен алынған мәліметтердің толықтығын тексереді, сканерлеу сапасын және өтініш беруші осы Қағидалардың 5-тармағына сәйкес ұсынған құжаттардың электрондық көшірмелерінің түпнұсқаларға сәйкестігін қамтамасыз етеді.</w:t>
      </w:r>
    </w:p>
    <w:bookmarkEnd w:id="17"/>
    <w:bookmarkStart w:name="z23" w:id="18"/>
    <w:p>
      <w:pPr>
        <w:spacing w:after="0"/>
        <w:ind w:left="0"/>
        <w:jc w:val="both"/>
      </w:pPr>
      <w:r>
        <w:rPr>
          <w:rFonts w:ascii="Times New Roman"/>
          <w:b w:val="false"/>
          <w:i w:val="false"/>
          <w:color w:val="000000"/>
          <w:sz w:val="28"/>
        </w:rPr>
        <w:t>
      Өтініш беруші құжаттардың толық топтамасын ұсынбаған жағдайда, Мемлекеттік корпорация қызметкері осы мемлекеттік көрсетілетін қызмет стандартына 6-1-қосымшаға сәйкес нысан бойынша құжаттарды қабылдаудан бас тарту туралы қолхат береді.";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екінші бөлігі мынадай редакцияда жазылсын:</w:t>
      </w:r>
    </w:p>
    <w:bookmarkStart w:name="z26" w:id="19"/>
    <w:p>
      <w:pPr>
        <w:spacing w:after="0"/>
        <w:ind w:left="0"/>
        <w:jc w:val="both"/>
      </w:pPr>
      <w:r>
        <w:rPr>
          <w:rFonts w:ascii="Times New Roman"/>
          <w:b w:val="false"/>
          <w:i w:val="false"/>
          <w:color w:val="000000"/>
          <w:sz w:val="28"/>
        </w:rPr>
        <w:t>
      "Уәкілетті орган атаулы әлеуметтік көмекті тағайындау немесе тағайындаудан бас тарту туралы шешім қабылдағаннан кейін бес жұмыс күні ішінде өтініш берушінің жеке өзіне не Мемлекеттік корпорация не кент, ауыл, ауылдық округ әкімі арқылы осы Қағидаларға 12-қосымшаға сәйкес нысан бойынша атаулы әлеуметтік көмекті тағайындау не тағайындаудан бас тарту жөнінде қабылданған шешім туралы хабарлама береді.";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28" w:id="20"/>
    <w:p>
      <w:pPr>
        <w:spacing w:after="0"/>
        <w:ind w:left="0"/>
        <w:jc w:val="both"/>
      </w:pPr>
      <w:r>
        <w:rPr>
          <w:rFonts w:ascii="Times New Roman"/>
          <w:b w:val="false"/>
          <w:i w:val="false"/>
          <w:color w:val="000000"/>
          <w:sz w:val="28"/>
        </w:rPr>
        <w:t>
      "Менің табыстарымды (менің отбасымның табыстарын) Қазақстан Республикасы Денсаулық сақтау және әлеуметтік даму министрлігінің Зейнетақы төлеу жөніндегі мемлекеттік орталығының базасындағы деректермен салыстырып тексеруге, сондай-ақ ақпараттық жүйедегі заңмен қорғалатын құпияларды қамтитын мәліметтерді қолдануға келісемін." жолы мынадай редакцияда жазылсын:</w:t>
      </w:r>
    </w:p>
    <w:bookmarkEnd w:id="20"/>
    <w:bookmarkStart w:name="z29" w:id="21"/>
    <w:p>
      <w:pPr>
        <w:spacing w:after="0"/>
        <w:ind w:left="0"/>
        <w:jc w:val="both"/>
      </w:pPr>
      <w:r>
        <w:rPr>
          <w:rFonts w:ascii="Times New Roman"/>
          <w:b w:val="false"/>
          <w:i w:val="false"/>
          <w:color w:val="000000"/>
          <w:sz w:val="28"/>
        </w:rPr>
        <w:t>
      "Менің табыстарымды (менің отбасымның табыстарын) мемлекеттік органдардың және (немесе) ұйымның ақпараттық жүйесіндегі деректермен салыстырып тексеруге, сондай-ақ ақпараттық жүйедегі заңмен қорғалатын құпияларды қамтитын мәліметтерді қолдануға келісемін.";</w:t>
      </w:r>
    </w:p>
    <w:bookmarkEnd w:id="21"/>
    <w:bookmarkStart w:name="z30" w:id="22"/>
    <w:p>
      <w:pPr>
        <w:spacing w:after="0"/>
        <w:ind w:left="0"/>
        <w:jc w:val="both"/>
      </w:pPr>
      <w:r>
        <w:rPr>
          <w:rFonts w:ascii="Times New Roman"/>
          <w:b w:val="false"/>
          <w:i w:val="false"/>
          <w:color w:val="000000"/>
          <w:sz w:val="28"/>
        </w:rPr>
        <w:t>
      "Менің табыстарымды (менің отбасымның табыстарын) Қазақстан Республикасы Денсаулық сақтау және әлеуметтік даму министрлігінің Зейнетақы төлеу жөніндегі мемлекеттік орталығының базасындағы деректермен салыстырып тексеруге, сондай-ақ ақпараттық жүйедегі заңмен қорғалатын құпияларды қамтитын мәліметтерді қолдануға келісемін." жолы мынадай редакцияда жазылсын:</w:t>
      </w:r>
    </w:p>
    <w:bookmarkEnd w:id="22"/>
    <w:bookmarkStart w:name="z31" w:id="23"/>
    <w:p>
      <w:pPr>
        <w:spacing w:after="0"/>
        <w:ind w:left="0"/>
        <w:jc w:val="both"/>
      </w:pPr>
      <w:r>
        <w:rPr>
          <w:rFonts w:ascii="Times New Roman"/>
          <w:b w:val="false"/>
          <w:i w:val="false"/>
          <w:color w:val="000000"/>
          <w:sz w:val="28"/>
        </w:rPr>
        <w:t>
      "Менің табыстарымды (менің отбасымның табыстарын) мемлекеттік органдардың және (немесе) ұйымның ақпараттық жүйесіндегі деректермен салыстырып тексеруге, сондай-ақ ақпараттық жүйедегі заңмен қорғалатын құпияларды қамтитын мәліметтерді қолдануға келісемін.";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bookmarkStart w:name="z33" w:id="24"/>
    <w:p>
      <w:pPr>
        <w:spacing w:after="0"/>
        <w:ind w:left="0"/>
        <w:jc w:val="both"/>
      </w:pPr>
      <w:r>
        <w:rPr>
          <w:rFonts w:ascii="Times New Roman"/>
          <w:b w:val="false"/>
          <w:i w:val="false"/>
          <w:color w:val="000000"/>
          <w:sz w:val="28"/>
        </w:rPr>
        <w:t>
      "Менің табыстарымды (менің отбасымның табыстарын) Қазақстан Республикасы Денсаулық сақтау және әлеуметтік даму министрлігінің Зейнетақы төлеу жөніндегі мемлекеттік орталығының базасындағы деректермен салыстырып тексеруге, сондай-ақ ақпараттық жүйедегі заңмен қорғалатын құпияларды қамтитын мәліметтерді қолдануға келісемін." жолы мынадай редакцияда жазылсын:</w:t>
      </w:r>
    </w:p>
    <w:bookmarkEnd w:id="24"/>
    <w:bookmarkStart w:name="z34" w:id="25"/>
    <w:p>
      <w:pPr>
        <w:spacing w:after="0"/>
        <w:ind w:left="0"/>
        <w:jc w:val="both"/>
      </w:pPr>
      <w:r>
        <w:rPr>
          <w:rFonts w:ascii="Times New Roman"/>
          <w:b w:val="false"/>
          <w:i w:val="false"/>
          <w:color w:val="000000"/>
          <w:sz w:val="28"/>
        </w:rPr>
        <w:t>
      "Менің табыстарымды (менің отбасымның табыстарын) мемлекеттік органдардың және (немесе) ұйымның ақпараттық жүйесіндегі деректермен салыстырып тексеруге, сондай-ақ ақпараттық жүйедегі заңмен қорғалатын құпияларды қамтитын мәліметтерді қолдануға келісемін.";</w:t>
      </w:r>
    </w:p>
    <w:bookmarkEnd w:id="25"/>
    <w:bookmarkStart w:name="z35" w:id="26"/>
    <w:p>
      <w:pPr>
        <w:spacing w:after="0"/>
        <w:ind w:left="0"/>
        <w:jc w:val="both"/>
      </w:pPr>
      <w:r>
        <w:rPr>
          <w:rFonts w:ascii="Times New Roman"/>
          <w:b w:val="false"/>
          <w:i w:val="false"/>
          <w:color w:val="000000"/>
          <w:sz w:val="28"/>
        </w:rPr>
        <w:t>
      "Менің табыстарымды (менің отбасымның табыстарын) Қазақстан Республикасы Денсаулық сақтау және әлеуметтік даму министрлігінің Зейнетақы төлеу жөніндегі мемлекеттік орталығының базасындағы деректермен салыстырып тексеруге, сондай-ақ ақпараттық жүйедегі заңмен қорғалатын құпияларды қамтитын мәліметтерді қолдануға келісемін." жолы мынадай редакцияда жазылсын:</w:t>
      </w:r>
    </w:p>
    <w:bookmarkEnd w:id="26"/>
    <w:bookmarkStart w:name="z36" w:id="27"/>
    <w:p>
      <w:pPr>
        <w:spacing w:after="0"/>
        <w:ind w:left="0"/>
        <w:jc w:val="both"/>
      </w:pPr>
      <w:r>
        <w:rPr>
          <w:rFonts w:ascii="Times New Roman"/>
          <w:b w:val="false"/>
          <w:i w:val="false"/>
          <w:color w:val="000000"/>
          <w:sz w:val="28"/>
        </w:rPr>
        <w:t>
      "Менің табыстарымды (менің отбасымның табыстарын) мемлекеттік органдардың және (немесе) ұйымның ақпараттық жүйесіндегі деректермен салыстырып тексеруге, сондай-ақ ақпараттық жүйедегі заңмен қорғалатын құпияларды қамтитын мәліметтерді қолдануға келісемін.";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w:t>
      </w:r>
    </w:p>
    <w:bookmarkStart w:name="z38" w:id="28"/>
    <w:p>
      <w:pPr>
        <w:spacing w:after="0"/>
        <w:ind w:left="0"/>
        <w:jc w:val="both"/>
      </w:pPr>
      <w:r>
        <w:rPr>
          <w:rFonts w:ascii="Times New Roman"/>
          <w:b w:val="false"/>
          <w:i w:val="false"/>
          <w:color w:val="000000"/>
          <w:sz w:val="28"/>
        </w:rPr>
        <w:t>
      "1. Уәкілетті орган немесе Халыққа қызмет көрсету орталығы өтініш берушіден атаулы әлеуметтік көмек тағайындауға құжаттарды қабылдаған кезде өтініш берушінің және отбасы мүшелерінің ЖСН-і бойынша "электрондық үкімет" шлюзі арқылы мемлекеттік органдардың және (немесе) ұйымдардың ақпараттық жүйелеріне мынадай:" жолы мынадай редакцияда жазылсын:</w:t>
      </w:r>
    </w:p>
    <w:bookmarkEnd w:id="28"/>
    <w:bookmarkStart w:name="z39" w:id="29"/>
    <w:p>
      <w:pPr>
        <w:spacing w:after="0"/>
        <w:ind w:left="0"/>
        <w:jc w:val="both"/>
      </w:pPr>
      <w:r>
        <w:rPr>
          <w:rFonts w:ascii="Times New Roman"/>
          <w:b w:val="false"/>
          <w:i w:val="false"/>
          <w:color w:val="000000"/>
          <w:sz w:val="28"/>
        </w:rPr>
        <w:t>
      "Уәкілетті орган немесе Мемлекеттік корпорация өтініш берушіден атаулы әлеуметтік көмек тағайындауға құжаттарды қабылдаған кезде өтініш берушінің және отбасы мүшелерінің ЖСН-і бойынша "электрондық үкімет" шлюзі арқылы мемлекеттік органдардың және (немесе) ұйымдардың ақпараттық жүйелеріне мынадай:";</w:t>
      </w:r>
    </w:p>
    <w:bookmarkEnd w:id="29"/>
    <w:bookmarkStart w:name="z40" w:id="30"/>
    <w:p>
      <w:pPr>
        <w:spacing w:after="0"/>
        <w:ind w:left="0"/>
        <w:jc w:val="both"/>
      </w:pPr>
      <w:r>
        <w:rPr>
          <w:rFonts w:ascii="Times New Roman"/>
          <w:b w:val="false"/>
          <w:i w:val="false"/>
          <w:color w:val="000000"/>
          <w:sz w:val="28"/>
        </w:rPr>
        <w:t>
      "Мемлекеттік органдардың және (немесе) ұйымдардың АЖ-дан және ЕДБ АЖ-дан сұрау салынған мәліметтерді растайтын электрондық құжаттар тиісті мемлекеттік органдардың және (немесе) ұйымдардың электрондық-цифрлық қолтаңбасымен, ЕДБ-мен, сондай-ақ уәкілетті органның атаулы әлеуметтік көмек тағайындауға сұрау салуды жүзеге асырған Орталық бөлімі немесе Халыққа қызмет көрсету орталығы маманының электрондық-цифрлық қолтаңбасымен куәландырылады." жолы мынадай редакцияда жазылсын:</w:t>
      </w:r>
    </w:p>
    <w:bookmarkEnd w:id="30"/>
    <w:bookmarkStart w:name="z41" w:id="31"/>
    <w:p>
      <w:pPr>
        <w:spacing w:after="0"/>
        <w:ind w:left="0"/>
        <w:jc w:val="both"/>
      </w:pPr>
      <w:r>
        <w:rPr>
          <w:rFonts w:ascii="Times New Roman"/>
          <w:b w:val="false"/>
          <w:i w:val="false"/>
          <w:color w:val="000000"/>
          <w:sz w:val="28"/>
        </w:rPr>
        <w:t>
      "Мемлекеттік органдардың және (немесе) ұйымдардың АЖ-дан және ЕДБ АЖ-дан сұрау салынған мәліметтерді растайтын электрондық құжаттар тиісті мемлекеттік органдардың және (немесе) ұйымдардың, ЕДБ-ның ЭЦҚ-сымен, сондай-ақ Мемлекеттік корпорацияның немесе атаулы әлеуметтік көмек тағайындау және төлеу бойынша уәкілетті органның ЭЦҚ-сымен куәландырылады.";</w:t>
      </w:r>
    </w:p>
    <w:bookmarkEnd w:id="31"/>
    <w:bookmarkStart w:name="z42" w:id="3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6-1-қосымшамен толықтырылсын.</w:t>
      </w:r>
    </w:p>
    <w:bookmarkEnd w:id="32"/>
    <w:bookmarkStart w:name="z43" w:id="33"/>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Әлеуметтік көмек департаменті заңнамада белгіленген тәртіппен:</w:t>
      </w:r>
    </w:p>
    <w:bookmarkEnd w:id="33"/>
    <w:bookmarkStart w:name="z44" w:id="3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4"/>
    <w:bookmarkStart w:name="z45" w:id="3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35"/>
    <w:bookmarkStart w:name="z46" w:id="36"/>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36"/>
    <w:bookmarkStart w:name="z47" w:id="37"/>
    <w:p>
      <w:pPr>
        <w:spacing w:after="0"/>
        <w:ind w:left="0"/>
        <w:jc w:val="both"/>
      </w:pPr>
      <w:r>
        <w:rPr>
          <w:rFonts w:ascii="Times New Roman"/>
          <w:b w:val="false"/>
          <w:i w:val="false"/>
          <w:color w:val="000000"/>
          <w:sz w:val="28"/>
        </w:rPr>
        <w:t>
      4) осы бұйрықты облыстардың, Астана және Алматы қалаларының жұмыспен қамтуды үйлестіру және әлеуметтік бағдарламалар басқармаларының назарына жеткізуді;</w:t>
      </w:r>
    </w:p>
    <w:bookmarkEnd w:id="37"/>
    <w:bookmarkStart w:name="z48" w:id="38"/>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және әлеуметтік даму министрлігінің Заң қызметі департаментіне ұсынуды қамтамасыз етсін.</w:t>
      </w:r>
    </w:p>
    <w:bookmarkEnd w:id="38"/>
    <w:bookmarkStart w:name="z49" w:id="39"/>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С.Қ.Жақыповаға жүктелсін.</w:t>
      </w:r>
    </w:p>
    <w:bookmarkEnd w:id="39"/>
    <w:bookmarkStart w:name="z50" w:id="40"/>
    <w:p>
      <w:pPr>
        <w:spacing w:after="0"/>
        <w:ind w:left="0"/>
        <w:jc w:val="both"/>
      </w:pPr>
      <w:r>
        <w:rPr>
          <w:rFonts w:ascii="Times New Roman"/>
          <w:b w:val="false"/>
          <w:i w:val="false"/>
          <w:color w:val="000000"/>
          <w:sz w:val="28"/>
        </w:rPr>
        <w:t>
      4. Осы бұйрық 2016 жылғы 1 наурыздан бастап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Нұрымбетов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 Ә. Исекешев   </w:t>
      </w:r>
    </w:p>
    <w:p>
      <w:pPr>
        <w:spacing w:after="0"/>
        <w:ind w:left="0"/>
        <w:jc w:val="both"/>
      </w:pPr>
      <w:r>
        <w:rPr>
          <w:rFonts w:ascii="Times New Roman"/>
          <w:b w:val="false"/>
          <w:i w:val="false"/>
          <w:color w:val="000000"/>
          <w:sz w:val="28"/>
        </w:rPr>
        <w:t>
      2016 жылғы 22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13 қаңтардағы</w:t>
            </w:r>
            <w:r>
              <w:br/>
            </w:r>
            <w:r>
              <w:rPr>
                <w:rFonts w:ascii="Times New Roman"/>
                <w:b w:val="false"/>
                <w:i w:val="false"/>
                <w:color w:val="000000"/>
                <w:sz w:val="20"/>
              </w:rPr>
              <w:t>№ 14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 6-1-қосымша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(Өтініш берішінің тегі, аты,    </w:t>
      </w:r>
    </w:p>
    <w:p>
      <w:pPr>
        <w:spacing w:after="0"/>
        <w:ind w:left="0"/>
        <w:jc w:val="both"/>
      </w:pPr>
      <w:r>
        <w:rPr>
          <w:rFonts w:ascii="Times New Roman"/>
          <w:b w:val="false"/>
          <w:i w:val="false"/>
          <w:color w:val="000000"/>
          <w:sz w:val="28"/>
        </w:rPr>
        <w:t xml:space="preserve">
      әкесінің аты (ол болған кезде)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(өтініш берушінің мекенжайы)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20-бабының 2-тармағын басшылыққа ала отырып, Мемлекеттік корпорация (мекенжайы көрсетілсін) мемлекеттік көрсетілетін қызмет стандартында көзделген тізбеге сәйкес Сіз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ұсынбауыңызға байланысты мемлекеттік қызмет көрсетуге (мемлекеттік көрсетілетін қызмет стандартына сәйкес мемлекеттік көрсетілетін қызметтің атауы көрсетілсін) құжаттар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Тегі, аты, әкесінің аты (ол болған кезде) _____________ _______</w:t>
      </w:r>
    </w:p>
    <w:p>
      <w:pPr>
        <w:spacing w:after="0"/>
        <w:ind w:left="0"/>
        <w:jc w:val="both"/>
      </w:pPr>
      <w:r>
        <w:rPr>
          <w:rFonts w:ascii="Times New Roman"/>
          <w:b w:val="false"/>
          <w:i w:val="false"/>
          <w:color w:val="000000"/>
          <w:sz w:val="28"/>
        </w:rPr>
        <w:t>
                                                      (жауапты адам) (қолы)</w:t>
      </w:r>
    </w:p>
    <w:p>
      <w:pPr>
        <w:spacing w:after="0"/>
        <w:ind w:left="0"/>
        <w:jc w:val="both"/>
      </w:pPr>
      <w:r>
        <w:rPr>
          <w:rFonts w:ascii="Times New Roman"/>
          <w:b w:val="false"/>
          <w:i w:val="false"/>
          <w:color w:val="000000"/>
          <w:sz w:val="28"/>
        </w:rPr>
        <w:t>
      Орындаушының тегі, аты, әкесінің аты (ол болған кезде) 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Алдым: өтініш берушінің тегі, аты, әкесінің аты (ол болған</w:t>
      </w:r>
    </w:p>
    <w:p>
      <w:pPr>
        <w:spacing w:after="0"/>
        <w:ind w:left="0"/>
        <w:jc w:val="both"/>
      </w:pPr>
      <w:r>
        <w:rPr>
          <w:rFonts w:ascii="Times New Roman"/>
          <w:b w:val="false"/>
          <w:i w:val="false"/>
          <w:color w:val="000000"/>
          <w:sz w:val="28"/>
        </w:rPr>
        <w:t>
      кезде)/қолы __________________________________________________</w:t>
      </w:r>
    </w:p>
    <w:p>
      <w:pPr>
        <w:spacing w:after="0"/>
        <w:ind w:left="0"/>
        <w:jc w:val="both"/>
      </w:pPr>
      <w:r>
        <w:rPr>
          <w:rFonts w:ascii="Times New Roman"/>
          <w:b w:val="false"/>
          <w:i w:val="false"/>
          <w:color w:val="000000"/>
          <w:sz w:val="28"/>
        </w:rPr>
        <w:t xml:space="preserve">
      20 ____ жылғы "___" 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