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dd0bd" w14:textId="15dd0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Жалпы білім беретін пәндер бойынша халықаралық олимпиадалар мен ғылыми жобалар конкурстарына (ғылыми жарыстарға) қатысушылар құрамын қалыптастыру қағидаларын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2016 жылғы 19 қаңтардағы № 45 бұйрығы. Қазақстан Республикасының Әділет министрлігінде 2016 жылы 16 ақпанда № 13088 болып тіркелді.</w:t>
      </w:r>
    </w:p>
    <w:p>
      <w:pPr>
        <w:spacing w:after="0"/>
        <w:ind w:left="0"/>
        <w:jc w:val="both"/>
      </w:pPr>
      <w:bookmarkStart w:name="z1" w:id="0"/>
      <w:r>
        <w:rPr>
          <w:rFonts w:ascii="Times New Roman"/>
          <w:b w:val="false"/>
          <w:i w:val="false"/>
          <w:color w:val="000000"/>
          <w:sz w:val="28"/>
        </w:rPr>
        <w:t xml:space="preserve">
      "Білім туралы" Қазақстан Республикасы Заңының 5-бабы </w:t>
      </w:r>
      <w:r>
        <w:rPr>
          <w:rFonts w:ascii="Times New Roman"/>
          <w:b w:val="false"/>
          <w:i w:val="false"/>
          <w:color w:val="000000"/>
          <w:sz w:val="28"/>
        </w:rPr>
        <w:t>72)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Оқу-ағарту министрінің 07.08.2023 </w:t>
      </w:r>
      <w:r>
        <w:rPr>
          <w:rFonts w:ascii="Times New Roman"/>
          <w:b w:val="false"/>
          <w:i w:val="false"/>
          <w:color w:val="000000"/>
          <w:sz w:val="28"/>
        </w:rPr>
        <w:t>№ 248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Жалпы білім беретін пәндер бойынша халықаралық олимпиадаларға мен ғылыми жобалар конкурстарына (ғылыми жарыстарға) қатысушылар құрамын қалыптастыру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Мектепке дейінгі және орта білім, ақпараттық технологиялар департаменті (Ж.А. Жонтаева)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бұйрықтың көшірмесін Қазақстан Республикасы Әділет министрлігінде мемлекеттік тіркеуден өткеннен кейін күнтізбелік он күн ішінде мерзімді баспа басылымдарында және "Әділет" ақпараттық-құқықтық жүйесінде ресми жариялауға, сондай-ақ Қазақстан Республикасы нормативтік құқықтық актілерінің эталондық бақылау банкінде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Білім және ғылым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департаментіне осы бұйрықтың 2-тармағының 1), 2) және 3) тармақшаларында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Е.Н. Иманғалиевке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ғылым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Сәрінжіпов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19 қаңтардағы</w:t>
            </w:r>
            <w:r>
              <w:br/>
            </w:r>
            <w:r>
              <w:rPr>
                <w:rFonts w:ascii="Times New Roman"/>
                <w:b w:val="false"/>
                <w:i w:val="false"/>
                <w:color w:val="000000"/>
                <w:sz w:val="20"/>
              </w:rPr>
              <w:t>№ 45 бұйрығымен бекітілген</w:t>
            </w:r>
          </w:p>
        </w:tc>
      </w:tr>
    </w:tbl>
    <w:bookmarkStart w:name="z11" w:id="9"/>
    <w:p>
      <w:pPr>
        <w:spacing w:after="0"/>
        <w:ind w:left="0"/>
        <w:jc w:val="left"/>
      </w:pPr>
      <w:r>
        <w:rPr>
          <w:rFonts w:ascii="Times New Roman"/>
          <w:b/>
          <w:i w:val="false"/>
          <w:color w:val="000000"/>
        </w:rPr>
        <w:t xml:space="preserve"> Жалпы білім беретін пәндер бойынша халықаралық олимпиадалар мен</w:t>
      </w:r>
      <w:r>
        <w:br/>
      </w:r>
      <w:r>
        <w:rPr>
          <w:rFonts w:ascii="Times New Roman"/>
          <w:b/>
          <w:i w:val="false"/>
          <w:color w:val="000000"/>
        </w:rPr>
        <w:t>ғылыми жобалар конкурстарына (ғылыми жарыстарға) қатысушылар</w:t>
      </w:r>
      <w:r>
        <w:br/>
      </w:r>
      <w:r>
        <w:rPr>
          <w:rFonts w:ascii="Times New Roman"/>
          <w:b/>
          <w:i w:val="false"/>
          <w:color w:val="000000"/>
        </w:rPr>
        <w:t>құрамын қалыптастыру қағидалары</w:t>
      </w:r>
      <w:r>
        <w:br/>
      </w:r>
      <w:r>
        <w:rPr>
          <w:rFonts w:ascii="Times New Roman"/>
          <w:b/>
          <w:i w:val="false"/>
          <w:color w:val="000000"/>
        </w:rPr>
        <w:t>1. Жалпы тәртібі</w:t>
      </w:r>
    </w:p>
    <w:bookmarkEnd w:id="9"/>
    <w:bookmarkStart w:name="z12" w:id="10"/>
    <w:p>
      <w:pPr>
        <w:spacing w:after="0"/>
        <w:ind w:left="0"/>
        <w:jc w:val="both"/>
      </w:pPr>
      <w:r>
        <w:rPr>
          <w:rFonts w:ascii="Times New Roman"/>
          <w:b w:val="false"/>
          <w:i w:val="false"/>
          <w:color w:val="000000"/>
          <w:sz w:val="28"/>
        </w:rPr>
        <w:t xml:space="preserve">
      1. Осы Жалпы білім беретін пәндер бойынша халықаралық олимпиадалар мен ғылыми жобалар конкурстарына (ғылыми жарыстарға) қатысушылар құрамын қалыптастыру қағидалары (бұдан әрі - Қағидалар) "Білім туралы" Қазақстан Республикасы Заңының 5-бабы </w:t>
      </w:r>
      <w:r>
        <w:rPr>
          <w:rFonts w:ascii="Times New Roman"/>
          <w:b w:val="false"/>
          <w:i w:val="false"/>
          <w:color w:val="000000"/>
          <w:sz w:val="28"/>
        </w:rPr>
        <w:t>72) тармақшасына</w:t>
      </w:r>
      <w:r>
        <w:rPr>
          <w:rFonts w:ascii="Times New Roman"/>
          <w:b w:val="false"/>
          <w:i w:val="false"/>
          <w:color w:val="000000"/>
          <w:sz w:val="28"/>
        </w:rPr>
        <w:t xml:space="preserve"> (бұдан әрі – Заң) сәйкес әзірленді және білім алушыларды көрсетілген халықаралық зияткерлік жарыстарға қатысушылар құрамына іріктеу тәртібін анықтайды.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Оқу-ағарту министрінің 07.08.2023 </w:t>
      </w:r>
      <w:r>
        <w:rPr>
          <w:rFonts w:ascii="Times New Roman"/>
          <w:b w:val="false"/>
          <w:i w:val="false"/>
          <w:color w:val="000000"/>
          <w:sz w:val="28"/>
        </w:rPr>
        <w:t>№ 248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2. Осы Қағидаларда мынадай анықтамалар қолданылады:</w:t>
      </w:r>
    </w:p>
    <w:bookmarkEnd w:id="11"/>
    <w:bookmarkStart w:name="z14" w:id="12"/>
    <w:p>
      <w:pPr>
        <w:spacing w:after="0"/>
        <w:ind w:left="0"/>
        <w:jc w:val="both"/>
      </w:pPr>
      <w:r>
        <w:rPr>
          <w:rFonts w:ascii="Times New Roman"/>
          <w:b w:val="false"/>
          <w:i w:val="false"/>
          <w:color w:val="000000"/>
          <w:sz w:val="28"/>
        </w:rPr>
        <w:t xml:space="preserve">
      1) жалпы білім беретін пәндер бойынша </w:t>
      </w:r>
      <w:r>
        <w:rPr>
          <w:rFonts w:ascii="Times New Roman"/>
          <w:b w:val="false"/>
          <w:i w:val="false"/>
          <w:color w:val="000000"/>
          <w:sz w:val="28"/>
        </w:rPr>
        <w:t>халықаралық ғылыми жобалар конкурстары</w:t>
      </w:r>
      <w:r>
        <w:rPr>
          <w:rFonts w:ascii="Times New Roman"/>
          <w:b w:val="false"/>
          <w:i w:val="false"/>
          <w:color w:val="000000"/>
          <w:sz w:val="28"/>
        </w:rPr>
        <w:t xml:space="preserve"> (ғылыми жарыстар) – білім алушылар ғылыми жоба түрінде қорғайтын, зерттеу, эксперимент, тұжырымдама жасау және теорияны практика барысында зерттеу арқылы жалпы білім беретін пәндер бойынша алған ғылыми білімдерін анықтауға мүмкіндік беретін халықаралық зияткерлік жарыстардың нысаны; </w:t>
      </w:r>
    </w:p>
    <w:bookmarkEnd w:id="12"/>
    <w:bookmarkStart w:name="z15" w:id="13"/>
    <w:p>
      <w:pPr>
        <w:spacing w:after="0"/>
        <w:ind w:left="0"/>
        <w:jc w:val="both"/>
      </w:pPr>
      <w:r>
        <w:rPr>
          <w:rFonts w:ascii="Times New Roman"/>
          <w:b w:val="false"/>
          <w:i w:val="false"/>
          <w:color w:val="000000"/>
          <w:sz w:val="28"/>
        </w:rPr>
        <w:t xml:space="preserve">
      2) жалпы білім беретін пәндер бойынша </w:t>
      </w:r>
      <w:r>
        <w:rPr>
          <w:rFonts w:ascii="Times New Roman"/>
          <w:b w:val="false"/>
          <w:i w:val="false"/>
          <w:color w:val="000000"/>
          <w:sz w:val="28"/>
        </w:rPr>
        <w:t>халықаралық олимпиадалар</w:t>
      </w:r>
      <w:r>
        <w:rPr>
          <w:rFonts w:ascii="Times New Roman"/>
          <w:b w:val="false"/>
          <w:i w:val="false"/>
          <w:color w:val="000000"/>
          <w:sz w:val="28"/>
        </w:rPr>
        <w:t xml:space="preserve"> – қатысушылардың деректі материалды меңгеру бойынша білімін, шығармашылық тұрғыдан ойлауын анықтаумен қатар, алған білімін практикада қолдана білуге мүмкіндік беретін белгілі білім беру саласында халықаралық зияткерлік жарыстар өткізу нысаны;</w:t>
      </w:r>
    </w:p>
    <w:bookmarkEnd w:id="13"/>
    <w:bookmarkStart w:name="z16" w:id="14"/>
    <w:p>
      <w:pPr>
        <w:spacing w:after="0"/>
        <w:ind w:left="0"/>
        <w:jc w:val="both"/>
      </w:pPr>
      <w:r>
        <w:rPr>
          <w:rFonts w:ascii="Times New Roman"/>
          <w:b w:val="false"/>
          <w:i w:val="false"/>
          <w:color w:val="000000"/>
          <w:sz w:val="28"/>
        </w:rPr>
        <w:t>
      3) жеңімпаздар – бірінші, екінші немесе үшінші дәрежелі дипломдармен, құрмет грамоталарымен марапатталған зияткерлік жарыстардың қатысушылары;</w:t>
      </w:r>
    </w:p>
    <w:bookmarkEnd w:id="14"/>
    <w:bookmarkStart w:name="z17" w:id="15"/>
    <w:p>
      <w:pPr>
        <w:spacing w:after="0"/>
        <w:ind w:left="0"/>
        <w:jc w:val="both"/>
      </w:pPr>
      <w:r>
        <w:rPr>
          <w:rFonts w:ascii="Times New Roman"/>
          <w:b w:val="false"/>
          <w:i w:val="false"/>
          <w:color w:val="000000"/>
          <w:sz w:val="28"/>
        </w:rPr>
        <w:t>
      4) қатысушылардың құрама командасының мүшелері – негізгі орта және жалпы орта білім беретін ұйымдардың соңғы 2 жылда олимпиадалар мен ғылыми жобалар конкурстарына (ғылыми жарыстарға) қатысқан, жалпы білім беретін пәндер бойынша белгілі жетістіктерге жетіп, ғылым негіздері аясында жетістіктері бар 9-11 (12)-сынып оқушылары;</w:t>
      </w:r>
    </w:p>
    <w:bookmarkEnd w:id="15"/>
    <w:bookmarkStart w:name="z18" w:id="16"/>
    <w:p>
      <w:pPr>
        <w:spacing w:after="0"/>
        <w:ind w:left="0"/>
        <w:jc w:val="both"/>
      </w:pPr>
      <w:r>
        <w:rPr>
          <w:rFonts w:ascii="Times New Roman"/>
          <w:b w:val="false"/>
          <w:i w:val="false"/>
          <w:color w:val="000000"/>
          <w:sz w:val="28"/>
        </w:rPr>
        <w:t xml:space="preserve">
      5) құрама команда мүшелерінің жетекшілері - жарыс өтетін жерге дейін және кері алып қайту жолында, жалпы білім беретін пәндер бойынша халықаралық олимпиадалар мен ғылыми жобалар конкурстарының (ғылыми жарыстардың) өту барысында қатысушылардың өмір қауіпсіздігін, сондай-ақ, зияткерлік жарыстарға қатысушылардың дайындық деңгейлерін қамтамасыз ететін жауапты тұлға. </w:t>
      </w:r>
    </w:p>
    <w:bookmarkEnd w:id="16"/>
    <w:bookmarkStart w:name="z19" w:id="17"/>
    <w:p>
      <w:pPr>
        <w:spacing w:after="0"/>
        <w:ind w:left="0"/>
        <w:jc w:val="both"/>
      </w:pPr>
      <w:r>
        <w:rPr>
          <w:rFonts w:ascii="Times New Roman"/>
          <w:b w:val="false"/>
          <w:i w:val="false"/>
          <w:color w:val="000000"/>
          <w:sz w:val="28"/>
        </w:rPr>
        <w:t>
      3. Жалпы білім беретін пәндер бойынша халықаралық олимпиадалар мен ғылыми жобалар конкурстарына (ғылыми жарыстарға) қатысушылардың құрамына құрама команда мүшелері және олардың жетекшілері кіреді (қажетіне қарай ғылыми жетекшілер, бақылаушылар, халықаралық олимпиада комитеттерінің мүшелері енгізіледі).</w:t>
      </w:r>
    </w:p>
    <w:bookmarkEnd w:id="17"/>
    <w:bookmarkStart w:name="z20" w:id="18"/>
    <w:p>
      <w:pPr>
        <w:spacing w:after="0"/>
        <w:ind w:left="0"/>
        <w:jc w:val="both"/>
      </w:pPr>
      <w:r>
        <w:rPr>
          <w:rFonts w:ascii="Times New Roman"/>
          <w:b w:val="false"/>
          <w:i w:val="false"/>
          <w:color w:val="000000"/>
          <w:sz w:val="28"/>
        </w:rPr>
        <w:t>
      4. Жалпы білім беретін пәндер бойынша халықаралық олимпиадалар мен ғылыми жобалар конкурстарына (ғылыми жарыстарға) қатысушылардың жалпы сандық құрамы халықаралық олимпиадалар мен ғылыми жобалардың (ғылыми жарыстардың) ұйымдастыру комитеттерінің шақыруы негізінде қалыптастырылады.</w:t>
      </w:r>
    </w:p>
    <w:bookmarkEnd w:id="18"/>
    <w:bookmarkStart w:name="z21" w:id="19"/>
    <w:p>
      <w:pPr>
        <w:spacing w:after="0"/>
        <w:ind w:left="0"/>
        <w:jc w:val="both"/>
      </w:pPr>
      <w:r>
        <w:rPr>
          <w:rFonts w:ascii="Times New Roman"/>
          <w:b w:val="false"/>
          <w:i w:val="false"/>
          <w:color w:val="000000"/>
          <w:sz w:val="28"/>
        </w:rPr>
        <w:t xml:space="preserve">
      5. Халықаралық зияткерлік жарыстар жалпы білім беретін пәндер бойынша олимпиадалар мен ғылыми жобалар конкурстарына (ғылыми жарыстарға) бөлінеді. </w:t>
      </w:r>
    </w:p>
    <w:bookmarkEnd w:id="19"/>
    <w:bookmarkStart w:name="z22" w:id="20"/>
    <w:p>
      <w:pPr>
        <w:spacing w:after="0"/>
        <w:ind w:left="0"/>
        <w:jc w:val="both"/>
      </w:pPr>
      <w:r>
        <w:rPr>
          <w:rFonts w:ascii="Times New Roman"/>
          <w:b w:val="false"/>
          <w:i w:val="false"/>
          <w:color w:val="000000"/>
          <w:sz w:val="28"/>
        </w:rPr>
        <w:t xml:space="preserve">
      Жалпы білім беретін пәндер бойынша халықаралық олимпиадалар іштей немесе қашықтық режимінде өткізіледі. </w:t>
      </w:r>
    </w:p>
    <w:bookmarkEnd w:id="20"/>
    <w:bookmarkStart w:name="z23" w:id="21"/>
    <w:p>
      <w:pPr>
        <w:spacing w:after="0"/>
        <w:ind w:left="0"/>
        <w:jc w:val="left"/>
      </w:pPr>
      <w:r>
        <w:rPr>
          <w:rFonts w:ascii="Times New Roman"/>
          <w:b/>
          <w:i w:val="false"/>
          <w:color w:val="000000"/>
        </w:rPr>
        <w:t xml:space="preserve"> 2. Іштей өткізілетін жалпы білім беретін пәндер бойынша</w:t>
      </w:r>
      <w:r>
        <w:br/>
      </w:r>
      <w:r>
        <w:rPr>
          <w:rFonts w:ascii="Times New Roman"/>
          <w:b/>
          <w:i w:val="false"/>
          <w:color w:val="000000"/>
        </w:rPr>
        <w:t>халықаралық олимпиадаларға қатысушылардың құрамын қалыптастыру</w:t>
      </w:r>
      <w:r>
        <w:br/>
      </w:r>
      <w:r>
        <w:rPr>
          <w:rFonts w:ascii="Times New Roman"/>
          <w:b/>
          <w:i w:val="false"/>
          <w:color w:val="000000"/>
        </w:rPr>
        <w:t>тәртібі</w:t>
      </w:r>
    </w:p>
    <w:bookmarkEnd w:id="21"/>
    <w:bookmarkStart w:name="z24" w:id="22"/>
    <w:p>
      <w:pPr>
        <w:spacing w:after="0"/>
        <w:ind w:left="0"/>
        <w:jc w:val="both"/>
      </w:pPr>
      <w:r>
        <w:rPr>
          <w:rFonts w:ascii="Times New Roman"/>
          <w:b w:val="false"/>
          <w:i w:val="false"/>
          <w:color w:val="000000"/>
          <w:sz w:val="28"/>
        </w:rPr>
        <w:t>
      6. Іштей өткізілетін жалпы білім беретін пәндер бойынша халықаралық олимпиадаларға қатысушылардың құрамы нақты олимпиаданың талаптарын ескере отырып 8-11(12)-сыныптардың оқушылары арасынан, жасөспірімдердің жалпы білім беретін пәндер бойынша халықаралық олимпиадалары үшін 7-9-сынып оқушыларынан құралады.</w:t>
      </w:r>
    </w:p>
    <w:bookmarkEnd w:id="22"/>
    <w:bookmarkStart w:name="z25" w:id="23"/>
    <w:p>
      <w:pPr>
        <w:spacing w:after="0"/>
        <w:ind w:left="0"/>
        <w:jc w:val="both"/>
      </w:pPr>
      <w:r>
        <w:rPr>
          <w:rFonts w:ascii="Times New Roman"/>
          <w:b w:val="false"/>
          <w:i w:val="false"/>
          <w:color w:val="000000"/>
          <w:sz w:val="28"/>
        </w:rPr>
        <w:t>
      7. Жалпы білім беретін пәндер бойынша халықаралық олимпиадаларға қатысушылар құрамын қалыптастыру үшін облыстық, Астана, Алматы және Шымкент қалаларының білім басқармалары, дербес, республикалық білім беру ұйымдары, жоғары оқу орындары жанындағы жекеменшік білім беру ұйымдары, халықаралық мектептер, оқу-сауықтыру орталықтары деңгейінде білім алушылардың оқу-жаттығу жиындары немесе іріктеулер өткізіледі.</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Оқу-ағарту министрінің 07.08.2023 </w:t>
      </w:r>
      <w:r>
        <w:rPr>
          <w:rFonts w:ascii="Times New Roman"/>
          <w:b w:val="false"/>
          <w:i w:val="false"/>
          <w:color w:val="000000"/>
          <w:sz w:val="28"/>
        </w:rPr>
        <w:t>№ 248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24"/>
    <w:p>
      <w:pPr>
        <w:spacing w:after="0"/>
        <w:ind w:left="0"/>
        <w:jc w:val="both"/>
      </w:pPr>
      <w:r>
        <w:rPr>
          <w:rFonts w:ascii="Times New Roman"/>
          <w:b w:val="false"/>
          <w:i w:val="false"/>
          <w:color w:val="000000"/>
          <w:sz w:val="28"/>
        </w:rPr>
        <w:t xml:space="preserve">
      8. Жалпы білім беретін пәндер бойынша оқу-дайындық жиындарын білім беру саласындағы </w:t>
      </w:r>
      <w:r>
        <w:rPr>
          <w:rFonts w:ascii="Times New Roman"/>
          <w:b w:val="false"/>
          <w:i w:val="false"/>
          <w:color w:val="000000"/>
          <w:sz w:val="28"/>
        </w:rPr>
        <w:t>уәкілетті орган</w:t>
      </w:r>
      <w:r>
        <w:rPr>
          <w:rFonts w:ascii="Times New Roman"/>
          <w:b w:val="false"/>
          <w:i w:val="false"/>
          <w:color w:val="000000"/>
          <w:sz w:val="28"/>
        </w:rPr>
        <w:t xml:space="preserve"> өткізеді.</w:t>
      </w:r>
    </w:p>
    <w:bookmarkEnd w:id="24"/>
    <w:bookmarkStart w:name="z27" w:id="25"/>
    <w:p>
      <w:pPr>
        <w:spacing w:after="0"/>
        <w:ind w:left="0"/>
        <w:jc w:val="both"/>
      </w:pPr>
      <w:r>
        <w:rPr>
          <w:rFonts w:ascii="Times New Roman"/>
          <w:b w:val="false"/>
          <w:i w:val="false"/>
          <w:color w:val="000000"/>
          <w:sz w:val="28"/>
        </w:rPr>
        <w:t>
      Оқу-дайындық жиындарына қатысушылар:</w:t>
      </w:r>
    </w:p>
    <w:bookmarkEnd w:id="25"/>
    <w:bookmarkStart w:name="z28" w:id="26"/>
    <w:p>
      <w:pPr>
        <w:spacing w:after="0"/>
        <w:ind w:left="0"/>
        <w:jc w:val="both"/>
      </w:pPr>
      <w:r>
        <w:rPr>
          <w:rFonts w:ascii="Times New Roman"/>
          <w:b w:val="false"/>
          <w:i w:val="false"/>
          <w:color w:val="000000"/>
          <w:sz w:val="28"/>
        </w:rPr>
        <w:t xml:space="preserve">
      1) ағымдағы оқу жылында жалпы білім беретін пәндер бойынша </w:t>
      </w:r>
      <w:r>
        <w:rPr>
          <w:rFonts w:ascii="Times New Roman"/>
          <w:b w:val="false"/>
          <w:i w:val="false"/>
          <w:color w:val="000000"/>
          <w:sz w:val="28"/>
        </w:rPr>
        <w:t>республикалық олимпиадалардың</w:t>
      </w:r>
      <w:r>
        <w:rPr>
          <w:rFonts w:ascii="Times New Roman"/>
          <w:b w:val="false"/>
          <w:i w:val="false"/>
          <w:color w:val="000000"/>
          <w:sz w:val="28"/>
        </w:rPr>
        <w:t xml:space="preserve"> қорытынды кезеңінің жеңімпазы атанған 8-11 (12) сынып оқушылары;</w:t>
      </w:r>
    </w:p>
    <w:bookmarkEnd w:id="26"/>
    <w:bookmarkStart w:name="z29" w:id="27"/>
    <w:p>
      <w:pPr>
        <w:spacing w:after="0"/>
        <w:ind w:left="0"/>
        <w:jc w:val="both"/>
      </w:pPr>
      <w:r>
        <w:rPr>
          <w:rFonts w:ascii="Times New Roman"/>
          <w:b w:val="false"/>
          <w:i w:val="false"/>
          <w:color w:val="000000"/>
          <w:sz w:val="28"/>
        </w:rPr>
        <w:t>
      2) соңғы екі жылда тиісті бейіндік пәндер бойынша жалпы білім беретін пәндерден республикалық олимпиадалардың қорытынды кезеңдерінің жеңімпаздары болып табылатын ағымдағы оқу жылының орта білім беру ұйымдарының түлектері;</w:t>
      </w:r>
    </w:p>
    <w:bookmarkEnd w:id="27"/>
    <w:bookmarkStart w:name="z30" w:id="28"/>
    <w:p>
      <w:pPr>
        <w:spacing w:after="0"/>
        <w:ind w:left="0"/>
        <w:jc w:val="both"/>
      </w:pPr>
      <w:r>
        <w:rPr>
          <w:rFonts w:ascii="Times New Roman"/>
          <w:b w:val="false"/>
          <w:i w:val="false"/>
          <w:color w:val="000000"/>
          <w:sz w:val="28"/>
        </w:rPr>
        <w:t>
      3) тиісті бейіндік пән бойынша соңғы екі жылда оқу-дайындық жиындарына қатысушылар.</w:t>
      </w:r>
    </w:p>
    <w:bookmarkEnd w:id="28"/>
    <w:bookmarkStart w:name="z31" w:id="29"/>
    <w:p>
      <w:pPr>
        <w:spacing w:after="0"/>
        <w:ind w:left="0"/>
        <w:jc w:val="both"/>
      </w:pPr>
      <w:r>
        <w:rPr>
          <w:rFonts w:ascii="Times New Roman"/>
          <w:b w:val="false"/>
          <w:i w:val="false"/>
          <w:color w:val="000000"/>
          <w:sz w:val="28"/>
        </w:rPr>
        <w:t>
      Жалпы білім беретін пәндер бойынша халықаралық олимпиадаларға қатысушылар құрамына қосу үшін бірдей балл жинаған жағдайда басымдық пәндік халықаралық олимпиадалардың жеңімпаздары, 7-9 сынып оқушыларына беріледі.</w:t>
      </w:r>
    </w:p>
    <w:bookmarkEnd w:id="29"/>
    <w:bookmarkStart w:name="z70" w:id="30"/>
    <w:p>
      <w:pPr>
        <w:spacing w:after="0"/>
        <w:ind w:left="0"/>
        <w:jc w:val="both"/>
      </w:pPr>
      <w:r>
        <w:rPr>
          <w:rFonts w:ascii="Times New Roman"/>
          <w:b w:val="false"/>
          <w:i w:val="false"/>
          <w:color w:val="000000"/>
          <w:sz w:val="28"/>
        </w:rPr>
        <w:t>
      8-1.Халықаралық олимпиадаларға қатысу үшін құрама командаларды дайындау бойынша оқу-жаттығу жиындары Қазақстан Республикасының жоғары оқу орындарының базасында да, шетелдік ЖОО-ның оқу-әдістемелік орталықтарында да өткізіледі.</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8-1-тармақпен толықтырылды - ҚР Оқу-ағарту министрінің 01.04.2024 </w:t>
      </w:r>
      <w:r>
        <w:rPr>
          <w:rFonts w:ascii="Times New Roman"/>
          <w:b w:val="false"/>
          <w:i w:val="false"/>
          <w:color w:val="000000"/>
          <w:sz w:val="28"/>
        </w:rPr>
        <w:t>№ 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 w:id="31"/>
    <w:p>
      <w:pPr>
        <w:spacing w:after="0"/>
        <w:ind w:left="0"/>
        <w:jc w:val="both"/>
      </w:pPr>
      <w:r>
        <w:rPr>
          <w:rFonts w:ascii="Times New Roman"/>
          <w:b w:val="false"/>
          <w:i w:val="false"/>
          <w:color w:val="000000"/>
          <w:sz w:val="28"/>
        </w:rPr>
        <w:t>
      9. Халықаралық олимпиадаларға қатысу үшін оқу-дайындық жиындарына оқушылар құрамын қалыптастыру білім беру ұйымдары басшыларының ұсыныстарын ескере отырып, білім беру саласының уәкілетті органы анықтайды.</w:t>
      </w:r>
    </w:p>
    <w:bookmarkEnd w:id="31"/>
    <w:bookmarkStart w:name="z33" w:id="32"/>
    <w:p>
      <w:pPr>
        <w:spacing w:after="0"/>
        <w:ind w:left="0"/>
        <w:jc w:val="both"/>
      </w:pPr>
      <w:r>
        <w:rPr>
          <w:rFonts w:ascii="Times New Roman"/>
          <w:b w:val="false"/>
          <w:i w:val="false"/>
          <w:color w:val="000000"/>
          <w:sz w:val="28"/>
        </w:rPr>
        <w:t xml:space="preserve">
      10. Оқу-дайындық жиындарын өткізуді оқу-дайындық жиындарының жетекшілері жүзеге асырады. </w:t>
      </w:r>
    </w:p>
    <w:bookmarkEnd w:id="32"/>
    <w:bookmarkStart w:name="z34" w:id="33"/>
    <w:p>
      <w:pPr>
        <w:spacing w:after="0"/>
        <w:ind w:left="0"/>
        <w:jc w:val="both"/>
      </w:pPr>
      <w:r>
        <w:rPr>
          <w:rFonts w:ascii="Times New Roman"/>
          <w:b w:val="false"/>
          <w:i w:val="false"/>
          <w:color w:val="000000"/>
          <w:sz w:val="28"/>
        </w:rPr>
        <w:t>
      11. Жалпы білім беретін пәндер бойынша оқу-дайындық жиындарының жетекшілері, тиісті пәндер бойынша олимпиада тапсырмаларын құрастыруда және халықаралық олимпиадаларға қатысуда тәжірибелері бар, отандық және шетелдік жоғары оқу орындарының оқытушылары тағайындалады.</w:t>
      </w:r>
    </w:p>
    <w:bookmarkEnd w:id="33"/>
    <w:bookmarkStart w:name="z35" w:id="34"/>
    <w:p>
      <w:pPr>
        <w:spacing w:after="0"/>
        <w:ind w:left="0"/>
        <w:jc w:val="both"/>
      </w:pPr>
      <w:r>
        <w:rPr>
          <w:rFonts w:ascii="Times New Roman"/>
          <w:b w:val="false"/>
          <w:i w:val="false"/>
          <w:color w:val="000000"/>
          <w:sz w:val="28"/>
        </w:rPr>
        <w:t xml:space="preserve">
      12. Жалпы білім беретін пәндер бойынша оқу-танымдық жиындарының бірінші кезеңінің қатысушыларын жоғары балл жинаған жалпы білім беретін пәндер бойынша республикалық олимпиадасының қорытынды кезеңінің қазылар алқасының құрамы жалпы білім беретін пәндер бойынша республикалық олимпиаданың жеңімпаздары мен жүлдегерлерінің құрамынан, өткен оқу жылдарының оқу-дайындық жиындарында жоғары балл жинаған қатысушылар, іштей және қашықтықтан өткен халықаралық олимпиадалардың жеңімпаздарының арасынан анықтайды. </w:t>
      </w:r>
    </w:p>
    <w:bookmarkEnd w:id="34"/>
    <w:bookmarkStart w:name="z36" w:id="35"/>
    <w:p>
      <w:pPr>
        <w:spacing w:after="0"/>
        <w:ind w:left="0"/>
        <w:jc w:val="both"/>
      </w:pPr>
      <w:r>
        <w:rPr>
          <w:rFonts w:ascii="Times New Roman"/>
          <w:b w:val="false"/>
          <w:i w:val="false"/>
          <w:color w:val="000000"/>
          <w:sz w:val="28"/>
        </w:rPr>
        <w:t>
      13. Оқу-дайындық жиындарының бірінші кезеңіне қатысушылардың сандық құрамы халықаралық ұйымдастыру комитеті белгілеген халықаралық олимпиадаға қатысушылардың санына сәйкес үш есе ұлғайтылған санымен анықталады.</w:t>
      </w:r>
    </w:p>
    <w:bookmarkEnd w:id="35"/>
    <w:bookmarkStart w:name="z37" w:id="36"/>
    <w:p>
      <w:pPr>
        <w:spacing w:after="0"/>
        <w:ind w:left="0"/>
        <w:jc w:val="both"/>
      </w:pPr>
      <w:r>
        <w:rPr>
          <w:rFonts w:ascii="Times New Roman"/>
          <w:b w:val="false"/>
          <w:i w:val="false"/>
          <w:color w:val="000000"/>
          <w:sz w:val="28"/>
        </w:rPr>
        <w:t>
      14. Әрбір жалпы білім беретін пән бойынша оқу-жаттығу жиынының ұзақтығы күнтізбелік 12 күннен 30 күнге дейін құрайды.</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Оқу-ағарту министрінің 01.04.2024 </w:t>
      </w:r>
      <w:r>
        <w:rPr>
          <w:rFonts w:ascii="Times New Roman"/>
          <w:b w:val="false"/>
          <w:i w:val="false"/>
          <w:color w:val="000000"/>
          <w:sz w:val="28"/>
        </w:rPr>
        <w:t>№ 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 w:id="37"/>
    <w:p>
      <w:pPr>
        <w:spacing w:after="0"/>
        <w:ind w:left="0"/>
        <w:jc w:val="both"/>
      </w:pPr>
      <w:r>
        <w:rPr>
          <w:rFonts w:ascii="Times New Roman"/>
          <w:b w:val="false"/>
          <w:i w:val="false"/>
          <w:color w:val="000000"/>
          <w:sz w:val="28"/>
        </w:rPr>
        <w:t>
      15. Облыстық, Астана, Алматы және Шымкент қалаларының білім басқармалары, дербес, республикалық білім беру ұйымдары, жоғары оқу орындары жанындағы жекеменшік білім беру ұйымдары, халықаралық мектептер, оқу-сауықтыру орталықтары өткізетін оқушыларды іріктеу қорытындылары хаттама түрінде ресімделіп, өтінім түрінде білім беру саласындағы уәкілетті органға жіберіледі.</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Оқу-ағарту министрінің 07.08.2023 </w:t>
      </w:r>
      <w:r>
        <w:rPr>
          <w:rFonts w:ascii="Times New Roman"/>
          <w:b w:val="false"/>
          <w:i w:val="false"/>
          <w:color w:val="000000"/>
          <w:sz w:val="28"/>
        </w:rPr>
        <w:t>№ 248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 w:id="38"/>
    <w:p>
      <w:pPr>
        <w:spacing w:after="0"/>
        <w:ind w:left="0"/>
        <w:jc w:val="both"/>
      </w:pPr>
      <w:r>
        <w:rPr>
          <w:rFonts w:ascii="Times New Roman"/>
          <w:b w:val="false"/>
          <w:i w:val="false"/>
          <w:color w:val="000000"/>
          <w:sz w:val="28"/>
        </w:rPr>
        <w:t>
      16. Жалпы білім беретін пәндер бойынша халықаралық олимпиадаларға қатысушылар құрамын қалыптастыруда оқу-дайындық жиындарының нәтижелері, өтінімдер, жалпы білім беретін пәндер бойынша республикалық олимпиаданың қорытынды кезеңнің нәтижесі, алдындағы жылдардың және ағымдағы жылдың халықаралық олимпиадалар нәтижелері, білім алушылардың халықаралық олимпиадада жоғары нәтижеге жетелейтін адамгершілік, іскерлік қасиеттері есепке алынады.</w:t>
      </w:r>
    </w:p>
    <w:bookmarkEnd w:id="38"/>
    <w:bookmarkStart w:name="z40" w:id="39"/>
    <w:p>
      <w:pPr>
        <w:spacing w:after="0"/>
        <w:ind w:left="0"/>
        <w:jc w:val="both"/>
      </w:pPr>
      <w:r>
        <w:rPr>
          <w:rFonts w:ascii="Times New Roman"/>
          <w:b w:val="false"/>
          <w:i w:val="false"/>
          <w:color w:val="000000"/>
          <w:sz w:val="28"/>
        </w:rPr>
        <w:t xml:space="preserve">
      17. Тізбесін Заңның </w:t>
      </w:r>
      <w:r>
        <w:rPr>
          <w:rFonts w:ascii="Times New Roman"/>
          <w:b w:val="false"/>
          <w:i w:val="false"/>
          <w:color w:val="000000"/>
          <w:sz w:val="28"/>
        </w:rPr>
        <w:t>5-бабының</w:t>
      </w:r>
      <w:r>
        <w:rPr>
          <w:rFonts w:ascii="Times New Roman"/>
          <w:b w:val="false"/>
          <w:i w:val="false"/>
          <w:color w:val="000000"/>
          <w:sz w:val="28"/>
        </w:rPr>
        <w:t xml:space="preserve"> 29-1) тармақшасына сәйкес білім беру саласындағы уәкілетті орган айқындайтын (бұдан әрі – Тізбе) іштей өткізілетін жалпы білім беретін пәндер бойынша халықаралық олимпиадаларға қатысушылардың құрамы білім беру саласындағы уәкілетті органның бұйрығымен бекітіледі.</w:t>
      </w:r>
    </w:p>
    <w:bookmarkEnd w:id="39"/>
    <w:bookmarkStart w:name="z41" w:id="40"/>
    <w:p>
      <w:pPr>
        <w:spacing w:after="0"/>
        <w:ind w:left="0"/>
        <w:jc w:val="both"/>
      </w:pPr>
      <w:r>
        <w:rPr>
          <w:rFonts w:ascii="Times New Roman"/>
          <w:b w:val="false"/>
          <w:i w:val="false"/>
          <w:color w:val="000000"/>
          <w:sz w:val="28"/>
        </w:rPr>
        <w:t>
      18. Әр жалпы білім беретін пән бойынша халықаралық олимпиадаға қатысушылар мен жетекшілердің сандық құрамын тиісті халықаралық олимпиаданы өткізу қағидаларына сәйкес ұйымдастыру комитеті анықтайды.</w:t>
      </w:r>
    </w:p>
    <w:bookmarkEnd w:id="40"/>
    <w:bookmarkStart w:name="z42" w:id="41"/>
    <w:p>
      <w:pPr>
        <w:spacing w:after="0"/>
        <w:ind w:left="0"/>
        <w:jc w:val="left"/>
      </w:pPr>
      <w:r>
        <w:rPr>
          <w:rFonts w:ascii="Times New Roman"/>
          <w:b/>
          <w:i w:val="false"/>
          <w:color w:val="000000"/>
        </w:rPr>
        <w:t xml:space="preserve"> 3. Қашықтық режимінде өткізілетін жалпы білім беретін пәндер</w:t>
      </w:r>
      <w:r>
        <w:br/>
      </w:r>
      <w:r>
        <w:rPr>
          <w:rFonts w:ascii="Times New Roman"/>
          <w:b/>
          <w:i w:val="false"/>
          <w:color w:val="000000"/>
        </w:rPr>
        <w:t>бойынша халықаралық олимпиадаларға қатысушылардың құрамын</w:t>
      </w:r>
      <w:r>
        <w:br/>
      </w:r>
      <w:r>
        <w:rPr>
          <w:rFonts w:ascii="Times New Roman"/>
          <w:b/>
          <w:i w:val="false"/>
          <w:color w:val="000000"/>
        </w:rPr>
        <w:t>қалыптастыру тәртібі</w:t>
      </w:r>
    </w:p>
    <w:bookmarkEnd w:id="41"/>
    <w:bookmarkStart w:name="z43" w:id="42"/>
    <w:p>
      <w:pPr>
        <w:spacing w:after="0"/>
        <w:ind w:left="0"/>
        <w:jc w:val="both"/>
      </w:pPr>
      <w:r>
        <w:rPr>
          <w:rFonts w:ascii="Times New Roman"/>
          <w:b w:val="false"/>
          <w:i w:val="false"/>
          <w:color w:val="000000"/>
          <w:sz w:val="28"/>
        </w:rPr>
        <w:t>
      19. Қашықтық режимінде өткізілетін жалпы білім беретін пәндер бойынша халықаралық олимпиадаларға қатысушылардың құрамы нақты олимпиаданың талаптарын ескере отырып, жалпы білім беретін пәндер бойынша республикалық (облыстық) олимпиадалардың үшінші кезеңінің жеңімпаздары қатарынан немесе халықаралық олимпиаданың ресми сайтына өз бетінше тіркелген және іріктеу кезеңінен өткен жалпы орта білім беру ұйымдарының 9-11(12)-сыныптарының оқушыларынан жеке немесе команда құрамында қалыптастырылады.</w:t>
      </w:r>
    </w:p>
    <w:bookmarkEnd w:id="42"/>
    <w:bookmarkStart w:name="z44" w:id="43"/>
    <w:p>
      <w:pPr>
        <w:spacing w:after="0"/>
        <w:ind w:left="0"/>
        <w:jc w:val="both"/>
      </w:pPr>
      <w:r>
        <w:rPr>
          <w:rFonts w:ascii="Times New Roman"/>
          <w:b w:val="false"/>
          <w:i w:val="false"/>
          <w:color w:val="000000"/>
          <w:sz w:val="28"/>
        </w:rPr>
        <w:t>
      20. Іріктеу кезеңіне қатысушы оқушылар өз бетінше немесе командалар саны шектелмейді.</w:t>
      </w:r>
    </w:p>
    <w:bookmarkEnd w:id="43"/>
    <w:bookmarkStart w:name="z45" w:id="44"/>
    <w:p>
      <w:pPr>
        <w:spacing w:after="0"/>
        <w:ind w:left="0"/>
        <w:jc w:val="both"/>
      </w:pPr>
      <w:r>
        <w:rPr>
          <w:rFonts w:ascii="Times New Roman"/>
          <w:b w:val="false"/>
          <w:i w:val="false"/>
          <w:color w:val="000000"/>
          <w:sz w:val="28"/>
        </w:rPr>
        <w:t>
      21. Қашықтықтан өткізілетін жалпы білім беретін пәндер бойынша олимпиаданың іріктеу кезеңінің қорытындысы бойынша жоғары балл жинаған білім алушылар немесе командалар жалпы білім беретін пәндер бойынша халықаралық олимпиадаға қатысушылар ретінде іріктеліп алынады.</w:t>
      </w:r>
    </w:p>
    <w:bookmarkEnd w:id="44"/>
    <w:bookmarkStart w:name="z46" w:id="45"/>
    <w:p>
      <w:pPr>
        <w:spacing w:after="0"/>
        <w:ind w:left="0"/>
        <w:jc w:val="both"/>
      </w:pPr>
      <w:r>
        <w:rPr>
          <w:rFonts w:ascii="Times New Roman"/>
          <w:b w:val="false"/>
          <w:i w:val="false"/>
          <w:color w:val="000000"/>
          <w:sz w:val="28"/>
        </w:rPr>
        <w:t xml:space="preserve">
      22. Тізбесін Заңның 5-бабы </w:t>
      </w:r>
      <w:r>
        <w:rPr>
          <w:rFonts w:ascii="Times New Roman"/>
          <w:b w:val="false"/>
          <w:i w:val="false"/>
          <w:color w:val="000000"/>
          <w:sz w:val="28"/>
        </w:rPr>
        <w:t>71) тармақшасына</w:t>
      </w:r>
      <w:r>
        <w:rPr>
          <w:rFonts w:ascii="Times New Roman"/>
          <w:b w:val="false"/>
          <w:i w:val="false"/>
          <w:color w:val="000000"/>
          <w:sz w:val="28"/>
        </w:rPr>
        <w:t xml:space="preserve"> сәйкес білім беру саласындағы уәкілетті орган (бұдан әрі - Тізбе) айқындайтын қашықтықтан өткізілетін әрбір жалпы білім беретін пән бойынша халықаралық олимпиадаларға қатысушылардың құрамы білім беру саласындағы уәкілетті органның бұйрығымен бекітіледі.</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Оқу-ағарту министрінің 07.08.2023 </w:t>
      </w:r>
      <w:r>
        <w:rPr>
          <w:rFonts w:ascii="Times New Roman"/>
          <w:b w:val="false"/>
          <w:i w:val="false"/>
          <w:color w:val="000000"/>
          <w:sz w:val="28"/>
        </w:rPr>
        <w:t>№ 248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 w:id="46"/>
    <w:p>
      <w:pPr>
        <w:spacing w:after="0"/>
        <w:ind w:left="0"/>
        <w:jc w:val="left"/>
      </w:pPr>
      <w:r>
        <w:rPr>
          <w:rFonts w:ascii="Times New Roman"/>
          <w:b/>
          <w:i w:val="false"/>
          <w:color w:val="000000"/>
        </w:rPr>
        <w:t xml:space="preserve"> 4. Жалпы білім беретін пәндер бойынша халықаралық ғылыми</w:t>
      </w:r>
      <w:r>
        <w:br/>
      </w:r>
      <w:r>
        <w:rPr>
          <w:rFonts w:ascii="Times New Roman"/>
          <w:b/>
          <w:i w:val="false"/>
          <w:color w:val="000000"/>
        </w:rPr>
        <w:t>жобалар конкурстарына (ғылыми жарыстарға) қатысушылардың</w:t>
      </w:r>
      <w:r>
        <w:br/>
      </w:r>
      <w:r>
        <w:rPr>
          <w:rFonts w:ascii="Times New Roman"/>
          <w:b/>
          <w:i w:val="false"/>
          <w:color w:val="000000"/>
        </w:rPr>
        <w:t>құрамын қалыптастыру тәртібі</w:t>
      </w:r>
    </w:p>
    <w:bookmarkEnd w:id="46"/>
    <w:bookmarkStart w:name="z48" w:id="47"/>
    <w:p>
      <w:pPr>
        <w:spacing w:after="0"/>
        <w:ind w:left="0"/>
        <w:jc w:val="both"/>
      </w:pPr>
      <w:r>
        <w:rPr>
          <w:rFonts w:ascii="Times New Roman"/>
          <w:b w:val="false"/>
          <w:i w:val="false"/>
          <w:color w:val="000000"/>
          <w:sz w:val="28"/>
        </w:rPr>
        <w:t>
      23. Жалпы білім беретін пәндер бойынша халықаралық ғылыми жобалар конкурстарына (ғылыми жарыстарға) қатысушылардың құрамы орта білім беру ұйымдарының 9-11(12) сынып оқушыларынан құралады.</w:t>
      </w:r>
    </w:p>
    <w:bookmarkEnd w:id="47"/>
    <w:bookmarkStart w:name="z49" w:id="48"/>
    <w:p>
      <w:pPr>
        <w:spacing w:after="0"/>
        <w:ind w:left="0"/>
        <w:jc w:val="both"/>
      </w:pPr>
      <w:r>
        <w:rPr>
          <w:rFonts w:ascii="Times New Roman"/>
          <w:b w:val="false"/>
          <w:i w:val="false"/>
          <w:color w:val="000000"/>
          <w:sz w:val="28"/>
        </w:rPr>
        <w:t>
      24. Жалпы білім беретін пәндер бойынша халықаралық ғылыми жобалар конкурстарына (ғылыми жарыстарға) қатысушылардың құрамын қалыптастыру облыстардың, Астана, Алматы және Шымкент қалаларының білім басқармаларының, дербес, республикалық білім беру ұйымдарының, жоғары оқу орындары жанындағы жекеменшік білім беру ұйымдарының, халықаралық мектептердің, оқу-сауықтыру орталықтарының осы Қағидаларға қосымшаға сәйкес нысан бойынша жалпы білім беретін пәндер бойынша халықаралық ғылыми жобалар конкурстарына (ғылыми жарыстарға) қатысушылардың құрамын қалыптастыру үшін ресми түрде ұсынған кандидаттардың өтінімі негізінде жүзеге асырылады.</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Оқу-ағарту министрінің 07.08.2023 </w:t>
      </w:r>
      <w:r>
        <w:rPr>
          <w:rFonts w:ascii="Times New Roman"/>
          <w:b w:val="false"/>
          <w:i w:val="false"/>
          <w:color w:val="000000"/>
          <w:sz w:val="28"/>
        </w:rPr>
        <w:t>№ 248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0" w:id="49"/>
    <w:p>
      <w:pPr>
        <w:spacing w:after="0"/>
        <w:ind w:left="0"/>
        <w:jc w:val="both"/>
      </w:pPr>
      <w:r>
        <w:rPr>
          <w:rFonts w:ascii="Times New Roman"/>
          <w:b w:val="false"/>
          <w:i w:val="false"/>
          <w:color w:val="000000"/>
          <w:sz w:val="28"/>
        </w:rPr>
        <w:t>
      25. Жалпы білім беретін пәндер бойынша халықаралық ғылыми жобалар конкурстарына (ғылыми жарыстарға) қатысушылардың құрамына енетін өңірлік кандидаттар:</w:t>
      </w:r>
    </w:p>
    <w:bookmarkEnd w:id="49"/>
    <w:bookmarkStart w:name="z51" w:id="50"/>
    <w:p>
      <w:pPr>
        <w:spacing w:after="0"/>
        <w:ind w:left="0"/>
        <w:jc w:val="both"/>
      </w:pPr>
      <w:r>
        <w:rPr>
          <w:rFonts w:ascii="Times New Roman"/>
          <w:b w:val="false"/>
          <w:i w:val="false"/>
          <w:color w:val="000000"/>
          <w:sz w:val="28"/>
        </w:rPr>
        <w:t>
      1) ағымдағы оқу жылының 15 қыркүйегіне дейін www.daryn.kz сайтында ғылыми жобасының тақырыбын тіркеген;</w:t>
      </w:r>
    </w:p>
    <w:bookmarkEnd w:id="50"/>
    <w:bookmarkStart w:name="z52" w:id="5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Тізбеге</w:t>
      </w:r>
      <w:r>
        <w:rPr>
          <w:rFonts w:ascii="Times New Roman"/>
          <w:b w:val="false"/>
          <w:i w:val="false"/>
          <w:color w:val="000000"/>
          <w:sz w:val="28"/>
        </w:rPr>
        <w:t xml:space="preserve"> енген жалпы білім беретін пәндер бойынша халықаралық ғылыми жобалар конкурстарының (ғылыми жарыстардың) жеңімпаздары (қатысушылары);</w:t>
      </w:r>
    </w:p>
    <w:bookmarkEnd w:id="51"/>
    <w:bookmarkStart w:name="z53" w:id="52"/>
    <w:p>
      <w:pPr>
        <w:spacing w:after="0"/>
        <w:ind w:left="0"/>
        <w:jc w:val="both"/>
      </w:pPr>
      <w:r>
        <w:rPr>
          <w:rFonts w:ascii="Times New Roman"/>
          <w:b w:val="false"/>
          <w:i w:val="false"/>
          <w:color w:val="000000"/>
          <w:sz w:val="28"/>
        </w:rPr>
        <w:t xml:space="preserve">
      3) Тізбеге енген тиісті жалпы білім беретін пән бойынша ағымдағы оқу жылының республикалық ғылыми жобалар конкурстарының қорытынды кезеңінің жеңімпаздары (қатысушылары); </w:t>
      </w:r>
    </w:p>
    <w:bookmarkEnd w:id="52"/>
    <w:bookmarkStart w:name="z54" w:id="5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Тізбеге</w:t>
      </w:r>
      <w:r>
        <w:rPr>
          <w:rFonts w:ascii="Times New Roman"/>
          <w:b w:val="false"/>
          <w:i w:val="false"/>
          <w:color w:val="000000"/>
          <w:sz w:val="28"/>
        </w:rPr>
        <w:t xml:space="preserve"> енген тиісті жалпы білім беретін пән бойынша ағымдағы оқу жылының республикалық ғылыми жобалар конкурстарының үшінші (облыстық) кезеңнің жеңімпазы/жүлдегері болып табылатын 9-11 (12) сынып оқушысы болуы тиіс.</w:t>
      </w:r>
    </w:p>
    <w:bookmarkEnd w:id="53"/>
    <w:bookmarkStart w:name="z55" w:id="54"/>
    <w:p>
      <w:pPr>
        <w:spacing w:after="0"/>
        <w:ind w:left="0"/>
        <w:jc w:val="both"/>
      </w:pPr>
      <w:r>
        <w:rPr>
          <w:rFonts w:ascii="Times New Roman"/>
          <w:b w:val="false"/>
          <w:i w:val="false"/>
          <w:color w:val="000000"/>
          <w:sz w:val="28"/>
        </w:rPr>
        <w:t xml:space="preserve">
      26. Жалпы білім беретін пәндер бойынша халықаралық ғылыми жобалар конкурстарына (ғылыми жарыстарға) қатысушылар құрамына өңірлік кандидаттарды іріктеу кезінде: </w:t>
      </w:r>
    </w:p>
    <w:bookmarkEnd w:id="54"/>
    <w:bookmarkStart w:name="z56" w:id="55"/>
    <w:p>
      <w:pPr>
        <w:spacing w:after="0"/>
        <w:ind w:left="0"/>
        <w:jc w:val="both"/>
      </w:pPr>
      <w:r>
        <w:rPr>
          <w:rFonts w:ascii="Times New Roman"/>
          <w:b w:val="false"/>
          <w:i w:val="false"/>
          <w:color w:val="000000"/>
          <w:sz w:val="28"/>
        </w:rPr>
        <w:t xml:space="preserve">
      1) бірінші кезекте - </w:t>
      </w:r>
      <w:r>
        <w:rPr>
          <w:rFonts w:ascii="Times New Roman"/>
          <w:b w:val="false"/>
          <w:i w:val="false"/>
          <w:color w:val="000000"/>
          <w:sz w:val="28"/>
        </w:rPr>
        <w:t>Тізбеге</w:t>
      </w:r>
      <w:r>
        <w:rPr>
          <w:rFonts w:ascii="Times New Roman"/>
          <w:b w:val="false"/>
          <w:i w:val="false"/>
          <w:color w:val="000000"/>
          <w:sz w:val="28"/>
        </w:rPr>
        <w:t xml:space="preserve"> енген жалпы білім беретін пәндер бойынша халықаралық ғылыми жобалар конкурстарының (ғылыми жарыстардың) жеңімпаздары (қатысушылары);</w:t>
      </w:r>
    </w:p>
    <w:bookmarkEnd w:id="55"/>
    <w:bookmarkStart w:name="z57" w:id="56"/>
    <w:p>
      <w:pPr>
        <w:spacing w:after="0"/>
        <w:ind w:left="0"/>
        <w:jc w:val="both"/>
      </w:pPr>
      <w:r>
        <w:rPr>
          <w:rFonts w:ascii="Times New Roman"/>
          <w:b w:val="false"/>
          <w:i w:val="false"/>
          <w:color w:val="000000"/>
          <w:sz w:val="28"/>
        </w:rPr>
        <w:t xml:space="preserve">
      2) екінші кезекте - </w:t>
      </w:r>
      <w:r>
        <w:rPr>
          <w:rFonts w:ascii="Times New Roman"/>
          <w:b w:val="false"/>
          <w:i w:val="false"/>
          <w:color w:val="000000"/>
          <w:sz w:val="28"/>
        </w:rPr>
        <w:t>Тізбеге</w:t>
      </w:r>
      <w:r>
        <w:rPr>
          <w:rFonts w:ascii="Times New Roman"/>
          <w:b w:val="false"/>
          <w:i w:val="false"/>
          <w:color w:val="000000"/>
          <w:sz w:val="28"/>
        </w:rPr>
        <w:t xml:space="preserve"> енген тиісті жалпы білім беретін пән бойынша ағымдағы оқу жылының республикалық ғылыми жобалар конкурстарының қорытынды кезеңінің жеңімпаздары (қатысушылары);</w:t>
      </w:r>
    </w:p>
    <w:bookmarkEnd w:id="56"/>
    <w:bookmarkStart w:name="z58" w:id="57"/>
    <w:p>
      <w:pPr>
        <w:spacing w:after="0"/>
        <w:ind w:left="0"/>
        <w:jc w:val="both"/>
      </w:pPr>
      <w:r>
        <w:rPr>
          <w:rFonts w:ascii="Times New Roman"/>
          <w:b w:val="false"/>
          <w:i w:val="false"/>
          <w:color w:val="000000"/>
          <w:sz w:val="28"/>
        </w:rPr>
        <w:t xml:space="preserve">
      3) үшінші кезекте - </w:t>
      </w:r>
      <w:r>
        <w:rPr>
          <w:rFonts w:ascii="Times New Roman"/>
          <w:b w:val="false"/>
          <w:i w:val="false"/>
          <w:color w:val="000000"/>
          <w:sz w:val="28"/>
        </w:rPr>
        <w:t>Тізбеге</w:t>
      </w:r>
      <w:r>
        <w:rPr>
          <w:rFonts w:ascii="Times New Roman"/>
          <w:b w:val="false"/>
          <w:i w:val="false"/>
          <w:color w:val="000000"/>
          <w:sz w:val="28"/>
        </w:rPr>
        <w:t xml:space="preserve"> енген тиісті жалпы білім беретін пән бойынша ағымдағы оқу жылының республикалық ғылыми жобалар конкурстарының үшінші (облыстық) кезеңнің жеңімпаздары басымдылыққа ие болады.</w:t>
      </w:r>
    </w:p>
    <w:bookmarkEnd w:id="57"/>
    <w:bookmarkStart w:name="z59" w:id="58"/>
    <w:p>
      <w:pPr>
        <w:spacing w:after="0"/>
        <w:ind w:left="0"/>
        <w:jc w:val="both"/>
      </w:pPr>
      <w:r>
        <w:rPr>
          <w:rFonts w:ascii="Times New Roman"/>
          <w:b w:val="false"/>
          <w:i w:val="false"/>
          <w:color w:val="000000"/>
          <w:sz w:val="28"/>
        </w:rPr>
        <w:t>
      27. Ғылыми жобалардың тақырыптарын www.daryn.kz сайтында тіркеу облыстардың, Астана, Алматы және Шымкент қалаларының білім басқармаларының, дербес, республикалық білім беру ұйымдарының, жоғары оқу орындары жанындағы жекеменшік білім беру ұйымдарының, халықаралық мектептердің, оқу-сауықтыру орталықтарының ресми түрде ұсынылған өтінімдері негізінде жүзеге асырылады.</w:t>
      </w:r>
    </w:p>
    <w:bookmarkEnd w:id="58"/>
    <w:bookmarkStart w:name="z60" w:id="59"/>
    <w:p>
      <w:pPr>
        <w:spacing w:after="0"/>
        <w:ind w:left="0"/>
        <w:jc w:val="both"/>
      </w:pPr>
      <w:r>
        <w:rPr>
          <w:rFonts w:ascii="Times New Roman"/>
          <w:b w:val="false"/>
          <w:i w:val="false"/>
          <w:color w:val="000000"/>
          <w:sz w:val="28"/>
        </w:rPr>
        <w:t>
      Өтінімде:</w:t>
      </w:r>
    </w:p>
    <w:bookmarkEnd w:id="59"/>
    <w:bookmarkStart w:name="z61" w:id="60"/>
    <w:p>
      <w:pPr>
        <w:spacing w:after="0"/>
        <w:ind w:left="0"/>
        <w:jc w:val="both"/>
      </w:pPr>
      <w:r>
        <w:rPr>
          <w:rFonts w:ascii="Times New Roman"/>
          <w:b w:val="false"/>
          <w:i w:val="false"/>
          <w:color w:val="000000"/>
          <w:sz w:val="28"/>
        </w:rPr>
        <w:t>
      1) оқушының тегі, аты, әкесінің аты (болған жағдайда);</w:t>
      </w:r>
    </w:p>
    <w:bookmarkEnd w:id="60"/>
    <w:bookmarkStart w:name="z62" w:id="61"/>
    <w:p>
      <w:pPr>
        <w:spacing w:after="0"/>
        <w:ind w:left="0"/>
        <w:jc w:val="both"/>
      </w:pPr>
      <w:r>
        <w:rPr>
          <w:rFonts w:ascii="Times New Roman"/>
          <w:b w:val="false"/>
          <w:i w:val="false"/>
          <w:color w:val="000000"/>
          <w:sz w:val="28"/>
        </w:rPr>
        <w:t>
      2) орта білім беретін ұйымның атауы, сынып, оқыту тілі;</w:t>
      </w:r>
    </w:p>
    <w:bookmarkEnd w:id="61"/>
    <w:bookmarkStart w:name="z63" w:id="62"/>
    <w:p>
      <w:pPr>
        <w:spacing w:after="0"/>
        <w:ind w:left="0"/>
        <w:jc w:val="both"/>
      </w:pPr>
      <w:r>
        <w:rPr>
          <w:rFonts w:ascii="Times New Roman"/>
          <w:b w:val="false"/>
          <w:i w:val="false"/>
          <w:color w:val="000000"/>
          <w:sz w:val="28"/>
        </w:rPr>
        <w:t>
      3) ғылыми жобаның тақырыбы;</w:t>
      </w:r>
    </w:p>
    <w:bookmarkEnd w:id="62"/>
    <w:bookmarkStart w:name="z64" w:id="63"/>
    <w:p>
      <w:pPr>
        <w:spacing w:after="0"/>
        <w:ind w:left="0"/>
        <w:jc w:val="both"/>
      </w:pPr>
      <w:r>
        <w:rPr>
          <w:rFonts w:ascii="Times New Roman"/>
          <w:b w:val="false"/>
          <w:i w:val="false"/>
          <w:color w:val="000000"/>
          <w:sz w:val="28"/>
        </w:rPr>
        <w:t>
      4) ғылыми жетекшінің тегі, аты, әкесінің аты (болған жағдайда), ғылыми атағы мен дәрежесі, лауазымы, жұмыс орны;</w:t>
      </w:r>
    </w:p>
    <w:bookmarkEnd w:id="63"/>
    <w:bookmarkStart w:name="z65" w:id="64"/>
    <w:p>
      <w:pPr>
        <w:spacing w:after="0"/>
        <w:ind w:left="0"/>
        <w:jc w:val="both"/>
      </w:pPr>
      <w:r>
        <w:rPr>
          <w:rFonts w:ascii="Times New Roman"/>
          <w:b w:val="false"/>
          <w:i w:val="false"/>
          <w:color w:val="000000"/>
          <w:sz w:val="28"/>
        </w:rPr>
        <w:t>
      5) секция атауы;</w:t>
      </w:r>
    </w:p>
    <w:bookmarkEnd w:id="64"/>
    <w:bookmarkStart w:name="z66" w:id="65"/>
    <w:p>
      <w:pPr>
        <w:spacing w:after="0"/>
        <w:ind w:left="0"/>
        <w:jc w:val="both"/>
      </w:pPr>
      <w:r>
        <w:rPr>
          <w:rFonts w:ascii="Times New Roman"/>
          <w:b w:val="false"/>
          <w:i w:val="false"/>
          <w:color w:val="000000"/>
          <w:sz w:val="28"/>
        </w:rPr>
        <w:t>
      6) бейінді пәні көрсетілуі тиіс.</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27-тармаққа өзгеріс енгізілді - ҚР Оқу-ағарту министрінің 07.08.2023 </w:t>
      </w:r>
      <w:r>
        <w:rPr>
          <w:rFonts w:ascii="Times New Roman"/>
          <w:b w:val="false"/>
          <w:i w:val="false"/>
          <w:color w:val="000000"/>
          <w:sz w:val="28"/>
        </w:rPr>
        <w:t>№ 248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7" w:id="66"/>
    <w:p>
      <w:pPr>
        <w:spacing w:after="0"/>
        <w:ind w:left="0"/>
        <w:jc w:val="both"/>
      </w:pPr>
      <w:r>
        <w:rPr>
          <w:rFonts w:ascii="Times New Roman"/>
          <w:b w:val="false"/>
          <w:i w:val="false"/>
          <w:color w:val="000000"/>
          <w:sz w:val="28"/>
        </w:rPr>
        <w:t xml:space="preserve">
      28. Тізбесін Заңның 5-бабы </w:t>
      </w:r>
      <w:r>
        <w:rPr>
          <w:rFonts w:ascii="Times New Roman"/>
          <w:b w:val="false"/>
          <w:i w:val="false"/>
          <w:color w:val="000000"/>
          <w:sz w:val="28"/>
        </w:rPr>
        <w:t>71) тармақшасына</w:t>
      </w:r>
      <w:r>
        <w:rPr>
          <w:rFonts w:ascii="Times New Roman"/>
          <w:b w:val="false"/>
          <w:i w:val="false"/>
          <w:color w:val="000000"/>
          <w:sz w:val="28"/>
        </w:rPr>
        <w:t xml:space="preserve"> сәйкес білім беру саласындағы уәкілетті орган айқындайтын жалпы білім беретін пәндер бойынша халықаралық ғылыми жобалар конкурстарына (ғылыми жарыстарға) қатысушылар құрамы білім беру саласындағы уәкілетті органның бұйрығымен бекітіледі.</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Оқу-ағарту министрінің 07.08.2023 </w:t>
      </w:r>
      <w:r>
        <w:rPr>
          <w:rFonts w:ascii="Times New Roman"/>
          <w:b w:val="false"/>
          <w:i w:val="false"/>
          <w:color w:val="000000"/>
          <w:sz w:val="28"/>
        </w:rPr>
        <w:t>№ 248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8" w:id="67"/>
    <w:p>
      <w:pPr>
        <w:spacing w:after="0"/>
        <w:ind w:left="0"/>
        <w:jc w:val="both"/>
      </w:pPr>
      <w:r>
        <w:rPr>
          <w:rFonts w:ascii="Times New Roman"/>
          <w:b w:val="false"/>
          <w:i w:val="false"/>
          <w:color w:val="000000"/>
          <w:sz w:val="28"/>
        </w:rPr>
        <w:t>
      29. Білім беру саласындағы уәкілетті орган жалпы білім беретін пәндер бойынша халықаралық ғылыми жобалар конкурстарына (ғылыми жарыстарға) қатысушылардың құрамын қалыптастыру кезінде республикалық ғылыми жобалар конкурстарының үшінші (облыстық) кезеңінің, төртінші (қорытынды) кезеңінің, соңғы екі жылдағы халықаралық зияткерлік жарыстардың нәтижелерін, білім алушылардың халықаралық жарыстарда жоғары нәтижеге жетелейтін адамгершілік, іскерлік қасиеттерін есепке алады.</w:t>
      </w:r>
    </w:p>
    <w:bookmarkEnd w:id="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Жалпы білім беретін пәндер бойынша</w:t>
            </w:r>
            <w:r>
              <w:br/>
            </w:r>
            <w:r>
              <w:rPr>
                <w:rFonts w:ascii="Times New Roman"/>
                <w:b w:val="false"/>
                <w:i w:val="false"/>
                <w:color w:val="000000"/>
                <w:sz w:val="20"/>
              </w:rPr>
              <w:t>халықаралық олимпиадаларға мен ғылыми</w:t>
            </w:r>
            <w:r>
              <w:br/>
            </w:r>
            <w:r>
              <w:rPr>
                <w:rFonts w:ascii="Times New Roman"/>
                <w:b w:val="false"/>
                <w:i w:val="false"/>
                <w:color w:val="000000"/>
                <w:sz w:val="20"/>
              </w:rPr>
              <w:t>жобалар конкурстарына (ғылыми</w:t>
            </w:r>
            <w:r>
              <w:br/>
            </w:r>
            <w:r>
              <w:rPr>
                <w:rFonts w:ascii="Times New Roman"/>
                <w:b w:val="false"/>
                <w:i w:val="false"/>
                <w:color w:val="000000"/>
                <w:sz w:val="20"/>
              </w:rPr>
              <w:t>жарыстарға) қатысушылардың құрамын</w:t>
            </w:r>
            <w:r>
              <w:br/>
            </w:r>
            <w:r>
              <w:rPr>
                <w:rFonts w:ascii="Times New Roman"/>
                <w:b w:val="false"/>
                <w:i w:val="false"/>
                <w:color w:val="000000"/>
                <w:sz w:val="20"/>
              </w:rPr>
              <w:t>қалыптастыру қағидаларына 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Жалпы білім беретін пәндер бойынша ғылыми жобалардың (ғылыми жарыстардың) халықаралық конкурстарына қатысушылардың құрамын қалыптастыру үшін кандидаттарға өтінім кандидаттарға өтінім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(облыстық, Астана, Алматы және Шымкент қалаларының білім басқармасының, дербес, республикалық білім беру ұйымының, жоғары оқу орны жанындағы жекеменшік білім беру ұйымының, халықаралық мектептің, оқу-сауықтыру орталығының атауы)</w:t>
      </w:r>
    </w:p>
    <w:p>
      <w:pPr>
        <w:spacing w:after="0"/>
        <w:ind w:left="0"/>
        <w:jc w:val="both"/>
      </w:pPr>
      <w:r>
        <w:rPr>
          <w:rFonts w:ascii="Times New Roman"/>
          <w:b w:val="false"/>
          <w:i w:val="false"/>
          <w:color w:val="000000"/>
          <w:sz w:val="28"/>
        </w:rPr>
        <w:t>
      қатысушылар құрамын қалыптастыру үшін ______________________________</w:t>
      </w:r>
    </w:p>
    <w:p>
      <w:pPr>
        <w:spacing w:after="0"/>
        <w:ind w:left="0"/>
        <w:jc w:val="both"/>
      </w:pPr>
      <w:r>
        <w:rPr>
          <w:rFonts w:ascii="Times New Roman"/>
          <w:b w:val="false"/>
          <w:i w:val="false"/>
          <w:color w:val="000000"/>
          <w:sz w:val="28"/>
        </w:rPr>
        <w:t>
      (халықаралық ғылыми жобалар конкурсының (ғылыми жарыстардың) атауы))</w:t>
      </w:r>
    </w:p>
    <w:p>
      <w:pPr>
        <w:spacing w:after="0"/>
        <w:ind w:left="0"/>
        <w:jc w:val="both"/>
      </w:pPr>
      <w:r>
        <w:rPr>
          <w:rFonts w:ascii="Times New Roman"/>
          <w:b w:val="false"/>
          <w:i w:val="false"/>
          <w:color w:val="ff0000"/>
          <w:sz w:val="28"/>
        </w:rPr>
        <w:t xml:space="preserve">
      Ескерту. Қосымшаның тақырыбы жаңа редакцияда - ҚР Оқу-ағарту министрінің 07.08.2023 </w:t>
      </w:r>
      <w:r>
        <w:rPr>
          <w:rFonts w:ascii="Times New Roman"/>
          <w:b w:val="false"/>
          <w:i w:val="false"/>
          <w:color w:val="ff0000"/>
          <w:sz w:val="28"/>
        </w:rPr>
        <w:t>№ 248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р/c</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тегі, аты, әкесінің аты (болған жағдайда)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тілі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атауы, сынып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жобаның тақырыбы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 секциясының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жетекшінің тегі, аты, әкесінің аты (болған жағдайда)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жетістіктері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