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268a" w14:textId="9b02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2015 жылғы 24 ақпандағы № 25 қаулысы. Батыс Қазақстан облысының Әділет департаментінде 2015 жылғы 19 наурызда № 3853 болып тіркелді. Күші жойылды - Батыс Қазақстан облысы Шыңғырлау ауданы әкімдігінің 2016 жылғы 15 маусымдағы № 65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ауданы әкімдігінің 15.06.2016 </w:t>
      </w:r>
      <w:r>
        <w:rPr>
          <w:rFonts w:ascii="Times New Roman"/>
          <w:b w:val="false"/>
          <w:i w:val="false"/>
          <w:color w:val="ff0000"/>
          <w:sz w:val="28"/>
        </w:rPr>
        <w:t>№ 65</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"Шыңғырлау ауданының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Шыңғырлау ауданы әкімі аппаратының басшысы (Е. Р. Тұрмағамбетов)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ақпандағы № 25</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"Шыңғырлау ауданының ветеринария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"Шыңғырлау ауданының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"Шыңғырлау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"Шыңғырлау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"Шыңғырлау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"Шыңғырлау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"Шыңғырлау ауданының ветеринария бөлімі" мемлекеттік мекемесі өз құзыретінің мәселелері бойынша заңнамада белгіленген тәртіппен "Шыңғырлау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"Шыңғырлау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091200, Қазақстан Республикасы, Батыс Қазақстан облысы, Шыңғырлау ауданы, Шыңғырлау ауылы, Л. Қылышев көшесі, 93.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"Шыңғырлау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"Шыңғырлау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"Шыңғырлау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"Шыңғырлау ауданының ветеринария бөлімі" мемлекеттік мекемесіне кәсіпкерлік субъектілерімен "Шыңғырлау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"Шыңғырлау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"Шыңғырлау ауданының ветеринария бөлімі" мемлекеттік мекемесінің миссиясы,</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"Шыңғырлау ауданының ветеринария бөлімі" мемлекеттік мекемесінің миссиясы: ветеринария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адам және жануарларға ортақ аурулардан денсаулық сақтау органдарымен бірлесіп халық денсаулығын қорғауды ұйымдастыру және ақпарат алмасуды жүргізу;</w:t>
      </w:r>
      <w:r>
        <w:br/>
      </w:r>
      <w:r>
        <w:rPr>
          <w:rFonts w:ascii="Times New Roman"/>
          <w:b w:val="false"/>
          <w:i w:val="false"/>
          <w:color w:val="000000"/>
          <w:sz w:val="28"/>
        </w:rPr>
        <w:t>
      </w:t>
      </w:r>
      <w:r>
        <w:rPr>
          <w:rFonts w:ascii="Times New Roman"/>
          <w:b w:val="false"/>
          <w:i w:val="false"/>
          <w:color w:val="000000"/>
          <w:sz w:val="28"/>
        </w:rPr>
        <w:t>2) аудан аумағында жануарлардың аса қауіпті аурулары бойынша профилактикалық шараларының жүргізілуін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8) ауданның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карантинді немесе шектеу іс-шараларын белгілеу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жұмыстарды ұйымдастыру;</w:t>
      </w:r>
      <w:r>
        <w:br/>
      </w:r>
      <w:r>
        <w:rPr>
          <w:rFonts w:ascii="Times New Roman"/>
          <w:b w:val="false"/>
          <w:i w:val="false"/>
          <w:color w:val="000000"/>
          <w:sz w:val="28"/>
        </w:rPr>
        <w:t>
      </w:t>
      </w:r>
      <w:r>
        <w:rPr>
          <w:rFonts w:ascii="Times New Roman"/>
          <w:b w:val="false"/>
          <w:i w:val="false"/>
          <w:color w:val="000000"/>
          <w:sz w:val="28"/>
        </w:rPr>
        <w:t>10)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11)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12)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13)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15)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17)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18)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21)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25)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26)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27)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28) мемлекеттік ветеринариялық дәрігерлердің орындау үшін міндетті актілерін шығару;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"Шыңғырлау ауданының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"Шыңғырлау ауданының ветеринария бөлімі" мемлекеттік мекемесінің</w:t>
      </w:r>
      <w:r>
        <w:br/>
      </w:r>
      <w:r>
        <w:rPr>
          <w:rFonts w:ascii="Times New Roman"/>
          <w:b/>
          <w:i w:val="false"/>
          <w:color w:val="000000"/>
        </w:rPr>
        <w:t>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"Шыңғырлау ауданының ветеринария бөлімі" мемлекеттік мекемесіне басшылықты "Шыңғырлау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"Шыңғырлау ауданының ветеринария бөлімі" мемлекеттік мекемесінің бірінші басшысы заңнамада белгіленген тәртіппен Шыңғырлау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"Шыңғырлау ауданының ветеринария бөлімі" мемлекеттік мекемесінің бірінші басшысының Қазақстан Республикасының заңнамасына сәйкес бекітілген құрылым мен штат санының лимиті шегінде қызметке тағайындалатын және қызметтен босатылатын орынбасарлары болуы мүмкін.</w:t>
      </w:r>
      <w:r>
        <w:br/>
      </w:r>
      <w:r>
        <w:rPr>
          <w:rFonts w:ascii="Times New Roman"/>
          <w:b w:val="false"/>
          <w:i w:val="false"/>
          <w:color w:val="000000"/>
          <w:sz w:val="28"/>
        </w:rPr>
        <w:t>
      </w:t>
      </w:r>
      <w:r>
        <w:rPr>
          <w:rFonts w:ascii="Times New Roman"/>
          <w:b w:val="false"/>
          <w:i w:val="false"/>
          <w:color w:val="000000"/>
          <w:sz w:val="28"/>
        </w:rPr>
        <w:t>20. "Шыңғырлау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"Шыңғырлау ауданының ветеринария бөлімі" мемлекеттік мекемесінің жұмысын ұйымдастырады және басқарады, "Шыңғырлау ауданының ветеринария бөлімі"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"Шыңғырлау ауданының ветеринария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"Шыңғырлау ауданының ветеринария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"Шыңғырлау ауданының ветеринария бөлімі" мемлекеттік мекемесінің қызметкерлерін ынталандыру, материалдық көмек көрсету, оларға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6) "Шыңғырлау ауданының ветеринария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"Шыңғырлау ауданының ветеринария бөлімі" мемлекеттік мекемені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r>
        <w:br/>
      </w:r>
      <w:r>
        <w:rPr>
          <w:rFonts w:ascii="Times New Roman"/>
          <w:b w:val="false"/>
          <w:i w:val="false"/>
          <w:color w:val="000000"/>
          <w:sz w:val="28"/>
        </w:rPr>
        <w:t>
      </w:t>
      </w:r>
      <w:r>
        <w:rPr>
          <w:rFonts w:ascii="Times New Roman"/>
          <w:b w:val="false"/>
          <w:i w:val="false"/>
          <w:color w:val="000000"/>
          <w:sz w:val="28"/>
        </w:rPr>
        <w:t>9)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10) гендерлік саясат мәселелері жөніндегі жұмыстарды жүргізеді және осы бағытта дербес жауап береді;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заңнамаларына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"Шыңғырлау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4. "Шыңғырлау ауданының ветеринария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"Шыңғырлау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"Шыңғырлау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"Шыңғырлау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"Шыңғырлау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5. "Шыңғырлау ауданының ветеринария бөлімі" мемлекеттік мекемесін</w:t>
      </w:r>
      <w:r>
        <w:br/>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"Шыңғырлау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1" w:id="6"/>
    <w:p>
      <w:pPr>
        <w:spacing w:after="0"/>
        <w:ind w:left="0"/>
        <w:jc w:val="left"/>
      </w:pPr>
      <w:r>
        <w:rPr>
          <w:rFonts w:ascii="Times New Roman"/>
          <w:b/>
          <w:i w:val="false"/>
          <w:color w:val="000000"/>
        </w:rPr>
        <w:t xml:space="preserve"> "Шыңғырлау ауданының ветеринария бөлімі" мемлекеттік мекемесінің</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Шыңғырлау ауданы әкімдігінің "Шыңғырлау ауданының ветеринариялық станциясы" (шаруашылық жүргізу құқығындағы)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