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85e0" w14:textId="22f8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Богдановка ауылдық округінің Придорожное ауылындағы кейбір көше атауларын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Богданов ауылдық округі әкімінің 2015 жылғы 27 қазандағы № 5 шешімі. Батыс Қазақстан облысының Әділет департаментінде 2015 жылғы 10 қарашада № 4140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1993 жылғы 8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Республикасының әкімшілік-аумақтық құрылысы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Придорожное ауылы халқының пікірін ескере отырып және Батыс Қазақстан облыстық ономастика комиссиясының қорытындысы негізінде, Богдановка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Теректі ауданы Богдановка ауылдық округінің Придорожное ауылындағы кейбір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"Ленина" көшесі – "Тәуелсіздік"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"Школьная" көшесі – "Мектеп"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шешімнің әділет органдарына мемлекеттік тіркелуін, "Әділет" ақпараттық-құқықтық жүйесінде және бұқаралық ақпарат құралдарында оның ресми жариялануын қамтамасыз етуді және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алғашқы ресми жарияланғаннан күнінен кейін күнтізбелік он күн өткен соң қолданысқа еңгізіледі.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Богдановка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