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dee0" w14:textId="31bd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әкімдігінің 2015 жылғы 3 наурыздағы № 85 қаулысы. Батыс Қазақстан облысының Әділет департаментінде 2015 жылғы 27 наурызда № 3863 болып тіркелді. Күші жойылды - Батыс Қазақстан облысы Теректі ауданы әкімдігінің 2018 жылғы 21 маусымдағы № 235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Теректі ауданы әкімдігінің 21.06.2018 </w:t>
      </w:r>
      <w:r>
        <w:rPr>
          <w:rFonts w:ascii="Times New Roman"/>
          <w:b w:val="false"/>
          <w:i w:val="false"/>
          <w:color w:val="000000"/>
          <w:sz w:val="28"/>
        </w:rPr>
        <w:t>№ 235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1994 жылғы 27 желтоқсандағы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"Теректі ауданының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"Теректі ауданының ветеринария бөлімі" мемлекеттік мекемесі қолданыстағы заңнамаларға сәйкес осы қаулыдан туындайтын қажетті шараларды алсын.</w:t>
      </w:r>
      <w:r>
        <w:br/>
      </w:r>
      <w:r>
        <w:rPr>
          <w:rFonts w:ascii="Times New Roman"/>
          <w:b w:val="false"/>
          <w:i w:val="false"/>
          <w:color w:val="000000"/>
          <w:sz w:val="28"/>
        </w:rPr>
        <w:t xml:space="preserve">
      </w:t>
      </w:r>
      <w:r>
        <w:rPr>
          <w:rFonts w:ascii="Times New Roman"/>
          <w:b w:val="false"/>
          <w:i w:val="false"/>
          <w:color w:val="000000"/>
          <w:sz w:val="28"/>
        </w:rPr>
        <w:t>3. Аудан әкімі аппаратының басшысы (М. М. Тулегенов)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қаулының орындалуын бақылау аудан әкiмiнiң орынбасары С Нурмаганбетовқа жүктелсiн. </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Сериккалиев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әкімдігінің</w:t>
            </w:r>
            <w:r>
              <w:br/>
            </w:r>
            <w:r>
              <w:rPr>
                <w:rFonts w:ascii="Times New Roman"/>
                <w:b w:val="false"/>
                <w:i w:val="false"/>
                <w:color w:val="000000"/>
                <w:sz w:val="20"/>
              </w:rPr>
              <w:t>2015 жылғы 3 наурыздағы</w:t>
            </w:r>
            <w:r>
              <w:br/>
            </w:r>
            <w:r>
              <w:rPr>
                <w:rFonts w:ascii="Times New Roman"/>
                <w:b w:val="false"/>
                <w:i w:val="false"/>
                <w:color w:val="000000"/>
                <w:sz w:val="20"/>
              </w:rPr>
              <w:t>№ 85 қаулысымен бекітілген</w:t>
            </w:r>
          </w:p>
        </w:tc>
      </w:tr>
    </w:tbl>
    <w:bookmarkStart w:name="z11" w:id="1"/>
    <w:p>
      <w:pPr>
        <w:spacing w:after="0"/>
        <w:ind w:left="0"/>
        <w:jc w:val="left"/>
      </w:pPr>
      <w:r>
        <w:rPr>
          <w:rFonts w:ascii="Times New Roman"/>
          <w:b/>
          <w:i w:val="false"/>
          <w:color w:val="000000"/>
        </w:rPr>
        <w:t xml:space="preserve"> "Теректі ауданының ветеринария бөлімі"</w:t>
      </w:r>
      <w:r>
        <w:br/>
      </w:r>
      <w:r>
        <w:rPr>
          <w:rFonts w:ascii="Times New Roman"/>
          <w:b/>
          <w:i w:val="false"/>
          <w:color w:val="000000"/>
        </w:rPr>
        <w:t>мемлекеттік мекемесі туралы Ереже</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"Теректі ауданының ветеринария бөлімі" мемлекеттік мекемесі Батыс Қазақстан облысы Теректі ауданы аумағында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"Теректі ауданының ветеринария бөлімі" мемлекеттік мекемесінің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"Теректі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"Теректі ауданының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"Теректі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"Теректі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"Теректі ауданының ветеринария бөлімі" мемлекеттік мекемесі өз құзыретінің мәселелері бойынша заңнамада белгіленген тәртіппен "Теректі ауданының ветеринария бөлімі" мемлекеттік мекемесі басшысының бұйрығымен және Қазақстан Республикасының заңнамасында көзделген басқа да актілерімен рәсімделетін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"Теректі ауданының ветеринария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 xml:space="preserve">9. Заңды тұлғаның орналасқан жері: индексі 091100, Батыс Қазақстан облысы, </w:t>
      </w:r>
      <w:r>
        <w:br/>
      </w:r>
      <w:r>
        <w:rPr>
          <w:rFonts w:ascii="Times New Roman"/>
          <w:b w:val="false"/>
          <w:i w:val="false"/>
          <w:color w:val="000000"/>
          <w:sz w:val="28"/>
        </w:rPr>
        <w:t>Теректі ауданы, Федоровка ауылы, Юбилейная көшесі, 20.</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органның толық атауы - "Теректі ауданының ветеринария бөлімі" мемлекеттік мекемесі. </w:t>
      </w:r>
      <w:r>
        <w:br/>
      </w:r>
      <w:r>
        <w:rPr>
          <w:rFonts w:ascii="Times New Roman"/>
          <w:b w:val="false"/>
          <w:i w:val="false"/>
          <w:color w:val="000000"/>
          <w:sz w:val="28"/>
        </w:rPr>
        <w:t xml:space="preserve">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"Теректі ауданының ветеринария бөлімі"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12. "Теректі ауданының ветеринария бөлімі" мемлекеттік мекемесінің қызметін қаржыландыру республикалық және жергілікті бюджеттерінен жүзеге асырылады. </w:t>
      </w:r>
      <w:r>
        <w:br/>
      </w:r>
      <w:r>
        <w:rPr>
          <w:rFonts w:ascii="Times New Roman"/>
          <w:b w:val="false"/>
          <w:i w:val="false"/>
          <w:color w:val="000000"/>
          <w:sz w:val="28"/>
        </w:rPr>
        <w:t xml:space="preserve">
      </w:t>
      </w:r>
      <w:r>
        <w:rPr>
          <w:rFonts w:ascii="Times New Roman"/>
          <w:b w:val="false"/>
          <w:i w:val="false"/>
          <w:color w:val="000000"/>
          <w:sz w:val="28"/>
        </w:rPr>
        <w:t>13. "Теректі ауданының ветеринария бөлімі" мемлекеттік мекемесі кәсіпкерлік субъектілерімен "Теректі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"Теректі ауданының ветеринария бөлімі" мемлекеттік мекемесіне заңнамалық актілерімен кірістер әкелетін қызметті жүзеге асыру құқығы берілсе, онда осындай қызметтен алынған кірістер мемлекеттің бюджеттік кірісіне жіберіледі.</w:t>
      </w:r>
    </w:p>
    <w:bookmarkEnd w:id="3"/>
    <w:bookmarkStart w:name="z27" w:id="4"/>
    <w:p>
      <w:pPr>
        <w:spacing w:after="0"/>
        <w:ind w:left="0"/>
        <w:jc w:val="left"/>
      </w:pPr>
      <w:r>
        <w:rPr>
          <w:rFonts w:ascii="Times New Roman"/>
          <w:b/>
          <w:i w:val="false"/>
          <w:color w:val="000000"/>
        </w:rPr>
        <w:t xml:space="preserve"> 2. "Теректі ауданының ветеринария бөлімі" мемлекеттік мекемесінің миссиясы,</w:t>
      </w:r>
      <w:r>
        <w:br/>
      </w:r>
      <w:r>
        <w:rPr>
          <w:rFonts w:ascii="Times New Roman"/>
          <w:b/>
          <w:i w:val="false"/>
          <w:color w:val="000000"/>
        </w:rPr>
        <w:t xml:space="preserve">негізгі міндеттері, функциялары, құқықтары мен міндеттері </w:t>
      </w:r>
    </w:p>
    <w:bookmarkEnd w:id="4"/>
    <w:bookmarkStart w:name="z28" w:id="5"/>
    <w:p>
      <w:pPr>
        <w:spacing w:after="0"/>
        <w:ind w:left="0"/>
        <w:jc w:val="both"/>
      </w:pPr>
      <w:r>
        <w:rPr>
          <w:rFonts w:ascii="Times New Roman"/>
          <w:b w:val="false"/>
          <w:i w:val="false"/>
          <w:color w:val="000000"/>
          <w:sz w:val="28"/>
        </w:rPr>
        <w:t xml:space="preserve">
      14. "Теректі ауданының ветеринария бөлімі" мемлекеттік мекемесінің миссиясы ветеринария саласында бірыңғай мемлекеттік саясатты жүргізу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15. Міндеттері: </w:t>
      </w:r>
      <w:r>
        <w:br/>
      </w:r>
      <w:r>
        <w:rPr>
          <w:rFonts w:ascii="Times New Roman"/>
          <w:b w:val="false"/>
          <w:i w:val="false"/>
          <w:color w:val="000000"/>
          <w:sz w:val="28"/>
        </w:rPr>
        <w:t xml:space="preserve">
      </w:t>
      </w:r>
      <w:r>
        <w:rPr>
          <w:rFonts w:ascii="Times New Roman"/>
          <w:b w:val="false"/>
          <w:i w:val="false"/>
          <w:color w:val="000000"/>
          <w:sz w:val="28"/>
        </w:rPr>
        <w:t xml:space="preserve">1) адам және жануарларға ортақ аурулардан денсаулық сақтау органдарымен бірлесіп халық денсаулығын қорғауды ұйымдастыру және ақпарат алмасуды жүргізу; </w:t>
      </w:r>
      <w:r>
        <w:br/>
      </w:r>
      <w:r>
        <w:rPr>
          <w:rFonts w:ascii="Times New Roman"/>
          <w:b w:val="false"/>
          <w:i w:val="false"/>
          <w:color w:val="000000"/>
          <w:sz w:val="28"/>
        </w:rPr>
        <w:t xml:space="preserve">
      </w:t>
      </w:r>
      <w:r>
        <w:rPr>
          <w:rFonts w:ascii="Times New Roman"/>
          <w:b w:val="false"/>
          <w:i w:val="false"/>
          <w:color w:val="000000"/>
          <w:sz w:val="28"/>
        </w:rPr>
        <w:t>2) аудан аумағында жануарлардың аса қауіпті аурулары бойынша профилактикалық шараларының жүргізілуін ұйымдастыру;</w:t>
      </w:r>
      <w:r>
        <w:br/>
      </w:r>
      <w:r>
        <w:rPr>
          <w:rFonts w:ascii="Times New Roman"/>
          <w:b w:val="false"/>
          <w:i w:val="false"/>
          <w:color w:val="000000"/>
          <w:sz w:val="28"/>
        </w:rPr>
        <w:t xml:space="preserve">
      </w:t>
      </w:r>
      <w:r>
        <w:rPr>
          <w:rFonts w:ascii="Times New Roman"/>
          <w:b w:val="false"/>
          <w:i w:val="false"/>
          <w:color w:val="000000"/>
          <w:sz w:val="28"/>
        </w:rPr>
        <w:t>3) халық арасында ветеринария мәселелері бойынша ағарту жұмыстарын жүргізуді ұйымдастыру;</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облыстық мәслихатқа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r>
        <w:br/>
      </w:r>
      <w:r>
        <w:rPr>
          <w:rFonts w:ascii="Times New Roman"/>
          <w:b w:val="false"/>
          <w:i w:val="false"/>
          <w:color w:val="000000"/>
          <w:sz w:val="28"/>
        </w:rPr>
        <w:t xml:space="preserve">
      </w:t>
      </w:r>
      <w:r>
        <w:rPr>
          <w:rFonts w:ascii="Times New Roman"/>
          <w:b w:val="false"/>
          <w:i w:val="false"/>
          <w:color w:val="000000"/>
          <w:sz w:val="28"/>
        </w:rPr>
        <w:t>2) аудан аумағында ветеринариялық-санитариялық қауіпсіздікті қамтамасыз ету жөнінде ветеринариялық іс-шаралар жоспарын дайындау және бекіту;</w:t>
      </w:r>
      <w:r>
        <w:br/>
      </w:r>
      <w:r>
        <w:rPr>
          <w:rFonts w:ascii="Times New Roman"/>
          <w:b w:val="false"/>
          <w:i w:val="false"/>
          <w:color w:val="000000"/>
          <w:sz w:val="28"/>
        </w:rPr>
        <w:t xml:space="preserve">
      </w:t>
      </w:r>
      <w:r>
        <w:rPr>
          <w:rFonts w:ascii="Times New Roman"/>
          <w:b w:val="false"/>
          <w:i w:val="false"/>
          <w:color w:val="000000"/>
          <w:sz w:val="28"/>
        </w:rPr>
        <w:t>3)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w:t>
      </w:r>
      <w:r>
        <w:rPr>
          <w:rFonts w:ascii="Times New Roman"/>
          <w:b w:val="false"/>
          <w:i w:val="false"/>
          <w:color w:val="000000"/>
          <w:sz w:val="28"/>
        </w:rPr>
        <w:t>4) қаңғыбас иттер мен мысықтарды аулауды және жоюды ұйымдастыру;</w:t>
      </w:r>
      <w:r>
        <w:br/>
      </w:r>
      <w:r>
        <w:rPr>
          <w:rFonts w:ascii="Times New Roman"/>
          <w:b w:val="false"/>
          <w:i w:val="false"/>
          <w:color w:val="000000"/>
          <w:sz w:val="28"/>
        </w:rPr>
        <w:t xml:space="preserve">
      </w:t>
      </w:r>
      <w:r>
        <w:rPr>
          <w:rFonts w:ascii="Times New Roman"/>
          <w:b w:val="false"/>
          <w:i w:val="false"/>
          <w:color w:val="000000"/>
          <w:sz w:val="28"/>
        </w:rPr>
        <w:t>5)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w:t>
      </w:r>
      <w:r>
        <w:rPr>
          <w:rFonts w:ascii="Times New Roman"/>
          <w:b w:val="false"/>
          <w:i w:val="false"/>
          <w:color w:val="000000"/>
          <w:sz w:val="28"/>
        </w:rPr>
        <w:t>6) жануарлар өсіруді, жануарларды, олардан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xml:space="preserve">
      </w:t>
      </w:r>
      <w:r>
        <w:rPr>
          <w:rFonts w:ascii="Times New Roman"/>
          <w:b w:val="false"/>
          <w:i w:val="false"/>
          <w:color w:val="000000"/>
          <w:sz w:val="28"/>
        </w:rPr>
        <w:t>7)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жұмыстарын ұйымдастыру;</w:t>
      </w:r>
      <w:r>
        <w:br/>
      </w:r>
      <w:r>
        <w:rPr>
          <w:rFonts w:ascii="Times New Roman"/>
          <w:b w:val="false"/>
          <w:i w:val="false"/>
          <w:color w:val="000000"/>
          <w:sz w:val="28"/>
        </w:rPr>
        <w:t xml:space="preserve">
      </w:t>
      </w:r>
      <w:r>
        <w:rPr>
          <w:rFonts w:ascii="Times New Roman"/>
          <w:b w:val="false"/>
          <w:i w:val="false"/>
          <w:color w:val="000000"/>
          <w:sz w:val="28"/>
        </w:rPr>
        <w:t>8)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іс-шараларын белгілеу туралы жұмыстарын ұйымдастыру;</w:t>
      </w:r>
      <w:r>
        <w:br/>
      </w:r>
      <w:r>
        <w:rPr>
          <w:rFonts w:ascii="Times New Roman"/>
          <w:b w:val="false"/>
          <w:i w:val="false"/>
          <w:color w:val="000000"/>
          <w:sz w:val="28"/>
        </w:rPr>
        <w:t xml:space="preserve">
      </w:t>
      </w:r>
      <w:r>
        <w:rPr>
          <w:rFonts w:ascii="Times New Roman"/>
          <w:b w:val="false"/>
          <w:i w:val="false"/>
          <w:color w:val="000000"/>
          <w:sz w:val="28"/>
        </w:rPr>
        <w:t>9)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карантинді немесе шектеу іс-шараларын белгілеу туралы жұмыстарын ұйымдастыру;</w:t>
      </w:r>
      <w:r>
        <w:br/>
      </w:r>
      <w:r>
        <w:rPr>
          <w:rFonts w:ascii="Times New Roman"/>
          <w:b w:val="false"/>
          <w:i w:val="false"/>
          <w:color w:val="000000"/>
          <w:sz w:val="28"/>
        </w:rPr>
        <w:t xml:space="preserve">
      </w:t>
      </w:r>
      <w:r>
        <w:rPr>
          <w:rFonts w:ascii="Times New Roman"/>
          <w:b w:val="false"/>
          <w:i w:val="false"/>
          <w:color w:val="000000"/>
          <w:sz w:val="28"/>
        </w:rPr>
        <w:t>10)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xml:space="preserve">
      </w:t>
      </w:r>
      <w:r>
        <w:rPr>
          <w:rFonts w:ascii="Times New Roman"/>
          <w:b w:val="false"/>
          <w:i w:val="false"/>
          <w:color w:val="000000"/>
          <w:sz w:val="28"/>
        </w:rPr>
        <w:t>11)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w:t>
      </w:r>
      <w:r>
        <w:rPr>
          <w:rFonts w:ascii="Times New Roman"/>
          <w:b w:val="false"/>
          <w:i w:val="false"/>
          <w:color w:val="000000"/>
          <w:sz w:val="28"/>
        </w:rPr>
        <w:t>12) облыстың жергілікті атқарушы органына жануарлардың жұқпалы және жұқпалы емес ауруларының профилактикасы бойынша ветеринариялық іс-шаралар жөніндегі ұсыныстар енгізу;</w:t>
      </w:r>
      <w:r>
        <w:br/>
      </w:r>
      <w:r>
        <w:rPr>
          <w:rFonts w:ascii="Times New Roman"/>
          <w:b w:val="false"/>
          <w:i w:val="false"/>
          <w:color w:val="000000"/>
          <w:sz w:val="28"/>
        </w:rPr>
        <w:t xml:space="preserve">
      </w:t>
      </w:r>
      <w:r>
        <w:rPr>
          <w:rFonts w:ascii="Times New Roman"/>
          <w:b w:val="false"/>
          <w:i w:val="false"/>
          <w:color w:val="000000"/>
          <w:sz w:val="28"/>
        </w:rPr>
        <w:t>13) облыстың жергілікті атқарушы органына профилактикасы мен диагностикасы бюджет қаражаты есебінен жүзеге асыралатын жануарлардың энзоотиялық ауруларының тізбесі жөнінде ұсыныстар енгізу;</w:t>
      </w:r>
      <w:r>
        <w:br/>
      </w:r>
      <w:r>
        <w:rPr>
          <w:rFonts w:ascii="Times New Roman"/>
          <w:b w:val="false"/>
          <w:i w:val="false"/>
          <w:color w:val="000000"/>
          <w:sz w:val="28"/>
        </w:rPr>
        <w:t xml:space="preserve">
      </w:t>
      </w:r>
      <w:r>
        <w:rPr>
          <w:rFonts w:ascii="Times New Roman"/>
          <w:b w:val="false"/>
          <w:i w:val="false"/>
          <w:color w:val="000000"/>
          <w:sz w:val="28"/>
        </w:rPr>
        <w:t>14)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xml:space="preserve">
      </w:t>
      </w:r>
      <w:r>
        <w:rPr>
          <w:rFonts w:ascii="Times New Roman"/>
          <w:b w:val="false"/>
          <w:i w:val="false"/>
          <w:color w:val="000000"/>
          <w:sz w:val="28"/>
        </w:rPr>
        <w:t>15) ауру жануарларды санитариялық союды ұйымдастыру;</w:t>
      </w:r>
      <w:r>
        <w:br/>
      </w:r>
      <w:r>
        <w:rPr>
          <w:rFonts w:ascii="Times New Roman"/>
          <w:b w:val="false"/>
          <w:i w:val="false"/>
          <w:color w:val="000000"/>
          <w:sz w:val="28"/>
        </w:rPr>
        <w:t xml:space="preserve">
      </w:t>
      </w:r>
      <w:r>
        <w:rPr>
          <w:rFonts w:ascii="Times New Roman"/>
          <w:b w:val="false"/>
          <w:i w:val="false"/>
          <w:color w:val="000000"/>
          <w:sz w:val="28"/>
        </w:rPr>
        <w:t>16)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r>
        <w:br/>
      </w:r>
      <w:r>
        <w:rPr>
          <w:rFonts w:ascii="Times New Roman"/>
          <w:b w:val="false"/>
          <w:i w:val="false"/>
          <w:color w:val="000000"/>
          <w:sz w:val="28"/>
        </w:rPr>
        <w:t xml:space="preserve">
      </w:t>
      </w:r>
      <w:r>
        <w:rPr>
          <w:rFonts w:ascii="Times New Roman"/>
          <w:b w:val="false"/>
          <w:i w:val="false"/>
          <w:color w:val="000000"/>
          <w:sz w:val="28"/>
        </w:rPr>
        <w:t>17) тиісті әкімшілік-аумақтық бірлік шегінде жеке және заңды тұлғалардың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ұйымдастыру және жүзеге асыру;</w:t>
      </w:r>
      <w:r>
        <w:br/>
      </w:r>
      <w:r>
        <w:rPr>
          <w:rFonts w:ascii="Times New Roman"/>
          <w:b w:val="false"/>
          <w:i w:val="false"/>
          <w:color w:val="000000"/>
          <w:sz w:val="28"/>
        </w:rPr>
        <w:t xml:space="preserve">
      </w:t>
      </w:r>
      <w:r>
        <w:rPr>
          <w:rFonts w:ascii="Times New Roman"/>
          <w:b w:val="false"/>
          <w:i w:val="false"/>
          <w:color w:val="000000"/>
          <w:sz w:val="28"/>
        </w:rPr>
        <w:t>18) эпизоотия ошақтары пайда болған жағдайда оларды зерттеп-қарауды жүргізу;</w:t>
      </w:r>
      <w:r>
        <w:br/>
      </w:r>
      <w:r>
        <w:rPr>
          <w:rFonts w:ascii="Times New Roman"/>
          <w:b w:val="false"/>
          <w:i w:val="false"/>
          <w:color w:val="000000"/>
          <w:sz w:val="28"/>
        </w:rPr>
        <w:t xml:space="preserve">
      </w:t>
      </w:r>
      <w:r>
        <w:rPr>
          <w:rFonts w:ascii="Times New Roman"/>
          <w:b w:val="false"/>
          <w:i w:val="false"/>
          <w:color w:val="000000"/>
          <w:sz w:val="28"/>
        </w:rPr>
        <w:t>19) эпизоотологиялық зерттеп-қарау актісін беру;</w:t>
      </w:r>
      <w:r>
        <w:br/>
      </w:r>
      <w:r>
        <w:rPr>
          <w:rFonts w:ascii="Times New Roman"/>
          <w:b w:val="false"/>
          <w:i w:val="false"/>
          <w:color w:val="000000"/>
          <w:sz w:val="28"/>
        </w:rPr>
        <w:t xml:space="preserve">
      </w:t>
      </w:r>
      <w:r>
        <w:rPr>
          <w:rFonts w:ascii="Times New Roman"/>
          <w:b w:val="false"/>
          <w:i w:val="false"/>
          <w:color w:val="000000"/>
          <w:sz w:val="28"/>
        </w:rPr>
        <w:t>20) Қазақстан Республикасының ветеринария саласындағы заңнамасының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xml:space="preserve">
      </w:t>
      </w:r>
      <w:r>
        <w:rPr>
          <w:rFonts w:ascii="Times New Roman"/>
          <w:b w:val="false"/>
          <w:i w:val="false"/>
          <w:color w:val="000000"/>
          <w:sz w:val="28"/>
        </w:rPr>
        <w:t>ішкі сауда объектілерінде;</w:t>
      </w:r>
      <w:r>
        <w:br/>
      </w:r>
      <w:r>
        <w:rPr>
          <w:rFonts w:ascii="Times New Roman"/>
          <w:b w:val="false"/>
          <w:i w:val="false"/>
          <w:color w:val="000000"/>
          <w:sz w:val="28"/>
        </w:rPr>
        <w:t xml:space="preserve">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xml:space="preserve">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8"/>
        </w:rPr>
        <w:t xml:space="preserve">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xml:space="preserve">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xml:space="preserve">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xml:space="preserve">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xml:space="preserve">
      </w:t>
      </w:r>
      <w:r>
        <w:rPr>
          <w:rFonts w:ascii="Times New Roman"/>
          <w:b w:val="false"/>
          <w:i w:val="false"/>
          <w:color w:val="000000"/>
          <w:sz w:val="28"/>
        </w:rPr>
        <w:t>21)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w:t>
      </w:r>
      <w:r>
        <w:rPr>
          <w:rFonts w:ascii="Times New Roman"/>
          <w:b w:val="false"/>
          <w:i w:val="false"/>
          <w:color w:val="000000"/>
          <w:sz w:val="28"/>
        </w:rPr>
        <w:t>22)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w:t>
      </w:r>
      <w:r>
        <w:rPr>
          <w:rFonts w:ascii="Times New Roman"/>
          <w:b w:val="false"/>
          <w:i w:val="false"/>
          <w:color w:val="000000"/>
          <w:sz w:val="28"/>
        </w:rPr>
        <w:t>23) Қазақстан Республикасының заңнамасымен тыйым салынбаған ветеринария саласындағы өзге де қызмет түрлері кіреді.</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xml:space="preserve">
      </w:t>
      </w:r>
      <w:r>
        <w:rPr>
          <w:rFonts w:ascii="Times New Roman"/>
          <w:b w:val="false"/>
          <w:i w:val="false"/>
          <w:color w:val="000000"/>
          <w:sz w:val="28"/>
        </w:rPr>
        <w:t>2) малдардың жұқпалы немесе жұқпалы емес ауру түрлерінің профилактикасы бойынша ветеринариялық іс–шаралары жөнінде жергілікті атқарушы органына ұсыныс енгізуге;</w:t>
      </w:r>
      <w:r>
        <w:br/>
      </w:r>
      <w:r>
        <w:rPr>
          <w:rFonts w:ascii="Times New Roman"/>
          <w:b w:val="false"/>
          <w:i w:val="false"/>
          <w:color w:val="000000"/>
          <w:sz w:val="28"/>
        </w:rPr>
        <w:t xml:space="preserve">
      </w:t>
      </w:r>
      <w:r>
        <w:rPr>
          <w:rFonts w:ascii="Times New Roman"/>
          <w:b w:val="false"/>
          <w:i w:val="false"/>
          <w:color w:val="000000"/>
          <w:sz w:val="28"/>
        </w:rPr>
        <w:t>3) профилактикасы мен диагностикасы бюджет қаражаты есебінен жүргізілетін малдардың энзоотикалық ауруларының тізімдемесі бойынша жергілікті атқарушы органына ұсыныс енгізуге;</w:t>
      </w:r>
      <w:r>
        <w:br/>
      </w:r>
      <w:r>
        <w:rPr>
          <w:rFonts w:ascii="Times New Roman"/>
          <w:b w:val="false"/>
          <w:i w:val="false"/>
          <w:color w:val="000000"/>
          <w:sz w:val="28"/>
        </w:rPr>
        <w:t xml:space="preserve">
      </w:t>
      </w:r>
      <w:r>
        <w:rPr>
          <w:rFonts w:ascii="Times New Roman"/>
          <w:b w:val="false"/>
          <w:i w:val="false"/>
          <w:color w:val="000000"/>
          <w:sz w:val="28"/>
        </w:rPr>
        <w:t>4) аудан аумағында ветеринарлық–санитарлық қауіпсіздікті қамтамасыз ету бойынша ветеринариялық іс–шаралар туралы жергілікті атқарушы органға ұсыныс енгізуге;</w:t>
      </w:r>
      <w:r>
        <w:br/>
      </w:r>
      <w:r>
        <w:rPr>
          <w:rFonts w:ascii="Times New Roman"/>
          <w:b w:val="false"/>
          <w:i w:val="false"/>
          <w:color w:val="000000"/>
          <w:sz w:val="28"/>
        </w:rPr>
        <w:t xml:space="preserve">
      </w:t>
      </w:r>
      <w:r>
        <w:rPr>
          <w:rFonts w:ascii="Times New Roman"/>
          <w:b w:val="false"/>
          <w:i w:val="false"/>
          <w:color w:val="000000"/>
          <w:sz w:val="28"/>
        </w:rPr>
        <w:t>5) Қазақстан Республикасының қолданыстағы заңнамасына сәйкес өзге де құқықтар мен міндеттер.</w:t>
      </w:r>
    </w:p>
    <w:bookmarkEnd w:id="5"/>
    <w:bookmarkStart w:name="z70" w:id="6"/>
    <w:p>
      <w:pPr>
        <w:spacing w:after="0"/>
        <w:ind w:left="0"/>
        <w:jc w:val="left"/>
      </w:pPr>
      <w:r>
        <w:rPr>
          <w:rFonts w:ascii="Times New Roman"/>
          <w:b/>
          <w:i w:val="false"/>
          <w:color w:val="000000"/>
        </w:rPr>
        <w:t xml:space="preserve"> 3. "Теректі ауданының ветеринария бөлімі"</w:t>
      </w:r>
      <w:r>
        <w:br/>
      </w:r>
      <w:r>
        <w:rPr>
          <w:rFonts w:ascii="Times New Roman"/>
          <w:b/>
          <w:i w:val="false"/>
          <w:color w:val="000000"/>
        </w:rPr>
        <w:t>мемлекеттік мекемесінің қызметін ұйымдастыру</w:t>
      </w:r>
    </w:p>
    <w:bookmarkEnd w:id="6"/>
    <w:bookmarkStart w:name="z71" w:id="7"/>
    <w:p>
      <w:pPr>
        <w:spacing w:after="0"/>
        <w:ind w:left="0"/>
        <w:jc w:val="both"/>
      </w:pPr>
      <w:r>
        <w:rPr>
          <w:rFonts w:ascii="Times New Roman"/>
          <w:b w:val="false"/>
          <w:i w:val="false"/>
          <w:color w:val="000000"/>
          <w:sz w:val="28"/>
        </w:rPr>
        <w:t>
      18. "Теректі ауданының ветеринария бөлімі" мемлекеттік мекемесіне басшылықты, "Теректі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"Теректі ауданының ветеринария бөлімі" мемлекеттік мекемесінің бірінші басшысын заңнамада белгіленген тәртіппен аудан әкімі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20. "Теректі ауданының ветеринария бөлімі" мемлекеттік мекемесінің бірінші басшысының өкілеттілігі:</w:t>
      </w:r>
      <w:r>
        <w:br/>
      </w:r>
      <w:r>
        <w:rPr>
          <w:rFonts w:ascii="Times New Roman"/>
          <w:b w:val="false"/>
          <w:i w:val="false"/>
          <w:color w:val="000000"/>
          <w:sz w:val="28"/>
        </w:rPr>
        <w:t xml:space="preserve">
      </w:t>
      </w:r>
      <w:r>
        <w:rPr>
          <w:rFonts w:ascii="Times New Roman"/>
          <w:b w:val="false"/>
          <w:i w:val="false"/>
          <w:color w:val="000000"/>
          <w:sz w:val="28"/>
        </w:rPr>
        <w:t>1) "Теректі ауданының ветеринария бөлімі" мемлекеттік мекемесінің жұмысын ұйымдастырады және басқарады;</w:t>
      </w:r>
      <w:r>
        <w:br/>
      </w:r>
      <w:r>
        <w:rPr>
          <w:rFonts w:ascii="Times New Roman"/>
          <w:b w:val="false"/>
          <w:i w:val="false"/>
          <w:color w:val="000000"/>
          <w:sz w:val="28"/>
        </w:rPr>
        <w:t xml:space="preserve">
      </w:t>
      </w:r>
      <w:r>
        <w:rPr>
          <w:rFonts w:ascii="Times New Roman"/>
          <w:b w:val="false"/>
          <w:i w:val="false"/>
          <w:color w:val="000000"/>
          <w:sz w:val="28"/>
        </w:rPr>
        <w:t>2) "Теректі ауданының ветеринария бөлімі" мемлекеттік мекемесі басшысы қызметкерлерінің міндеттері мен өкілеттіктерін белгілейді;</w:t>
      </w:r>
      <w:r>
        <w:br/>
      </w:r>
      <w:r>
        <w:rPr>
          <w:rFonts w:ascii="Times New Roman"/>
          <w:b w:val="false"/>
          <w:i w:val="false"/>
          <w:color w:val="000000"/>
          <w:sz w:val="28"/>
        </w:rPr>
        <w:t xml:space="preserve">
      </w:t>
      </w:r>
      <w:r>
        <w:rPr>
          <w:rFonts w:ascii="Times New Roman"/>
          <w:b w:val="false"/>
          <w:i w:val="false"/>
          <w:color w:val="000000"/>
          <w:sz w:val="28"/>
        </w:rPr>
        <w:t>3)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xml:space="preserve">
      </w:t>
      </w:r>
      <w:r>
        <w:rPr>
          <w:rFonts w:ascii="Times New Roman"/>
          <w:b w:val="false"/>
          <w:i w:val="false"/>
          <w:color w:val="000000"/>
          <w:sz w:val="28"/>
        </w:rPr>
        <w:t>4) "Теректі ауданының ветеринария бөлімі"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xml:space="preserve">
      </w:t>
      </w:r>
      <w:r>
        <w:rPr>
          <w:rFonts w:ascii="Times New Roman"/>
          <w:b w:val="false"/>
          <w:i w:val="false"/>
          <w:color w:val="000000"/>
          <w:sz w:val="28"/>
        </w:rPr>
        <w:t>5) заңнамада белгіленген тәртіппен "Теректі ауданының ветеринария бөлімі" мемлекеттік мекемесінің қызметкерлерін ынталандыру, материалдық көмек көрсету, оларға тәртіптік жаза қолдану және алып тастау мәселелерін шешеді;</w:t>
      </w:r>
      <w:r>
        <w:br/>
      </w:r>
      <w:r>
        <w:rPr>
          <w:rFonts w:ascii="Times New Roman"/>
          <w:b w:val="false"/>
          <w:i w:val="false"/>
          <w:color w:val="000000"/>
          <w:sz w:val="28"/>
        </w:rPr>
        <w:t xml:space="preserve">
      </w:t>
      </w:r>
      <w:r>
        <w:rPr>
          <w:rFonts w:ascii="Times New Roman"/>
          <w:b w:val="false"/>
          <w:i w:val="false"/>
          <w:color w:val="000000"/>
          <w:sz w:val="28"/>
        </w:rPr>
        <w:t>6) "Теректі ауданының ветеринария бөлімі" мемлекеттік қызметкерлердің лауазымдық нұсқаулықтарын бекітеді;</w:t>
      </w:r>
      <w:r>
        <w:br/>
      </w:r>
      <w:r>
        <w:rPr>
          <w:rFonts w:ascii="Times New Roman"/>
          <w:b w:val="false"/>
          <w:i w:val="false"/>
          <w:color w:val="000000"/>
          <w:sz w:val="28"/>
        </w:rPr>
        <w:t xml:space="preserve">
      </w:t>
      </w:r>
      <w:r>
        <w:rPr>
          <w:rFonts w:ascii="Times New Roman"/>
          <w:b w:val="false"/>
          <w:i w:val="false"/>
          <w:color w:val="000000"/>
          <w:sz w:val="28"/>
        </w:rPr>
        <w:t>7)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xml:space="preserve">
      </w:t>
      </w:r>
      <w:r>
        <w:rPr>
          <w:rFonts w:ascii="Times New Roman"/>
          <w:b w:val="false"/>
          <w:i w:val="false"/>
          <w:color w:val="000000"/>
          <w:sz w:val="28"/>
        </w:rPr>
        <w:t>8) мемлекеттік органдарда және өзге де ұйымдарда "Теректі ауданының ветеринария бөлімі" мемлекеттік мекемесі атынан өкілдік етеді;</w:t>
      </w:r>
      <w:r>
        <w:br/>
      </w:r>
      <w:r>
        <w:rPr>
          <w:rFonts w:ascii="Times New Roman"/>
          <w:b w:val="false"/>
          <w:i w:val="false"/>
          <w:color w:val="000000"/>
          <w:sz w:val="28"/>
        </w:rPr>
        <w:t xml:space="preserve">
      </w:t>
      </w:r>
      <w:r>
        <w:rPr>
          <w:rFonts w:ascii="Times New Roman"/>
          <w:b w:val="false"/>
          <w:i w:val="false"/>
          <w:color w:val="000000"/>
          <w:sz w:val="28"/>
        </w:rPr>
        <w:t>9) гендерлік саясат мәселелері жөніндегі жұмыстарды жүргізеді және осы бағытта дербес жауап береді;</w:t>
      </w:r>
      <w:r>
        <w:br/>
      </w:r>
      <w:r>
        <w:rPr>
          <w:rFonts w:ascii="Times New Roman"/>
          <w:b w:val="false"/>
          <w:i w:val="false"/>
          <w:color w:val="000000"/>
          <w:sz w:val="28"/>
        </w:rPr>
        <w:t xml:space="preserve">
      </w:t>
      </w:r>
      <w:r>
        <w:rPr>
          <w:rFonts w:ascii="Times New Roman"/>
          <w:b w:val="false"/>
          <w:i w:val="false"/>
          <w:color w:val="000000"/>
          <w:sz w:val="28"/>
        </w:rPr>
        <w:t>10)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r>
        <w:br/>
      </w:r>
      <w:r>
        <w:rPr>
          <w:rFonts w:ascii="Times New Roman"/>
          <w:b w:val="false"/>
          <w:i w:val="false"/>
          <w:color w:val="000000"/>
          <w:sz w:val="28"/>
        </w:rPr>
        <w:t xml:space="preserve">
      </w:t>
      </w:r>
      <w:r>
        <w:rPr>
          <w:rFonts w:ascii="Times New Roman"/>
          <w:b w:val="false"/>
          <w:i w:val="false"/>
          <w:color w:val="000000"/>
          <w:sz w:val="28"/>
        </w:rPr>
        <w:t>11) Қазақстан Республикасының заңнамасына сәйкес өзге де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"Теректі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7"/>
    <w:bookmarkStart w:name="z86" w:id="8"/>
    <w:p>
      <w:pPr>
        <w:spacing w:after="0"/>
        <w:ind w:left="0"/>
        <w:jc w:val="left"/>
      </w:pPr>
      <w:r>
        <w:rPr>
          <w:rFonts w:ascii="Times New Roman"/>
          <w:b/>
          <w:i w:val="false"/>
          <w:color w:val="000000"/>
        </w:rPr>
        <w:t xml:space="preserve"> 4. "Теректі ауданының ветеринария бөлімі"</w:t>
      </w:r>
      <w:r>
        <w:br/>
      </w:r>
      <w:r>
        <w:rPr>
          <w:rFonts w:ascii="Times New Roman"/>
          <w:b/>
          <w:i w:val="false"/>
          <w:color w:val="000000"/>
        </w:rPr>
        <w:t xml:space="preserve"> мемлекеттік мекемесінің мүлкі</w:t>
      </w:r>
    </w:p>
    <w:bookmarkEnd w:id="8"/>
    <w:bookmarkStart w:name="z87" w:id="9"/>
    <w:p>
      <w:pPr>
        <w:spacing w:after="0"/>
        <w:ind w:left="0"/>
        <w:jc w:val="both"/>
      </w:pPr>
      <w:r>
        <w:rPr>
          <w:rFonts w:ascii="Times New Roman"/>
          <w:b w:val="false"/>
          <w:i w:val="false"/>
          <w:color w:val="000000"/>
          <w:sz w:val="28"/>
        </w:rPr>
        <w:t>
      21. "Теректі ауданының ветеринария бөлімі" мемлекеттік мекемесінде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xml:space="preserve">
      </w:t>
      </w:r>
      <w:r>
        <w:rPr>
          <w:rFonts w:ascii="Times New Roman"/>
          <w:b w:val="false"/>
          <w:i w:val="false"/>
          <w:color w:val="000000"/>
          <w:sz w:val="28"/>
        </w:rPr>
        <w:t>"Теректі ауданының ветеринария бөлімі" мемлекеттік мекемесінің мүлкі оған меншік иесі берген мүлік, сондай-ақ өз қызметі нәтижесінде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22. "Теректі ауданының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23. Егер заңнамада өзгеше көзделмесе, "Теректі ауданының ветеринария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91" w:id="10"/>
    <w:p>
      <w:pPr>
        <w:spacing w:after="0"/>
        <w:ind w:left="0"/>
        <w:jc w:val="left"/>
      </w:pPr>
      <w:r>
        <w:rPr>
          <w:rFonts w:ascii="Times New Roman"/>
          <w:b/>
          <w:i w:val="false"/>
          <w:color w:val="000000"/>
        </w:rPr>
        <w:t xml:space="preserve"> 5. "Теректі ауданының ветеринария бөлімі"</w:t>
      </w:r>
      <w:r>
        <w:br/>
      </w:r>
      <w:r>
        <w:rPr>
          <w:rFonts w:ascii="Times New Roman"/>
          <w:b/>
          <w:i w:val="false"/>
          <w:color w:val="000000"/>
        </w:rPr>
        <w:t>мемлекеттік мекемесін қайта ұйымдастыру және тарату</w:t>
      </w:r>
    </w:p>
    <w:bookmarkEnd w:id="10"/>
    <w:bookmarkStart w:name="z92" w:id="11"/>
    <w:p>
      <w:pPr>
        <w:spacing w:after="0"/>
        <w:ind w:left="0"/>
        <w:jc w:val="both"/>
      </w:pPr>
      <w:r>
        <w:rPr>
          <w:rFonts w:ascii="Times New Roman"/>
          <w:b w:val="false"/>
          <w:i w:val="false"/>
          <w:color w:val="000000"/>
          <w:sz w:val="28"/>
        </w:rPr>
        <w:t>
      24. "Теректі ауданының ветеринария бөлімі" мемлекеттік мекемесін қайта ұйымдастыру және тарату Қазақстан Республикасының заңнамасына сәйкес жүзеге асырылады.</w:t>
      </w:r>
    </w:p>
    <w:bookmarkEnd w:id="11"/>
    <w:bookmarkStart w:name="z93" w:id="12"/>
    <w:p>
      <w:pPr>
        <w:spacing w:after="0"/>
        <w:ind w:left="0"/>
        <w:jc w:val="left"/>
      </w:pPr>
      <w:r>
        <w:rPr>
          <w:rFonts w:ascii="Times New Roman"/>
          <w:b/>
          <w:i w:val="false"/>
          <w:color w:val="000000"/>
        </w:rPr>
        <w:t xml:space="preserve"> "Теректі ауданының ветеринария бөлімі" мемлекеттік мекемесінің қарамағындағы ұйымдардың тізбесі</w:t>
      </w:r>
    </w:p>
    <w:bookmarkEnd w:id="12"/>
    <w:bookmarkStart w:name="z94" w:id="13"/>
    <w:p>
      <w:pPr>
        <w:spacing w:after="0"/>
        <w:ind w:left="0"/>
        <w:jc w:val="both"/>
      </w:pPr>
      <w:r>
        <w:rPr>
          <w:rFonts w:ascii="Times New Roman"/>
          <w:b w:val="false"/>
          <w:i w:val="false"/>
          <w:color w:val="000000"/>
          <w:sz w:val="28"/>
        </w:rPr>
        <w:t>
      1. Теректі ауданы әкімдігінің "Теректі мал жәрдемі" шаруашылық жүргізу құқығындағы мемлекеттік коммуналдық кәсіпорыны.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