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eb0" w14:textId="5892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бойынша 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2015 жылғы 26 ақпандағы № 81 қаулысы. Батыс Қазақстан облысының Әділет департаментінде 2015 жылғы 5 наурызда № 3834 болып тіркелді. Күші жойылды - Батыс Қазақстан облысы Теректі ауданы әкімдігінің 2016 жылғы 9 ақпандағы № 38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Теректі ауданы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 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бойынша 2015 жылға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алты айдан жоғары уәкілетті органда тіркелген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елу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ұзақ уақыт жұмыс істемеген адамдар (бір жыл және одан да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отбасында бір де бір жұмыс істеуші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уақытша және маусымдық жұмыстарға қатысқан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бұрын жұмыс жасамаған тұлғалар (бірінші рет жұмыс іздеушілер).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"Теректі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Теректі ауданы әкімдігінің 2014 жылғы 22 сәуіріндегі № 137 "Теректі ауданы бойынша 2014 жылға нысаналы топтарға жататын адамдардың қосымша тізбесін белгілеу туралы" (Нормативтік құқықтық актілерді мемлекеттік тіркеу тізілімінде № 3512 тіркелген, 2014 жылғы 16 мамырында "Теректі жаңалығы – Теректинская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басшысы (М. М. Тулегенов)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С. Нурмаганбетовке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