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5d6" w14:textId="7c1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Тасқала ауылдық округінің Тасқала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Тасқала ауылдық округі әкімінің 2015 жылғы 15 шілдедегі № 59 шешімі. Батыс Қазақстан облысының Әділет департаментінде 2015 жылғы 4 тамызда № 3965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Тасқала ауыл халқының пікірін ескере отырып және облыстық ономастика комиссиясының қорытындысы негізінде, Тасқала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Тасқала ауылдық округінің Тасқала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"А. Суворов" көшесі – "Қ. Мұңайтпасов"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"В. Чапаев"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"В. Комаров" көшесі – "Т. Жароков"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"В. Маяковский" көшесі – "Д. Нұрпейісова"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"Карбышев" көшесі – "Жәнібек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"Кутяков" көшесі – "Досмамбет жырау"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"Л. Толстой" көшесі – "Әбілхайыр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"М. Горький" көшесі – "Қ. Аманжолов"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"М. Лермонтов" көшесі – "Х. Доспанова"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"Н. Гоголь" көшесі – "Ш. Қалдаяқов"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"Павлов" көшесі – "Керей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"М. Ломоносов" көшесі – "Игілік"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"Қ. Рысқұлбеков"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"Вокзальная" көшесі – "Ақжол"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"Железнодорожная" көшесі – "Н. Тілендиев"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"Каменная" көшесі – "Сарыарқа"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"Колхозная"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"М. Мерәліұлы"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"Красноармейская" көшесі – "Азаттық"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"Ломанная" көшесі – "Сулысай"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"Первомайская" көшесі – "Халықтар Достығы"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"Садовая" көшесі – "Саябақ"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"Стадионная" көшесі – "Б. Саттарханов"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"Чижинская" көшесі – "Шежін"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"Шиновская" көшесі – "Нұрсұңқар"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"Деркульная" көшесі – "Деркөл"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"Зимовка" көшесі – "Кеңөріс"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"Подстанция" көшесі – "Айқын"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"Ветсанция" көшесі – "Құлагер"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"Н. Мусин" көшесін;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"Ордженикидзе" көшесі – "С. Кенжин"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"Заречная" көшесі – "Ғ. Иржанов"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"Мостовая" көшесі – "А. Нечаева"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ауылдық округі әкімі аппаратының бас маманы (Ж. Калиев) осы шешімнің әділет органдарында мемлекеттік тіркелуін, "Әділет" ақпараттық-құқықтық жүйесінде,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Тасқала ауылдық округі әкімінің орынбасары А. Өтегенге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Утемисова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