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242d" w14:textId="3eb2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23 желтоқсандағы № 37-3 шешімі. Батыс Қазақстан облысының Әділет департаментінде 2016 жылғы 15 қаңтарда № 4234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2 841 969 мың теңге:</w:t>
      </w:r>
      <w:r>
        <w:br/>
      </w:r>
      <w:r>
        <w:rPr>
          <w:rFonts w:ascii="Times New Roman"/>
          <w:b w:val="false"/>
          <w:i w:val="false"/>
          <w:color w:val="000000"/>
          <w:sz w:val="28"/>
        </w:rPr>
        <w:t>
      </w:t>
      </w:r>
      <w:r>
        <w:rPr>
          <w:rFonts w:ascii="Times New Roman"/>
          <w:b w:val="false"/>
          <w:i w:val="false"/>
          <w:color w:val="000000"/>
          <w:sz w:val="28"/>
        </w:rPr>
        <w:t>салықтық түсімдер – 249 888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7 212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2 186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2 582 683 мың теңге;</w:t>
      </w:r>
      <w:r>
        <w:br/>
      </w:r>
      <w:r>
        <w:rPr>
          <w:rFonts w:ascii="Times New Roman"/>
          <w:b w:val="false"/>
          <w:i w:val="false"/>
          <w:color w:val="000000"/>
          <w:sz w:val="28"/>
        </w:rPr>
        <w:t>
      </w:t>
      </w:r>
      <w:r>
        <w:rPr>
          <w:rFonts w:ascii="Times New Roman"/>
          <w:b w:val="false"/>
          <w:i w:val="false"/>
          <w:color w:val="000000"/>
          <w:sz w:val="28"/>
        </w:rPr>
        <w:t>2) шығындар – 2 843 418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70 077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18 034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4 130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4 130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-57 622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57 622 мың теңге;</w:t>
      </w:r>
      <w:r>
        <w:br/>
      </w:r>
      <w:r>
        <w:rPr>
          <w:rFonts w:ascii="Times New Roman"/>
          <w:b w:val="false"/>
          <w:i w:val="false"/>
          <w:color w:val="000000"/>
          <w:sz w:val="28"/>
        </w:rPr>
        <w:t>
      </w:t>
      </w:r>
      <w:r>
        <w:rPr>
          <w:rFonts w:ascii="Times New Roman"/>
          <w:b w:val="false"/>
          <w:i w:val="false"/>
          <w:color w:val="000000"/>
          <w:sz w:val="28"/>
        </w:rPr>
        <w:t>қарыздар түсімі – 69 993 мың теңге;</w:t>
      </w:r>
      <w:r>
        <w:br/>
      </w:r>
      <w:r>
        <w:rPr>
          <w:rFonts w:ascii="Times New Roman"/>
          <w:b w:val="false"/>
          <w:i w:val="false"/>
          <w:color w:val="000000"/>
          <w:sz w:val="28"/>
        </w:rPr>
        <w:t>
      </w:t>
      </w:r>
      <w:r>
        <w:rPr>
          <w:rFonts w:ascii="Times New Roman"/>
          <w:b w:val="false"/>
          <w:i w:val="false"/>
          <w:color w:val="000000"/>
          <w:sz w:val="28"/>
        </w:rPr>
        <w:t>қарыздарды өтеу – 18 034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5 663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мәслихатының 12.12.2016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бюджетке республикалық бюджеттен бөлінетін нысаналы трансферттердің және кредиттердің жалпы сомасы 674 645 мың теңге, оның ішінде: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1 186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13 707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13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 – 1 438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507 561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38 500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5 821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69 993 мың теңге;</w:t>
      </w:r>
      <w:r>
        <w:br/>
      </w:r>
      <w:r>
        <w:rPr>
          <w:rFonts w:ascii="Times New Roman"/>
          <w:b w:val="false"/>
          <w:i w:val="false"/>
          <w:color w:val="000000"/>
          <w:sz w:val="28"/>
        </w:rPr>
        <w:t>
      экономикалық тұрақтылықты қамтамасыз етуге – 36 426 мың теңге.</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бөлінетін нысаналы трансферттердің жалпы сомасы 112 284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8 067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 1 075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4 400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 мен колледждерге компьютер сатып алуға – 6 624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20 079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 және күтіп ұстауға – 19 000 мың теңге;</w:t>
      </w:r>
      <w:r>
        <w:br/>
      </w:r>
      <w:r>
        <w:rPr>
          <w:rFonts w:ascii="Times New Roman"/>
          <w:b w:val="false"/>
          <w:i w:val="false"/>
          <w:color w:val="000000"/>
          <w:sz w:val="28"/>
        </w:rPr>
        <w:t>
      </w:t>
      </w:r>
      <w:r>
        <w:rPr>
          <w:rFonts w:ascii="Times New Roman"/>
          <w:b w:val="false"/>
          <w:i w:val="false"/>
          <w:color w:val="000000"/>
          <w:sz w:val="28"/>
        </w:rPr>
        <w:t>Қаратөбе ауданының Сәуле ауылындағы әлеуметтік нысандарды газбен жабдықтауға – 14 418 мың теңге;</w:t>
      </w:r>
      <w:r>
        <w:br/>
      </w:r>
      <w:r>
        <w:rPr>
          <w:rFonts w:ascii="Times New Roman"/>
          <w:b w:val="false"/>
          <w:i w:val="false"/>
          <w:color w:val="000000"/>
          <w:sz w:val="28"/>
        </w:rPr>
        <w:t>
      </w:t>
      </w:r>
      <w:r>
        <w:rPr>
          <w:rFonts w:ascii="Times New Roman"/>
          <w:b w:val="false"/>
          <w:i w:val="false"/>
          <w:color w:val="000000"/>
          <w:sz w:val="28"/>
        </w:rPr>
        <w:t>Қаратөбе ауданының Бесоба ауылындағы әлеуметтік нысандарды газбен жабдықтауға – 11 812 мың теңге;</w:t>
      </w:r>
      <w:r>
        <w:br/>
      </w:r>
      <w:r>
        <w:rPr>
          <w:rFonts w:ascii="Times New Roman"/>
          <w:b w:val="false"/>
          <w:i w:val="false"/>
          <w:color w:val="000000"/>
          <w:sz w:val="28"/>
        </w:rPr>
        <w:t>
      Қаратөбе ауданы Қаратөбе ауылы Төлеген Жұмақаев көшесіндегі тұрғын массивтің инженерлік-коммуникациялық жүйесінің құрылысына – 1 000 мың теңге;</w:t>
      </w:r>
      <w:r>
        <w:br/>
      </w:r>
      <w:r>
        <w:rPr>
          <w:rFonts w:ascii="Times New Roman"/>
          <w:b w:val="false"/>
          <w:i w:val="false"/>
          <w:color w:val="000000"/>
          <w:sz w:val="28"/>
        </w:rPr>
        <w:t>
      Қаратөбе ауданы Қаратөбе ауылы Мәншүк Мәметова көшесіндегі 16 бір пәтерлік тұрғын үйлерге және Абай көшесіндегі 11 бір пәтерлік тұрғын үйлерге инженерлік-коммуникациялық желілер құрылысына – 1 000 мың теңге;</w:t>
      </w:r>
      <w:r>
        <w:br/>
      </w:r>
      <w:r>
        <w:rPr>
          <w:rFonts w:ascii="Times New Roman"/>
          <w:b w:val="false"/>
          <w:i w:val="false"/>
          <w:color w:val="000000"/>
          <w:sz w:val="28"/>
        </w:rPr>
        <w:t>
      кәмелет жасқа толмағандар арасындағы суицидтың алдын алу жобасын жүзеге асыруға – 523 мың теңге;</w:t>
      </w:r>
      <w:r>
        <w:br/>
      </w:r>
      <w:r>
        <w:rPr>
          <w:rFonts w:ascii="Times New Roman"/>
          <w:b w:val="false"/>
          <w:i w:val="false"/>
          <w:color w:val="000000"/>
          <w:sz w:val="28"/>
        </w:rPr>
        <w:t>
      аудандағы мектептерде көптілдікті енгізуге – 4 559 мың теңге;</w:t>
      </w:r>
      <w:r>
        <w:br/>
      </w:r>
      <w:r>
        <w:rPr>
          <w:rFonts w:ascii="Times New Roman"/>
          <w:b w:val="false"/>
          <w:i w:val="false"/>
          <w:color w:val="000000"/>
          <w:sz w:val="28"/>
        </w:rPr>
        <w:t>
      Роботтық техника" базалық жиынтығын сатып алуға – 17 746 мың теңге;</w:t>
      </w:r>
      <w:r>
        <w:br/>
      </w:r>
      <w:r>
        <w:rPr>
          <w:rFonts w:ascii="Times New Roman"/>
          <w:b w:val="false"/>
          <w:i w:val="false"/>
          <w:color w:val="000000"/>
          <w:sz w:val="28"/>
        </w:rPr>
        <w:t>
      спорт ұйымдары бойынша тамақтану нормасының өсуіне байланысты қосымша қажеттілікке – 356 мың теңге;</w:t>
      </w:r>
      <w:r>
        <w:br/>
      </w:r>
      <w:r>
        <w:rPr>
          <w:rFonts w:ascii="Times New Roman"/>
          <w:b w:val="false"/>
          <w:i w:val="false"/>
          <w:color w:val="000000"/>
          <w:sz w:val="28"/>
        </w:rPr>
        <w:t>
      ауру мал иелерінің шығындарының 50% өтеуге – 1 625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Қаратөбе аудандық мәслихатының 22.04.2016 </w:t>
      </w:r>
      <w:r>
        <w:rPr>
          <w:rFonts w:ascii="Times New Roman"/>
          <w:b w:val="false"/>
          <w:i w:val="false"/>
          <w:color w:val="ff0000"/>
          <w:sz w:val="28"/>
        </w:rPr>
        <w:t>№ 2-2</w:t>
      </w:r>
      <w:r>
        <w:rPr>
          <w:rFonts w:ascii="Times New Roman"/>
          <w:b w:val="false"/>
          <w:i w:val="false"/>
          <w:color w:val="ff0000"/>
          <w:sz w:val="28"/>
        </w:rPr>
        <w:t xml:space="preserve"> (01.01.2016 бастап қолданысқа енгізіледі); 09.08.2016 </w:t>
      </w:r>
      <w:r>
        <w:rPr>
          <w:rFonts w:ascii="Times New Roman"/>
          <w:b w:val="false"/>
          <w:i w:val="false"/>
          <w:color w:val="ff0000"/>
          <w:sz w:val="28"/>
        </w:rPr>
        <w:t>№ 5-3</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теңгерімділігін қамтамасыз ету үшін 2016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xml:space="preserve">6. 2016 жылы облыстық бюджеттен аудандық бюджетке берілетін субвенция көлемі 1 862 928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7. 2016 жылы аудан бюджетінен облыстық бюджетке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8. 2016 жылға арналған ауданның жергілікті атқарушы органдарының резерві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бюджеттің атқарылуы процесінде секвестрлеуге жатпайтын жергілікті бюджеттің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Қаратөбе ауданы бойынша ауылдық округтер әкімі аппаратының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w:t>
            </w:r>
            <w:r>
              <w:br/>
            </w:r>
            <w:r>
              <w:rPr>
                <w:rFonts w:ascii="Times New Roman"/>
                <w:b w:val="false"/>
                <w:i w:val="false"/>
                <w:color w:val="000000"/>
                <w:sz w:val="20"/>
              </w:rPr>
              <w:t>1-қосымша</w:t>
            </w:r>
          </w:p>
        </w:tc>
      </w:tr>
    </w:tbl>
    <w:bookmarkStart w:name="z57" w:id="1"/>
    <w:p>
      <w:pPr>
        <w:spacing w:after="0"/>
        <w:ind w:left="0"/>
        <w:jc w:val="left"/>
      </w:pPr>
      <w:r>
        <w:rPr>
          <w:rFonts w:ascii="Times New Roman"/>
          <w:b/>
          <w:i w:val="false"/>
          <w:color w:val="000000"/>
        </w:rPr>
        <w:t xml:space="preserve"> 2016 жылға арналған аудандық бюджет</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12.12.2016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ауылдық округтік мемлекеттік түрғын үй қорының сақталуын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2-қосымша</w:t>
            </w:r>
          </w:p>
        </w:tc>
      </w:tr>
    </w:tbl>
    <w:bookmarkStart w:name="z60" w:id="2"/>
    <w:p>
      <w:pPr>
        <w:spacing w:after="0"/>
        <w:ind w:left="0"/>
        <w:jc w:val="left"/>
      </w:pPr>
      <w:r>
        <w:rPr>
          <w:rFonts w:ascii="Times New Roman"/>
          <w:b/>
          <w:i w:val="false"/>
          <w:color w:val="000000"/>
        </w:rPr>
        <w:t xml:space="preserve"> 2017 жылға арналған аудандық бюджет</w:t>
      </w:r>
    </w:p>
    <w:bookmarkEnd w:id="2"/>
    <w:bookmarkStart w:name="z61" w:id="3"/>
    <w:p>
      <w:pPr>
        <w:spacing w:after="0"/>
        <w:ind w:left="0"/>
        <w:jc w:val="both"/>
      </w:pPr>
      <w:r>
        <w:rPr>
          <w:rFonts w:ascii="Times New Roman"/>
          <w:b w:val="false"/>
          <w:i w:val="false"/>
          <w:color w:val="000000"/>
          <w:sz w:val="28"/>
        </w:rPr>
        <w:t>
      мың теңге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49"/>
        <w:gridCol w:w="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1 163 167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3-қосымша</w:t>
            </w:r>
          </w:p>
        </w:tc>
      </w:tr>
    </w:tbl>
    <w:bookmarkStart w:name="z63" w:id="4"/>
    <w:p>
      <w:pPr>
        <w:spacing w:after="0"/>
        <w:ind w:left="0"/>
        <w:jc w:val="left"/>
      </w:pPr>
      <w:r>
        <w:rPr>
          <w:rFonts w:ascii="Times New Roman"/>
          <w:b/>
          <w:i w:val="false"/>
          <w:color w:val="000000"/>
        </w:rPr>
        <w:t xml:space="preserve"> 2018 жылға арналған аудандық бюджет</w:t>
      </w:r>
    </w:p>
    <w:bookmarkEnd w:id="4"/>
    <w:bookmarkStart w:name="z64" w:id="5"/>
    <w:p>
      <w:pPr>
        <w:spacing w:after="0"/>
        <w:ind w:left="0"/>
        <w:jc w:val="both"/>
      </w:pPr>
      <w:r>
        <w:rPr>
          <w:rFonts w:ascii="Times New Roman"/>
          <w:b w:val="false"/>
          <w:i w:val="false"/>
          <w:color w:val="000000"/>
          <w:sz w:val="28"/>
        </w:rPr>
        <w:t>
      мың теңге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4-қосымша</w:t>
            </w:r>
          </w:p>
        </w:tc>
      </w:tr>
    </w:tbl>
    <w:bookmarkStart w:name="z66" w:id="6"/>
    <w:p>
      <w:pPr>
        <w:spacing w:after="0"/>
        <w:ind w:left="0"/>
        <w:jc w:val="left"/>
      </w:pPr>
      <w:r>
        <w:rPr>
          <w:rFonts w:ascii="Times New Roman"/>
          <w:b/>
          <w:i w:val="false"/>
          <w:color w:val="000000"/>
        </w:rPr>
        <w:t xml:space="preserve"> 2016 жылға арналған аудандық бюджеттің атқарылуы процесінде секвестрлеуге</w:t>
      </w:r>
      <w:r>
        <w:br/>
      </w:r>
      <w:r>
        <w:rPr>
          <w:rFonts w:ascii="Times New Roman"/>
          <w:b/>
          <w:i w:val="false"/>
          <w:color w:val="000000"/>
        </w:rPr>
        <w:t>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5-қосымша</w:t>
            </w:r>
          </w:p>
        </w:tc>
      </w:tr>
    </w:tbl>
    <w:bookmarkStart w:name="z68" w:id="7"/>
    <w:p>
      <w:pPr>
        <w:spacing w:after="0"/>
        <w:ind w:left="0"/>
        <w:jc w:val="left"/>
      </w:pPr>
      <w:r>
        <w:rPr>
          <w:rFonts w:ascii="Times New Roman"/>
          <w:b/>
          <w:i w:val="false"/>
          <w:color w:val="000000"/>
        </w:rPr>
        <w:t xml:space="preserve"> 2016 жылға арналған Қаратөбе ауданы бойынша ауылдық округтер әкімі</w:t>
      </w:r>
      <w:r>
        <w:br/>
      </w:r>
      <w:r>
        <w:rPr>
          <w:rFonts w:ascii="Times New Roman"/>
          <w:b/>
          <w:i w:val="false"/>
          <w:color w:val="000000"/>
        </w:rPr>
        <w:t>аппаратының бюджеттік бағдарламаларының тізбесі</w:t>
      </w:r>
    </w:p>
    <w:bookmarkEnd w:id="7"/>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Қаратөбе аудандық мәслихатының 12.12.2016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2"/>
        <w:gridCol w:w="1338"/>
        <w:gridCol w:w="1541"/>
        <w:gridCol w:w="1324"/>
        <w:gridCol w:w="1733"/>
        <w:gridCol w:w="927"/>
        <w:gridCol w:w="863"/>
        <w:gridCol w:w="825"/>
        <w:gridCol w:w="1388"/>
        <w:gridCol w:w="1377"/>
        <w:gridCol w:w="56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"Ау-дан-дық маң-ызы бар қала-ның, кент-тік, ауыл-дық, ауыл-дық округ-тік мемле-кеттік түрғын үй қоры-ның сақта-луын ұйым-дасты-ру"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