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3ade" w14:textId="6c83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2014 жылғы 24 желтоқсандағы № 29-2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2015 жылғы 7 сәуірдегі № 31-1 шешімі. Батыс Қазақстан облысының Әділет департаментінде 2015 жылғы 22 сәуірде № 3896 болып тіркелді. Күші жойылды - Батыс Қазақстан облысы Қаратөбе аудандық мәслихатының 2016 жылғы 22 сәуірдегі № 2-12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Қаратөбе ордасы аудандық мәслихаттың 22.04.2016 </w:t>
      </w:r>
      <w:r>
        <w:rPr>
          <w:rFonts w:ascii="Times New Roman"/>
          <w:b w:val="false"/>
          <w:i w:val="false"/>
          <w:color w:val="ff0000"/>
          <w:sz w:val="28"/>
        </w:rPr>
        <w:t>№ 2-12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Қаратөбе аудандық мәслихатының 2014 жылғы 24 желтоқсандағы № 29-2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3756 тіркелген, 2015 жылғы 23 қаңтардағы "Қаратөбе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2 283 817 мың теңге:</w:t>
      </w:r>
      <w:r>
        <w:br/>
      </w:r>
      <w:r>
        <w:rPr>
          <w:rFonts w:ascii="Times New Roman"/>
          <w:b w:val="false"/>
          <w:i w:val="false"/>
          <w:color w:val="000000"/>
          <w:sz w:val="28"/>
        </w:rPr>
        <w:t>
      </w:t>
      </w:r>
      <w:r>
        <w:rPr>
          <w:rFonts w:ascii="Times New Roman"/>
          <w:b w:val="false"/>
          <w:i w:val="false"/>
          <w:color w:val="000000"/>
          <w:sz w:val="28"/>
        </w:rPr>
        <w:t>салықтық түсімдер – 176 207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7 410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2 100 150 мың теңге;</w:t>
      </w:r>
      <w:r>
        <w:br/>
      </w:r>
      <w:r>
        <w:rPr>
          <w:rFonts w:ascii="Times New Roman"/>
          <w:b w:val="false"/>
          <w:i w:val="false"/>
          <w:color w:val="000000"/>
          <w:sz w:val="28"/>
        </w:rPr>
        <w:t>
      </w:t>
      </w:r>
      <w:r>
        <w:rPr>
          <w:rFonts w:ascii="Times New Roman"/>
          <w:b w:val="false"/>
          <w:i w:val="false"/>
          <w:color w:val="000000"/>
          <w:sz w:val="28"/>
        </w:rPr>
        <w:t>2) шығындар – 2 291 286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45 458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59 460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14 002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0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- 52 927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52 927 мың теңге:</w:t>
      </w:r>
      <w:r>
        <w:br/>
      </w:r>
      <w:r>
        <w:rPr>
          <w:rFonts w:ascii="Times New Roman"/>
          <w:b w:val="false"/>
          <w:i w:val="false"/>
          <w:color w:val="000000"/>
          <w:sz w:val="28"/>
        </w:rPr>
        <w:t>
      </w:t>
      </w:r>
      <w:r>
        <w:rPr>
          <w:rFonts w:ascii="Times New Roman"/>
          <w:b w:val="false"/>
          <w:i w:val="false"/>
          <w:color w:val="000000"/>
          <w:sz w:val="28"/>
        </w:rPr>
        <w:t>қарыздар түсімі – 59 460 мың теңге;</w:t>
      </w:r>
      <w:r>
        <w:br/>
      </w:r>
      <w:r>
        <w:rPr>
          <w:rFonts w:ascii="Times New Roman"/>
          <w:b w:val="false"/>
          <w:i w:val="false"/>
          <w:color w:val="000000"/>
          <w:sz w:val="28"/>
        </w:rPr>
        <w:t>
      </w:t>
      </w:r>
      <w:r>
        <w:rPr>
          <w:rFonts w:ascii="Times New Roman"/>
          <w:b w:val="false"/>
          <w:i w:val="false"/>
          <w:color w:val="000000"/>
          <w:sz w:val="28"/>
        </w:rPr>
        <w:t>қарыздарды өтеу – 14 002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7 469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19-баптары</w:t>
      </w:r>
      <w:r>
        <w:rPr>
          <w:rFonts w:ascii="Times New Roman"/>
          <w:b w:val="false"/>
          <w:i w:val="false"/>
          <w:color w:val="000000"/>
          <w:sz w:val="28"/>
        </w:rPr>
        <w:t xml:space="preserve"> мәліметке және басшылыққа алынсын:</w:t>
      </w:r>
      <w:r>
        <w:br/>
      </w:r>
      <w:r>
        <w:rPr>
          <w:rFonts w:ascii="Times New Roman"/>
          <w:b w:val="false"/>
          <w:i w:val="false"/>
          <w:color w:val="000000"/>
          <w:sz w:val="28"/>
        </w:rPr>
        <w:t>
      </w:t>
      </w:r>
      <w:r>
        <w:rPr>
          <w:rFonts w:ascii="Times New Roman"/>
          <w:b w:val="false"/>
          <w:i w:val="false"/>
          <w:color w:val="000000"/>
          <w:sz w:val="28"/>
        </w:rPr>
        <w:t>1) 2015 жылға арналған аудандық бюджетте республикалық бюджеттен бөлінетін нысаналы трансферттердің және кредиттердің жалпы сомасы – 222 586 мың теңге қарастырылсын, соның ішінде: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32 596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еңбекақыларын арттыруға – 17 415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315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1 503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42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1 076 мың теңге;</w:t>
      </w:r>
      <w:r>
        <w:br/>
      </w:r>
      <w:r>
        <w:rPr>
          <w:rFonts w:ascii="Times New Roman"/>
          <w:b w:val="false"/>
          <w:i w:val="false"/>
          <w:color w:val="000000"/>
          <w:sz w:val="28"/>
        </w:rPr>
        <w:t>
      </w:t>
      </w:r>
      <w:r>
        <w:rPr>
          <w:rFonts w:ascii="Times New Roman"/>
          <w:b w:val="false"/>
          <w:i w:val="false"/>
          <w:color w:val="000000"/>
          <w:sz w:val="28"/>
        </w:rPr>
        <w:t xml:space="preserve">Ұлы Отан соғысындағы Жеңістің жетпіс жылдығына арналған іс-шараларды өткізуге – 4 393 мың теңге, соның ішінде: </w:t>
      </w:r>
      <w:r>
        <w:br/>
      </w:r>
      <w:r>
        <w:rPr>
          <w:rFonts w:ascii="Times New Roman"/>
          <w:b w:val="false"/>
          <w:i w:val="false"/>
          <w:color w:val="000000"/>
          <w:sz w:val="28"/>
        </w:rPr>
        <w:t>
      </w:t>
      </w:r>
      <w:r>
        <w:rPr>
          <w:rFonts w:ascii="Times New Roman"/>
          <w:b w:val="false"/>
          <w:i w:val="false"/>
          <w:color w:val="000000"/>
          <w:sz w:val="28"/>
        </w:rPr>
        <w:t>біржолғы материалдық көмек көрсетуге – 4 350 мың теңге;</w:t>
      </w:r>
      <w:r>
        <w:br/>
      </w:r>
      <w:r>
        <w:rPr>
          <w:rFonts w:ascii="Times New Roman"/>
          <w:b w:val="false"/>
          <w:i w:val="false"/>
          <w:color w:val="000000"/>
          <w:sz w:val="28"/>
        </w:rPr>
        <w:t>
      </w:t>
      </w:r>
      <w:r>
        <w:rPr>
          <w:rFonts w:ascii="Times New Roman"/>
          <w:b w:val="false"/>
          <w:i w:val="false"/>
          <w:color w:val="000000"/>
          <w:sz w:val="28"/>
        </w:rPr>
        <w:t>материалдық көмекті төлегені үшін екінші деңгейдегі банктерге комиссиялық сыйақы төлеуге – 43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99 663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59 460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жобалауға және (немесе) салуға, реконструкциялауға – 1 933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853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3 337 мың теңге;</w:t>
      </w:r>
      <w:r>
        <w:br/>
      </w:r>
      <w:r>
        <w:rPr>
          <w:rFonts w:ascii="Times New Roman"/>
          <w:b w:val="false"/>
          <w:i w:val="false"/>
          <w:color w:val="000000"/>
          <w:sz w:val="28"/>
        </w:rPr>
        <w:t>
      </w:t>
      </w:r>
      <w:r>
        <w:rPr>
          <w:rFonts w:ascii="Times New Roman"/>
          <w:b w:val="false"/>
          <w:i w:val="false"/>
          <w:color w:val="000000"/>
          <w:sz w:val="28"/>
        </w:rPr>
        <w:t>2) 2015 жылға арналған аудандық бюджетте облыстық бюджеттен бөлінетін нысаналы трансферттердің жалпы сомасы 130 361 мың теңге көлемінде ескерілсін, соның ішінде:</w:t>
      </w:r>
      <w:r>
        <w:br/>
      </w:r>
      <w:r>
        <w:rPr>
          <w:rFonts w:ascii="Times New Roman"/>
          <w:b w:val="false"/>
          <w:i w:val="false"/>
          <w:color w:val="000000"/>
          <w:sz w:val="28"/>
        </w:rPr>
        <w:t>
      </w:t>
      </w:r>
      <w:r>
        <w:rPr>
          <w:rFonts w:ascii="Times New Roman"/>
          <w:b w:val="false"/>
          <w:i w:val="false"/>
          <w:color w:val="000000"/>
          <w:sz w:val="28"/>
        </w:rPr>
        <w:t>Егіндікөл ауылындағы 424 оқушыға арналған мектепті күрделі жөндеуге (түзетуге) – 11 348 мың теңге;</w:t>
      </w:r>
      <w:r>
        <w:br/>
      </w:r>
      <w:r>
        <w:rPr>
          <w:rFonts w:ascii="Times New Roman"/>
          <w:b w:val="false"/>
          <w:i w:val="false"/>
          <w:color w:val="000000"/>
          <w:sz w:val="28"/>
        </w:rPr>
        <w:t>
      </w:t>
      </w:r>
      <w:r>
        <w:rPr>
          <w:rFonts w:ascii="Times New Roman"/>
          <w:b w:val="false"/>
          <w:i w:val="false"/>
          <w:color w:val="000000"/>
          <w:sz w:val="28"/>
        </w:rPr>
        <w:t>Қаратөбе ауылындағы Ғарифолла Құрманғалиев атындағы саябақты абаттандыруға – 8 583 мың теңге;</w:t>
      </w:r>
      <w:r>
        <w:br/>
      </w:r>
      <w:r>
        <w:rPr>
          <w:rFonts w:ascii="Times New Roman"/>
          <w:b w:val="false"/>
          <w:i w:val="false"/>
          <w:color w:val="000000"/>
          <w:sz w:val="28"/>
        </w:rPr>
        <w:t>
      </w:t>
      </w:r>
      <w:r>
        <w:rPr>
          <w:rFonts w:ascii="Times New Roman"/>
          <w:b w:val="false"/>
          <w:i w:val="false"/>
          <w:color w:val="000000"/>
          <w:sz w:val="28"/>
        </w:rPr>
        <w:t>Қаратөбе ауылындағы ауылішілік су бұру желісін қайта құруға (түзетуге) – 45 014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11 846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870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18 мың теңге;</w:t>
      </w:r>
      <w:r>
        <w:br/>
      </w:r>
      <w:r>
        <w:rPr>
          <w:rFonts w:ascii="Times New Roman"/>
          <w:b w:val="false"/>
          <w:i w:val="false"/>
          <w:color w:val="000000"/>
          <w:sz w:val="28"/>
        </w:rPr>
        <w:t>
      </w:t>
      </w:r>
      <w:r>
        <w:rPr>
          <w:rFonts w:ascii="Times New Roman"/>
          <w:b w:val="false"/>
          <w:i w:val="false"/>
          <w:color w:val="000000"/>
          <w:sz w:val="28"/>
        </w:rPr>
        <w:t>Қаратөбе (Шөптікөл) ауылының бас жоспарын әзірлеуге – 7 058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24 000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(Ж. Жангазиев)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Уразов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br/>
            </w:r>
            <w:r>
              <w:rPr>
                <w:rFonts w:ascii="Times New Roman"/>
                <w:b w:val="false"/>
                <w:i/>
                <w:color w:val="000000"/>
                <w:sz w:val="20"/>
              </w:rPr>
              <w:t>хатшысы 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Гумаров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7 сәуірдегі</w:t>
            </w:r>
            <w:r>
              <w:br/>
            </w:r>
            <w:r>
              <w:rPr>
                <w:rFonts w:ascii="Times New Roman"/>
                <w:b w:val="false"/>
                <w:i w:val="false"/>
                <w:color w:val="000000"/>
                <w:sz w:val="20"/>
              </w:rPr>
              <w:t>№ 31-1 шешіміне</w:t>
            </w:r>
            <w:r>
              <w:br/>
            </w:r>
            <w:r>
              <w:rPr>
                <w:rFonts w:ascii="Times New Roman"/>
                <w:b w:val="false"/>
                <w:i w:val="false"/>
                <w:color w:val="000000"/>
                <w:sz w:val="20"/>
              </w:rPr>
              <w:t>1-қосымша</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29-21 шешіміне</w:t>
            </w:r>
            <w:r>
              <w:br/>
            </w:r>
            <w:r>
              <w:rPr>
                <w:rFonts w:ascii="Times New Roman"/>
                <w:b w:val="false"/>
                <w:i w:val="false"/>
                <w:color w:val="000000"/>
                <w:sz w:val="20"/>
              </w:rPr>
              <w:t>1-қосымша</w:t>
            </w:r>
          </w:p>
        </w:tc>
      </w:tr>
    </w:tbl>
    <w:bookmarkStart w:name="z57" w:id="0"/>
    <w:p>
      <w:pPr>
        <w:spacing w:after="0"/>
        <w:ind w:left="0"/>
        <w:jc w:val="left"/>
      </w:pPr>
      <w:r>
        <w:rPr>
          <w:rFonts w:ascii="Times New Roman"/>
          <w:b/>
          <w:i w:val="false"/>
          <w:color w:val="000000"/>
        </w:rPr>
        <w:t xml:space="preserve"> 2015 жылға арналған бюджет</w:t>
      </w:r>
    </w:p>
    <w:bookmarkEnd w:id="0"/>
    <w:bookmarkStart w:name="z58"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224"/>
        <w:gridCol w:w="1066"/>
        <w:gridCol w:w="5739"/>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2 100 150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2 291 286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1 460 023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1 185 621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жасқа дейінгі балаларға мемлекеттік жәрдемақылар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7 сәуірдегі</w:t>
            </w:r>
            <w:r>
              <w:br/>
            </w:r>
            <w:r>
              <w:rPr>
                <w:rFonts w:ascii="Times New Roman"/>
                <w:b w:val="false"/>
                <w:i w:val="false"/>
                <w:color w:val="000000"/>
                <w:sz w:val="20"/>
              </w:rPr>
              <w:t>№ 31-1 шешіміне</w:t>
            </w:r>
            <w:r>
              <w:br/>
            </w:r>
            <w:r>
              <w:rPr>
                <w:rFonts w:ascii="Times New Roman"/>
                <w:b w:val="false"/>
                <w:i w:val="false"/>
                <w:color w:val="000000"/>
                <w:sz w:val="20"/>
              </w:rPr>
              <w:t>2-қосымша</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29-21 шешіміне</w:t>
            </w:r>
            <w:r>
              <w:br/>
            </w:r>
            <w:r>
              <w:rPr>
                <w:rFonts w:ascii="Times New Roman"/>
                <w:b w:val="false"/>
                <w:i w:val="false"/>
                <w:color w:val="000000"/>
                <w:sz w:val="20"/>
              </w:rPr>
              <w:t>5-қосымша</w:t>
            </w:r>
          </w:p>
        </w:tc>
      </w:tr>
    </w:tbl>
    <w:bookmarkStart w:name="z60" w:id="2"/>
    <w:p>
      <w:pPr>
        <w:spacing w:after="0"/>
        <w:ind w:left="0"/>
        <w:jc w:val="left"/>
      </w:pPr>
      <w:r>
        <w:rPr>
          <w:rFonts w:ascii="Times New Roman"/>
          <w:b/>
          <w:i w:val="false"/>
          <w:color w:val="000000"/>
        </w:rPr>
        <w:t xml:space="preserve"> Қаратөбе ауданы бойынша ауылдық округтер әкімі аппаратының</w:t>
      </w:r>
      <w:r>
        <w:br/>
      </w:r>
      <w:r>
        <w:rPr>
          <w:rFonts w:ascii="Times New Roman"/>
          <w:b/>
          <w:i w:val="false"/>
          <w:color w:val="000000"/>
        </w:rPr>
        <w:t>2015 жылға арналған бюджеттік бағдарламалары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39"/>
        <w:gridCol w:w="1986"/>
        <w:gridCol w:w="1729"/>
        <w:gridCol w:w="1535"/>
        <w:gridCol w:w="956"/>
        <w:gridCol w:w="1020"/>
        <w:gridCol w:w="1020"/>
        <w:gridCol w:w="956"/>
        <w:gridCol w:w="1681"/>
        <w:gridCol w:w="939"/>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br/>
            </w:r>
            <w:r>
              <w:rPr>
                <w:rFonts w:ascii="Times New Roman"/>
                <w:b w:val="false"/>
                <w:i w:val="false"/>
                <w:color w:val="000000"/>
                <w:sz w:val="20"/>
              </w:rPr>
              <w:t>№ п/н</w:t>
            </w: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атауы</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20 532</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33 833</w:t>
            </w:r>
            <w:r>
              <w:br/>
            </w:r>
            <w:r>
              <w:rPr>
                <w:rFonts w:ascii="Times New Roman"/>
                <w:b w:val="false"/>
                <w:i w:val="false"/>
                <w:color w:val="000000"/>
                <w:sz w:val="20"/>
              </w:rPr>
              <w:t>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Аққозы ауылдық округі</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11 746</w:t>
            </w:r>
            <w:r>
              <w:br/>
            </w:r>
            <w:r>
              <w:rPr>
                <w:rFonts w:ascii="Times New Roman"/>
                <w:b w:val="false"/>
                <w:i w:val="false"/>
                <w:color w:val="000000"/>
                <w:sz w:val="20"/>
              </w:rPr>
              <w:t>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ауылдық округі</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10 604</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9 145</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w:t>
            </w:r>
            <w:r>
              <w:br/>
            </w:r>
            <w:r>
              <w:rPr>
                <w:rFonts w:ascii="Times New Roman"/>
                <w:b w:val="false"/>
                <w:i w:val="false"/>
                <w:color w:val="000000"/>
                <w:sz w:val="20"/>
              </w:rPr>
              <w:t>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Жусандой ауылдық округі</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10 583</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13 686</w:t>
            </w:r>
            <w:r>
              <w:br/>
            </w:r>
            <w:r>
              <w:rPr>
                <w:rFonts w:ascii="Times New Roman"/>
                <w:b w:val="false"/>
                <w:i w:val="false"/>
                <w:color w:val="000000"/>
                <w:sz w:val="20"/>
              </w:rPr>
              <w:t>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ауылдық округі</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8 249</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10 744</w:t>
            </w:r>
            <w:r>
              <w:br/>
            </w:r>
            <w:r>
              <w:rPr>
                <w:rFonts w:ascii="Times New Roman"/>
                <w:b w:val="false"/>
                <w:i w:val="false"/>
                <w:color w:val="000000"/>
                <w:sz w:val="20"/>
              </w:rPr>
              <w:t>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Қоскөл ауылдық округі</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9 092</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15 851</w:t>
            </w:r>
            <w:r>
              <w:br/>
            </w:r>
            <w:r>
              <w:rPr>
                <w:rFonts w:ascii="Times New Roman"/>
                <w:b w:val="false"/>
                <w:i w:val="false"/>
                <w:color w:val="000000"/>
                <w:sz w:val="20"/>
              </w:rPr>
              <w:t>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10 178</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13 016</w:t>
            </w:r>
            <w:r>
              <w:br/>
            </w:r>
            <w:r>
              <w:rPr>
                <w:rFonts w:ascii="Times New Roman"/>
                <w:b w:val="false"/>
                <w:i w:val="false"/>
                <w:color w:val="000000"/>
                <w:sz w:val="20"/>
              </w:rPr>
              <w:t>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Сулыкөл ауылдық округі</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14 565</w:t>
            </w:r>
            <w:r>
              <w:br/>
            </w:r>
            <w:r>
              <w:rPr>
                <w:rFonts w:ascii="Times New Roman"/>
                <w:b w:val="false"/>
                <w:i w:val="false"/>
                <w:color w:val="000000"/>
                <w:sz w:val="20"/>
              </w:rPr>
              <w:t>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9 0691</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1 4901</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13 3941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