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a80c4" w14:textId="2da80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ауданы бойынша 2016 жылы қоғамдық жұмыстарды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ауданы әкімдігінің 2015 жылғы 3 желтоқсандағы № 311 қаулысы. Батыс Қазақстан облысының Әділет департаментінде 2016 жылғы 8 қаңтарда № 4211 болып тіркелді. Күші жойылды - Батыс Қазақстан облысы Жәнібек ауданы әкімдігінің 2017 жылғы 13 қаңтардағы № 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Жәнібек ауданы әкімдігінің 13.01.2017 </w:t>
      </w:r>
      <w:r>
        <w:rPr>
          <w:rFonts w:ascii="Times New Roman"/>
          <w:b w:val="false"/>
          <w:i w:val="false"/>
          <w:color w:val="ff0000"/>
          <w:sz w:val="28"/>
        </w:rPr>
        <w:t>№ 1</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Республикасының 2001 жылғы 23 қаңтардағы "Халықты жұмыспен қамту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алып, аудан мекемелері мен ұйымдарынан түскен өтінімдерді ескеріп, Жәнібек ауданы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 Жәнібек ауданында 2016 жылы қоғамдық жұмыстар жұмыссыздарға әдейі арналған уақытша жұмыс орындарын ашу жолымен ұйымдастырылсын.</w:t>
      </w:r>
      <w:r>
        <w:br/>
      </w:r>
      <w:r>
        <w:rPr>
          <w:rFonts w:ascii="Times New Roman"/>
          <w:b w:val="false"/>
          <w:i w:val="false"/>
          <w:color w:val="000000"/>
          <w:sz w:val="28"/>
        </w:rPr>
        <w:t>
      </w:t>
      </w:r>
      <w:r>
        <w:rPr>
          <w:rFonts w:ascii="Times New Roman"/>
          <w:b w:val="false"/>
          <w:i w:val="false"/>
          <w:color w:val="000000"/>
          <w:sz w:val="28"/>
        </w:rPr>
        <w:t xml:space="preserve">2. Қоса беріліп отырған Жәнібек ауданы бойынша қоғамдық жұмыстар жүргізілетін ұйымдардың </w:t>
      </w:r>
      <w:r>
        <w:rPr>
          <w:rFonts w:ascii="Times New Roman"/>
          <w:b w:val="false"/>
          <w:i w:val="false"/>
          <w:color w:val="000000"/>
          <w:sz w:val="28"/>
        </w:rPr>
        <w:t>тізбелері</w:t>
      </w:r>
      <w:r>
        <w:rPr>
          <w:rFonts w:ascii="Times New Roman"/>
          <w:b w:val="false"/>
          <w:i w:val="false"/>
          <w:color w:val="000000"/>
          <w:sz w:val="28"/>
        </w:rPr>
        <w:t>, қоғамдық жұмыстардың түрлері, көлемі мен нақты жағдайлары, қатысушылардың еңбегіне төленетін мөлшерлері және оларды қаржыландыру көздері бекiтiлсiн және қоғамдық жұмыстарға сұраныс пен ұсыныс айқындалсын.</w:t>
      </w:r>
      <w:r>
        <w:br/>
      </w:r>
      <w:r>
        <w:rPr>
          <w:rFonts w:ascii="Times New Roman"/>
          <w:b w:val="false"/>
          <w:i w:val="false"/>
          <w:color w:val="000000"/>
          <w:sz w:val="28"/>
        </w:rPr>
        <w:t>
      </w:t>
      </w:r>
      <w:r>
        <w:rPr>
          <w:rFonts w:ascii="Times New Roman"/>
          <w:b w:val="false"/>
          <w:i w:val="false"/>
          <w:color w:val="000000"/>
          <w:sz w:val="28"/>
        </w:rPr>
        <w:t>3. "Батыс Қазақстан облысы Жәнібек ауданы әкімінің аппараты" мемлекеттік мекемесі (Ж. Абдолов) осы қаулының "Әділет" ақпараттық –құқықтық жүйесі мен бұқаралық ақпарат құралдарында ресми жариялануын, Жәнібек ауданы әкімдігінің интернет – 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xml:space="preserve">4. Жәнібек ауданы әкімдігінің 2014 жылы 9 желтоқсандағы №408 "Жәнібек ауданы бойынша 2015 жылы қоғамдық жұмыстарды ұйымдастыру және қаржыландыру туралы" </w:t>
      </w:r>
      <w:r>
        <w:rPr>
          <w:rFonts w:ascii="Times New Roman"/>
          <w:b w:val="false"/>
          <w:i w:val="false"/>
          <w:color w:val="000000"/>
          <w:sz w:val="28"/>
        </w:rPr>
        <w:t>қаулының</w:t>
      </w:r>
      <w:r>
        <w:rPr>
          <w:rFonts w:ascii="Times New Roman"/>
          <w:b w:val="false"/>
          <w:i w:val="false"/>
          <w:color w:val="000000"/>
          <w:sz w:val="28"/>
        </w:rPr>
        <w:t xml:space="preserve"> (Нормативтік құқықтық актілерді мемлекеттік тіркеу тізілімінде тіркелген №3745, 2015 жылы 16 қаңтарда "Шұғыла" газетіне жарияланған) күші жойылды деп танылсын. </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 аудан әкімінің орынбасары Б.Қ. Қуаналиевке жүктелсін.</w:t>
      </w:r>
      <w:r>
        <w:br/>
      </w:r>
      <w:r>
        <w:rPr>
          <w:rFonts w:ascii="Times New Roman"/>
          <w:b w:val="false"/>
          <w:i w:val="false"/>
          <w:color w:val="000000"/>
          <w:sz w:val="28"/>
        </w:rPr>
        <w:t>
      </w:t>
      </w:r>
      <w:r>
        <w:rPr>
          <w:rFonts w:ascii="Times New Roman"/>
          <w:b w:val="false"/>
          <w:i w:val="false"/>
          <w:color w:val="000000"/>
          <w:sz w:val="28"/>
        </w:rPr>
        <w:t>6. Осы қаулы алғашқы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М.Мұқаев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әкімдігінің</w:t>
            </w:r>
            <w:r>
              <w:br/>
            </w:r>
            <w:r>
              <w:rPr>
                <w:rFonts w:ascii="Times New Roman"/>
                <w:b w:val="false"/>
                <w:i w:val="false"/>
                <w:color w:val="000000"/>
                <w:sz w:val="20"/>
              </w:rPr>
              <w:t>2015 жылғы 03 желтоқсандағы</w:t>
            </w:r>
            <w:r>
              <w:br/>
            </w:r>
            <w:r>
              <w:rPr>
                <w:rFonts w:ascii="Times New Roman"/>
                <w:b w:val="false"/>
                <w:i w:val="false"/>
                <w:color w:val="000000"/>
                <w:sz w:val="20"/>
              </w:rPr>
              <w:t>№ 311 қаулысына қосымша</w:t>
            </w:r>
          </w:p>
        </w:tc>
      </w:tr>
    </w:tbl>
    <w:bookmarkStart w:name="z12" w:id="0"/>
    <w:p>
      <w:pPr>
        <w:spacing w:after="0"/>
        <w:ind w:left="0"/>
        <w:jc w:val="left"/>
      </w:pPr>
      <w:r>
        <w:rPr>
          <w:rFonts w:ascii="Times New Roman"/>
          <w:b/>
          <w:i w:val="false"/>
          <w:color w:val="000000"/>
        </w:rPr>
        <w:t xml:space="preserve"> Жәнібек ауданы бойынша 2016 жылға арналған ұйымдардың тізбелері, қоғамдық жұмыстардың түрлері, көлемі мен нақты жағдайлары, қатысушылардың еңбегіне төленетін ақының мөлшері және олардың қаржыландыру көздері және қоғамдық жұмыстарға сұраныс пен ұсыныс</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
        <w:gridCol w:w="1312"/>
        <w:gridCol w:w="473"/>
        <w:gridCol w:w="963"/>
        <w:gridCol w:w="3255"/>
        <w:gridCol w:w="3257"/>
        <w:gridCol w:w="1620"/>
        <w:gridCol w:w="555"/>
        <w:gridCol w:w="555"/>
      </w:tblGrid>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Ұйымдардың тізбелері</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Көлемі</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Нақты жағдайлары</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Қатысушылардың еңбегіне төленетін ақының мөлшері</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Тапсырыс бойынша сұраным</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Ұсыныс</w:t>
            </w:r>
            <w:r>
              <w:br/>
            </w:r>
            <w:r>
              <w:rPr>
                <w:rFonts w:ascii="Times New Roman"/>
                <w:b w:val="false"/>
                <w:i w:val="false"/>
                <w:color w:val="000000"/>
                <w:sz w:val="20"/>
              </w:rPr>
              <w:t>
</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Жәнібек ауданы Ақоба ауылдық округі әкімінің аппараты" мемлекеттік мекемесі.</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жинауға және абаттандыруға көмек көрсету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мың шаршы метрден кем емес</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Жәнібек ауданы Борсы ауылдық округі әкімінің аппараты" мемлекеттік мекемесі.</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және абаттандыруға көмек көрсету</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 мың шаршы метрден кем емес </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Жәнібек ауданы Жақсыбай ауылдық округі әкімінің аппараты" мемлекеттік мекемесі.</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және абаттандыруға көмек көрсету</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830 мың шаршы метрден кем емес </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Жәнібек ауданы Жәнібек ауылдық округі әкімінің аппараты" мемлекеттік мекемесі.</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және абаттандыруға көмек көрсету</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мың шаршы метрден кем емес</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Жәнібек ауданы Қамысты ауылдық округі әкімінің аппараты" мемлекеттік мекемесі.</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және абаттандыруға көмек көрсету</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 мың шаршы метрден кем емес </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Жәнібек ауданы Күйгенкөл ауылдық округі әкімінің аппараты" мемлекеттік мекемесі.</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және абаттандыруға көмек көрсету</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мың шаршы метрден кем емес</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Жәнібек ауданы Талов ауылдық округі әкімінің аппараты" мемлекеттік мекемесі.</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және абаттандыруға көмек көрсету</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мың шаршы метрден кем емес</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Жәнібек ауданы Тау ауылдық округі әкімінің аппараты" мемлекеттік мекемесі.</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және абаттандыруға көмек көрсету</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мың шаршы метрден кем емес</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w:t>
            </w:r>
            <w:r>
              <w:br/>
            </w:r>
            <w:r>
              <w:rPr>
                <w:rFonts w:ascii="Times New Roman"/>
                <w:b w:val="false"/>
                <w:i w:val="false"/>
                <w:color w:val="000000"/>
                <w:sz w:val="20"/>
              </w:rPr>
              <w:t>
кем емес.</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Жәнібек ауданы Ұзынкөл ауылдық округі әкімінің аппараты" мемлекеттік мекемесі.</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және абаттандыруға көмек көрсету</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мың шаршы метрден кем емес</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