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6cb7" w14:textId="46b6c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2014 жылғы 30 желтоқсандағы № 30-2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2015 жылғы 24 қарашадағы № 39-1 шешімі. Батыс Қазақстан облысының Әділет департаментінде 2015 жылғы 15 желтоқсанда № 4170 болып тіркелді. Күші жойылды - Батыс Қазақстан облысы Жәнібек аудандық мәслихатының 2016 жылғы 18 сәуірдегі № 2-11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Жәнібек аудандық мәслихатының 18.04.2016 </w:t>
      </w:r>
      <w:r>
        <w:rPr>
          <w:rFonts w:ascii="Times New Roman"/>
          <w:b w:val="false"/>
          <w:i w:val="false"/>
          <w:color w:val="ff0000"/>
          <w:sz w:val="28"/>
        </w:rPr>
        <w:t>№ 2-11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Жәнібек аудандық мәслихатының 2014 жылғы 30 желтоқсандағы № 30-2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3765 тіркелген, 2015 жылғы 20 наурызда "Шұғыла"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2 199 793 мың теңге:</w:t>
      </w:r>
      <w:r>
        <w:br/>
      </w:r>
      <w:r>
        <w:rPr>
          <w:rFonts w:ascii="Times New Roman"/>
          <w:b w:val="false"/>
          <w:i w:val="false"/>
          <w:color w:val="000000"/>
          <w:sz w:val="28"/>
        </w:rPr>
        <w:t>
      </w:t>
      </w:r>
      <w:r>
        <w:rPr>
          <w:rFonts w:ascii="Times New Roman"/>
          <w:b w:val="false"/>
          <w:i w:val="false"/>
          <w:color w:val="000000"/>
          <w:sz w:val="28"/>
        </w:rPr>
        <w:t>салықтық түсімдер – 273 675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4 700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500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1 920 918 мың теңге;</w:t>
      </w:r>
      <w:r>
        <w:br/>
      </w:r>
      <w:r>
        <w:rPr>
          <w:rFonts w:ascii="Times New Roman"/>
          <w:b w:val="false"/>
          <w:i w:val="false"/>
          <w:color w:val="000000"/>
          <w:sz w:val="28"/>
        </w:rPr>
        <w:t>
      </w:t>
      </w:r>
      <w:r>
        <w:rPr>
          <w:rFonts w:ascii="Times New Roman"/>
          <w:b w:val="false"/>
          <w:i w:val="false"/>
          <w:color w:val="000000"/>
          <w:sz w:val="28"/>
        </w:rPr>
        <w:t>2) шығындар – 2 245 247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32 936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44 773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11 837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-78 390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78 390 мың теңге:</w:t>
      </w:r>
      <w:r>
        <w:br/>
      </w:r>
      <w:r>
        <w:rPr>
          <w:rFonts w:ascii="Times New Roman"/>
          <w:b w:val="false"/>
          <w:i w:val="false"/>
          <w:color w:val="000000"/>
          <w:sz w:val="28"/>
        </w:rPr>
        <w:t>
      </w:t>
      </w:r>
      <w:r>
        <w:rPr>
          <w:rFonts w:ascii="Times New Roman"/>
          <w:b w:val="false"/>
          <w:i w:val="false"/>
          <w:color w:val="000000"/>
          <w:sz w:val="28"/>
        </w:rPr>
        <w:t>қарыздар түсімі – 44 595 мың теңге;</w:t>
      </w:r>
      <w:r>
        <w:br/>
      </w:r>
      <w:r>
        <w:rPr>
          <w:rFonts w:ascii="Times New Roman"/>
          <w:b w:val="false"/>
          <w:i w:val="false"/>
          <w:color w:val="000000"/>
          <w:sz w:val="28"/>
        </w:rPr>
        <w:t>
      </w:t>
      </w:r>
      <w:r>
        <w:rPr>
          <w:rFonts w:ascii="Times New Roman"/>
          <w:b w:val="false"/>
          <w:i w:val="false"/>
          <w:color w:val="000000"/>
          <w:sz w:val="28"/>
        </w:rPr>
        <w:t>қарыздарды өтеу – 11 837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45 632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шешімнің орындалуына бақылау жасау Жәнібек аудандық мәслихатының тұрақты комиссиясына жүктелсін (комиссия төрағасы Т. Сариев).</w:t>
      </w:r>
      <w:r>
        <w:br/>
      </w:r>
      <w:r>
        <w:rPr>
          <w:rFonts w:ascii="Times New Roman"/>
          <w:b w:val="false"/>
          <w:i w:val="false"/>
          <w:color w:val="000000"/>
          <w:sz w:val="28"/>
        </w:rPr>
        <w:t>
      </w:t>
      </w:r>
      <w:r>
        <w:rPr>
          <w:rFonts w:ascii="Times New Roman"/>
          <w:b w:val="false"/>
          <w:i w:val="false"/>
          <w:color w:val="000000"/>
          <w:sz w:val="28"/>
        </w:rPr>
        <w:t>3. Жәнібек аудандық мәслихат аппарат басшысының уақытша міндетін атқарушы (Н. Мусин) осы шешімнің әділет органдарында мемлекеттік тіркелуін, оның бұқаралық ақпарат құралдарында ресми жариялануын және "Әділет" ақпараттық-құқықтық жүйесінде орналасуын қамтамасыз етсін.</w:t>
      </w:r>
      <w:r>
        <w:br/>
      </w:r>
      <w:r>
        <w:rPr>
          <w:rFonts w:ascii="Times New Roman"/>
          <w:b w:val="false"/>
          <w:i w:val="false"/>
          <w:color w:val="000000"/>
          <w:sz w:val="28"/>
        </w:rPr>
        <w:t>
      </w:t>
      </w:r>
      <w:r>
        <w:rPr>
          <w:rFonts w:ascii="Times New Roman"/>
          <w:b w:val="false"/>
          <w:i w:val="false"/>
          <w:color w:val="000000"/>
          <w:sz w:val="28"/>
        </w:rPr>
        <w:t>4.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Хаби</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2015 жылғы 24 қарашадағы </w:t>
            </w:r>
            <w:r>
              <w:br/>
            </w:r>
            <w:r>
              <w:rPr>
                <w:rFonts w:ascii="Times New Roman"/>
                <w:b w:val="false"/>
                <w:i w:val="false"/>
                <w:color w:val="000000"/>
                <w:sz w:val="20"/>
              </w:rPr>
              <w:t xml:space="preserve">№ 39-1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2014 жылғы 30 желтоқсандағы </w:t>
            </w:r>
            <w:r>
              <w:br/>
            </w:r>
            <w:r>
              <w:rPr>
                <w:rFonts w:ascii="Times New Roman"/>
                <w:b w:val="false"/>
                <w:i w:val="false"/>
                <w:color w:val="000000"/>
                <w:sz w:val="20"/>
              </w:rPr>
              <w:t xml:space="preserve">№ 30-2 шешіміне </w:t>
            </w:r>
            <w:r>
              <w:br/>
            </w:r>
            <w:r>
              <w:rPr>
                <w:rFonts w:ascii="Times New Roman"/>
                <w:b w:val="false"/>
                <w:i w:val="false"/>
                <w:color w:val="000000"/>
                <w:sz w:val="20"/>
              </w:rPr>
              <w:t>1-қосымша</w:t>
            </w:r>
          </w:p>
        </w:tc>
      </w:tr>
    </w:tbl>
    <w:bookmarkStart w:name="z32" w:id="0"/>
    <w:p>
      <w:pPr>
        <w:spacing w:after="0"/>
        <w:ind w:left="0"/>
        <w:jc w:val="left"/>
      </w:pPr>
      <w:r>
        <w:rPr>
          <w:rFonts w:ascii="Times New Roman"/>
          <w:b/>
          <w:i w:val="false"/>
          <w:color w:val="000000"/>
        </w:rPr>
        <w:t xml:space="preserve"> 2015 жылға арналған аудандық бюджет</w:t>
      </w:r>
    </w:p>
    <w:bookmarkEnd w:id="0"/>
    <w:bookmarkStart w:name="z33"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2 199 793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273 675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1 920 918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1 920 918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1 920 918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2 245 247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1 278 251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1 022 902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1 004 090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947 624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166 730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193 914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және ауыл шаруашылығы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 қатынастары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кредиттерін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қаржыландыру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жылының басына бюджет қаражатының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соңына бюджет қаражатының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