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7b3de" w14:textId="4a7b3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Бөкей ордасы аудандық мәслихатының 2014 жылғы 23 желтоқсандағы № 20-2 "Бөкей ордасы ауданының 2015-2017 жылдарға арналған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Бөкей ордасы аудандық мәслихатының 2015 жылғы 23 қыркүйектегі № 25-1 шешімі. Батыс Қазақстан облысының Әділет департаментінде 2015 жылғы 7 қазанда № 4085 болып тіркелді. Күші жойылды - Батыс Қазақстан облысы Бөкей ордасы аудандық мәслихаттың 2016 жылғы 19 ақпандағы № 29-13 шешімімен</w:t>
      </w:r>
    </w:p>
    <w:p>
      <w:pPr>
        <w:spacing w:after="0"/>
        <w:ind w:left="0"/>
        <w:jc w:val="left"/>
      </w:pPr>
      <w:r>
        <w:rPr>
          <w:rFonts w:ascii="Times New Roman"/>
          <w:b w:val="false"/>
          <w:i w:val="false"/>
          <w:color w:val="ff0000"/>
          <w:sz w:val="28"/>
        </w:rPr>
        <w:t xml:space="preserve">      Ескерту. Күші жойылды - Батыс Қазақстан облысы Бөкей ордасы аудандық мәслихаттың 19.02.2016 </w:t>
      </w:r>
      <w:r>
        <w:rPr>
          <w:rFonts w:ascii="Times New Roman"/>
          <w:b w:val="false"/>
          <w:i w:val="false"/>
          <w:color w:val="ff0000"/>
          <w:sz w:val="28"/>
        </w:rPr>
        <w:t>№ 29-13</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Бөкей ордасы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Бөкей ордасы аудандық мәслихатының 2014 жылғы 23 желтоқсандағы № 20-2 "Бөкей ордасы ауданының 2015-2017 жылдарға арналған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3754 тіркелген, 2015 жылғы 10 ақпандағы "Орда жұлдызы" газетінде жарияланған) мынадай өзгерістер мен толықтыру енгізілсін: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2015-2017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2015 жылға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 xml:space="preserve">1) кірістер – 2 198 312 мың теңге: </w:t>
      </w:r>
      <w:r>
        <w:br/>
      </w:r>
      <w:r>
        <w:rPr>
          <w:rFonts w:ascii="Times New Roman"/>
          <w:b w:val="false"/>
          <w:i w:val="false"/>
          <w:color w:val="000000"/>
          <w:sz w:val="28"/>
        </w:rPr>
        <w:t>
      </w:t>
      </w:r>
      <w:r>
        <w:rPr>
          <w:rFonts w:ascii="Times New Roman"/>
          <w:b w:val="false"/>
          <w:i w:val="false"/>
          <w:color w:val="000000"/>
          <w:sz w:val="28"/>
        </w:rPr>
        <w:t>салықтық түсімдер – 215 632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1 700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0 мың теңге;</w:t>
      </w:r>
      <w:r>
        <w:br/>
      </w:r>
      <w:r>
        <w:rPr>
          <w:rFonts w:ascii="Times New Roman"/>
          <w:b w:val="false"/>
          <w:i w:val="false"/>
          <w:color w:val="000000"/>
          <w:sz w:val="28"/>
        </w:rPr>
        <w:t>
      </w:t>
      </w:r>
      <w:r>
        <w:rPr>
          <w:rFonts w:ascii="Times New Roman"/>
          <w:b w:val="false"/>
          <w:i w:val="false"/>
          <w:color w:val="000000"/>
          <w:sz w:val="28"/>
        </w:rPr>
        <w:t>трансферттер түсімі – 1 970 555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10 425 мың теңге;</w:t>
      </w:r>
      <w:r>
        <w:br/>
      </w:r>
      <w:r>
        <w:rPr>
          <w:rFonts w:ascii="Times New Roman"/>
          <w:b w:val="false"/>
          <w:i w:val="false"/>
          <w:color w:val="000000"/>
          <w:sz w:val="28"/>
        </w:rPr>
        <w:t>
      </w:t>
      </w:r>
      <w:r>
        <w:rPr>
          <w:rFonts w:ascii="Times New Roman"/>
          <w:b w:val="false"/>
          <w:i w:val="false"/>
          <w:color w:val="000000"/>
          <w:sz w:val="28"/>
        </w:rPr>
        <w:t xml:space="preserve">2) шығындар – 2 223 530 мың теңге; </w:t>
      </w:r>
      <w:r>
        <w:br/>
      </w:r>
      <w:r>
        <w:rPr>
          <w:rFonts w:ascii="Times New Roman"/>
          <w:b w:val="false"/>
          <w:i w:val="false"/>
          <w:color w:val="000000"/>
          <w:sz w:val="28"/>
        </w:rPr>
        <w:t>
      </w:t>
      </w:r>
      <w:r>
        <w:rPr>
          <w:rFonts w:ascii="Times New Roman"/>
          <w:b w:val="false"/>
          <w:i w:val="false"/>
          <w:color w:val="000000"/>
          <w:sz w:val="28"/>
        </w:rPr>
        <w:t>3) таза бюджеттік кредиттеу – 44 874 мың теңге:</w:t>
      </w:r>
      <w:r>
        <w:br/>
      </w:r>
      <w:r>
        <w:rPr>
          <w:rFonts w:ascii="Times New Roman"/>
          <w:b w:val="false"/>
          <w:i w:val="false"/>
          <w:color w:val="000000"/>
          <w:sz w:val="28"/>
        </w:rPr>
        <w:t>
      </w:t>
      </w:r>
      <w:r>
        <w:rPr>
          <w:rFonts w:ascii="Times New Roman"/>
          <w:b w:val="false"/>
          <w:i w:val="false"/>
          <w:color w:val="000000"/>
          <w:sz w:val="28"/>
        </w:rPr>
        <w:t>бюджеттік кредиттер – 44 874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0 мың теңге;</w:t>
      </w:r>
      <w:r>
        <w:br/>
      </w:r>
      <w:r>
        <w:rPr>
          <w:rFonts w:ascii="Times New Roman"/>
          <w:b w:val="false"/>
          <w:i w:val="false"/>
          <w:color w:val="000000"/>
          <w:sz w:val="28"/>
        </w:rPr>
        <w:t>
      </w:t>
      </w:r>
      <w:r>
        <w:rPr>
          <w:rFonts w:ascii="Times New Roman"/>
          <w:b w:val="false"/>
          <w:i w:val="false"/>
          <w:color w:val="000000"/>
          <w:sz w:val="28"/>
        </w:rPr>
        <w:t>4) қаржы активтерімен операциялар бойынша сальдо – 0 мың теңге:</w:t>
      </w:r>
      <w:r>
        <w:br/>
      </w:r>
      <w:r>
        <w:rPr>
          <w:rFonts w:ascii="Times New Roman"/>
          <w:b w:val="false"/>
          <w:i w:val="false"/>
          <w:color w:val="000000"/>
          <w:sz w:val="28"/>
        </w:rPr>
        <w:t>
      </w:t>
      </w:r>
      <w:r>
        <w:rPr>
          <w:rFonts w:ascii="Times New Roman"/>
          <w:b w:val="false"/>
          <w:i w:val="false"/>
          <w:color w:val="000000"/>
          <w:sz w:val="28"/>
        </w:rPr>
        <w:t>қаржы активтерін сатып алу – 0 мың теңге;</w:t>
      </w:r>
      <w:r>
        <w:br/>
      </w:r>
      <w:r>
        <w:rPr>
          <w:rFonts w:ascii="Times New Roman"/>
          <w:b w:val="false"/>
          <w:i w:val="false"/>
          <w:color w:val="000000"/>
          <w:sz w:val="28"/>
        </w:rPr>
        <w:t>
      </w:t>
      </w:r>
      <w:r>
        <w:rPr>
          <w:rFonts w:ascii="Times New Roman"/>
          <w:b w:val="false"/>
          <w:i w:val="false"/>
          <w:color w:val="000000"/>
          <w:sz w:val="28"/>
        </w:rPr>
        <w:t>мемлекеттің қаржы активтерін сатудан түсетін түсімдер – 0 мың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-70 092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- 70 092 мың теңге:</w:t>
      </w:r>
      <w:r>
        <w:br/>
      </w:r>
      <w:r>
        <w:rPr>
          <w:rFonts w:ascii="Times New Roman"/>
          <w:b w:val="false"/>
          <w:i w:val="false"/>
          <w:color w:val="000000"/>
          <w:sz w:val="28"/>
        </w:rPr>
        <w:t>
      </w:t>
      </w:r>
      <w:r>
        <w:rPr>
          <w:rFonts w:ascii="Times New Roman"/>
          <w:b w:val="false"/>
          <w:i w:val="false"/>
          <w:color w:val="000000"/>
          <w:sz w:val="28"/>
        </w:rPr>
        <w:t xml:space="preserve">қарыздар түсімі – 44 595 мың теңге; </w:t>
      </w:r>
      <w:r>
        <w:br/>
      </w:r>
      <w:r>
        <w:rPr>
          <w:rFonts w:ascii="Times New Roman"/>
          <w:b w:val="false"/>
          <w:i w:val="false"/>
          <w:color w:val="000000"/>
          <w:sz w:val="28"/>
        </w:rPr>
        <w:t>
      </w:t>
      </w:r>
      <w:r>
        <w:rPr>
          <w:rFonts w:ascii="Times New Roman"/>
          <w:b w:val="false"/>
          <w:i w:val="false"/>
          <w:color w:val="000000"/>
          <w:sz w:val="28"/>
        </w:rPr>
        <w:t xml:space="preserve">қарыздарды өтеу – 10 425 мың теңге; </w:t>
      </w:r>
      <w:r>
        <w:br/>
      </w:r>
      <w:r>
        <w:rPr>
          <w:rFonts w:ascii="Times New Roman"/>
          <w:b w:val="false"/>
          <w:i w:val="false"/>
          <w:color w:val="000000"/>
          <w:sz w:val="28"/>
        </w:rPr>
        <w:t>
      </w:t>
      </w:r>
      <w:r>
        <w:rPr>
          <w:rFonts w:ascii="Times New Roman"/>
          <w:b w:val="false"/>
          <w:i w:val="false"/>
          <w:color w:val="000000"/>
          <w:sz w:val="28"/>
        </w:rPr>
        <w:t>бюджет қаражатының пайдаланылатын қалдықтары – 35 922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"4. Қазақстан Республикасының 2014 жылғы 28 қарашадағы "2015-2017 жылдарға арналған республикалық бюджет туралы" Заңының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20-баптары</w:t>
      </w:r>
      <w:r>
        <w:rPr>
          <w:rFonts w:ascii="Times New Roman"/>
          <w:b w:val="false"/>
          <w:i w:val="false"/>
          <w:color w:val="000000"/>
          <w:sz w:val="28"/>
        </w:rPr>
        <w:t xml:space="preserve"> қаперге және басшылыққа алынсын:</w:t>
      </w:r>
      <w:r>
        <w:br/>
      </w:r>
      <w:r>
        <w:rPr>
          <w:rFonts w:ascii="Times New Roman"/>
          <w:b w:val="false"/>
          <w:i w:val="false"/>
          <w:color w:val="000000"/>
          <w:sz w:val="28"/>
        </w:rPr>
        <w:t>
      </w:t>
      </w:r>
      <w:r>
        <w:rPr>
          <w:rFonts w:ascii="Times New Roman"/>
          <w:b w:val="false"/>
          <w:i w:val="false"/>
          <w:color w:val="000000"/>
          <w:sz w:val="28"/>
        </w:rPr>
        <w:t xml:space="preserve">2015 жылға арналған аудандық бюджетке бөлінетін республикалық, облыстық нысаналы трансферттердің және кредиттердің жалпы сомасы – 416 528 мың теңге көлемінде ескерілсін, оның ішінде: </w:t>
      </w:r>
      <w:r>
        <w:br/>
      </w:r>
      <w:r>
        <w:rPr>
          <w:rFonts w:ascii="Times New Roman"/>
          <w:b w:val="false"/>
          <w:i w:val="false"/>
          <w:color w:val="000000"/>
          <w:sz w:val="28"/>
        </w:rPr>
        <w:t>
      </w:t>
      </w:r>
      <w:r>
        <w:rPr>
          <w:rFonts w:ascii="Times New Roman"/>
          <w:b w:val="false"/>
          <w:i w:val="false"/>
          <w:color w:val="000000"/>
          <w:sz w:val="28"/>
        </w:rPr>
        <w:t>1) республикалық бюджет трансферттер сомасы – 243 644 мың теңге:</w:t>
      </w:r>
      <w:r>
        <w:br/>
      </w:r>
      <w:r>
        <w:rPr>
          <w:rFonts w:ascii="Times New Roman"/>
          <w:b w:val="false"/>
          <w:i w:val="false"/>
          <w:color w:val="000000"/>
          <w:sz w:val="28"/>
        </w:rPr>
        <w:t>
      </w:t>
      </w:r>
      <w:r>
        <w:rPr>
          <w:rFonts w:ascii="Times New Roman"/>
          <w:b w:val="false"/>
          <w:i w:val="false"/>
          <w:color w:val="000000"/>
          <w:sz w:val="28"/>
        </w:rPr>
        <w:t>мектепке дейінгі білім беру ұйымдарында мемлекеттік білім беру тапсырысын іске асыруға, оның ішінде еңбекақы жүйесінің жаңа моделінің деңгейіне сәйкес еңбекақы мөлшерін жеткізуге – 60 037 мың теңге;</w:t>
      </w:r>
      <w:r>
        <w:br/>
      </w:r>
      <w:r>
        <w:rPr>
          <w:rFonts w:ascii="Times New Roman"/>
          <w:b w:val="false"/>
          <w:i w:val="false"/>
          <w:color w:val="000000"/>
          <w:sz w:val="28"/>
        </w:rPr>
        <w:t>
      </w:t>
      </w:r>
      <w:r>
        <w:rPr>
          <w:rFonts w:ascii="Times New Roman"/>
          <w:b w:val="false"/>
          <w:i w:val="false"/>
          <w:color w:val="000000"/>
          <w:sz w:val="28"/>
        </w:rPr>
        <w:t>үш деңгейлі жүйе бойынша біліктілігін арттырудан өткен мұғалімдерге төленетін еңбекақыны артыруға – 15 189 мың теңге;</w:t>
      </w:r>
      <w:r>
        <w:br/>
      </w:r>
      <w:r>
        <w:rPr>
          <w:rFonts w:ascii="Times New Roman"/>
          <w:b w:val="false"/>
          <w:i w:val="false"/>
          <w:color w:val="000000"/>
          <w:sz w:val="28"/>
        </w:rPr>
        <w:t>
      </w:t>
      </w:r>
      <w:r>
        <w:rPr>
          <w:rFonts w:ascii="Times New Roman"/>
          <w:b w:val="false"/>
          <w:i w:val="false"/>
          <w:color w:val="000000"/>
          <w:sz w:val="28"/>
        </w:rPr>
        <w:t>мемлекеттік атаулы әлеуметтік көмек төлеуге – 1 292 мың теңге;</w:t>
      </w:r>
      <w:r>
        <w:br/>
      </w:r>
      <w:r>
        <w:rPr>
          <w:rFonts w:ascii="Times New Roman"/>
          <w:b w:val="false"/>
          <w:i w:val="false"/>
          <w:color w:val="000000"/>
          <w:sz w:val="28"/>
        </w:rPr>
        <w:t>
      </w:t>
      </w:r>
      <w:r>
        <w:rPr>
          <w:rFonts w:ascii="Times New Roman"/>
          <w:b w:val="false"/>
          <w:i w:val="false"/>
          <w:color w:val="000000"/>
          <w:sz w:val="28"/>
        </w:rPr>
        <w:t>18 жасқа дейінгі балаларға мемлекеттік жәрдемақылар төлеуге – 2 736 мың теңге;</w:t>
      </w:r>
      <w:r>
        <w:br/>
      </w:r>
      <w:r>
        <w:rPr>
          <w:rFonts w:ascii="Times New Roman"/>
          <w:b w:val="false"/>
          <w:i w:val="false"/>
          <w:color w:val="000000"/>
          <w:sz w:val="28"/>
        </w:rPr>
        <w:t>
      </w:t>
      </w:r>
      <w:r>
        <w:rPr>
          <w:rFonts w:ascii="Times New Roman"/>
          <w:b w:val="false"/>
          <w:i w:val="false"/>
          <w:color w:val="000000"/>
          <w:sz w:val="28"/>
        </w:rPr>
        <w:t>мүгедектерге қызмет көрсетуге бағдарланған ұйымдар орналасқан жерлерде жол белгілері мен сілтегіштерін орнату – 174 мың теңге;</w:t>
      </w:r>
      <w:r>
        <w:br/>
      </w:r>
      <w:r>
        <w:rPr>
          <w:rFonts w:ascii="Times New Roman"/>
          <w:b w:val="false"/>
          <w:i w:val="false"/>
          <w:color w:val="000000"/>
          <w:sz w:val="28"/>
        </w:rPr>
        <w:t>
      </w:t>
      </w:r>
      <w:r>
        <w:rPr>
          <w:rFonts w:ascii="Times New Roman"/>
          <w:b w:val="false"/>
          <w:i w:val="false"/>
          <w:color w:val="000000"/>
          <w:sz w:val="28"/>
        </w:rPr>
        <w:t>мүгедектерді міндетті гигиеналық құралдармен қамтамасыз ету нормаларын көбейту – 850 мың теңге;</w:t>
      </w:r>
      <w:r>
        <w:br/>
      </w:r>
      <w:r>
        <w:rPr>
          <w:rFonts w:ascii="Times New Roman"/>
          <w:b w:val="false"/>
          <w:i w:val="false"/>
          <w:color w:val="000000"/>
          <w:sz w:val="28"/>
        </w:rPr>
        <w:t>
      </w:t>
      </w:r>
      <w:r>
        <w:rPr>
          <w:rFonts w:ascii="Times New Roman"/>
          <w:b w:val="false"/>
          <w:i w:val="false"/>
          <w:color w:val="000000"/>
          <w:sz w:val="28"/>
        </w:rPr>
        <w:t xml:space="preserve">Ұлы Отан соғысындағы Жеңістің жетпіс жылдығына арналған іс-шараларды өткізуге – 4 630 мың теңге; </w:t>
      </w:r>
      <w:r>
        <w:br/>
      </w:r>
      <w:r>
        <w:rPr>
          <w:rFonts w:ascii="Times New Roman"/>
          <w:b w:val="false"/>
          <w:i w:val="false"/>
          <w:color w:val="000000"/>
          <w:sz w:val="28"/>
        </w:rPr>
        <w:t>
      </w:t>
      </w:r>
      <w:r>
        <w:rPr>
          <w:rFonts w:ascii="Times New Roman"/>
          <w:b w:val="false"/>
          <w:i w:val="false"/>
          <w:color w:val="000000"/>
          <w:sz w:val="28"/>
        </w:rPr>
        <w:t xml:space="preserve">материалдық көмекті төлегені үшін екінші денгейдегі банктерге комиссиялық сыйақы – 47 мың теңге; </w:t>
      </w:r>
      <w:r>
        <w:br/>
      </w:r>
      <w:r>
        <w:rPr>
          <w:rFonts w:ascii="Times New Roman"/>
          <w:b w:val="false"/>
          <w:i w:val="false"/>
          <w:color w:val="000000"/>
          <w:sz w:val="28"/>
        </w:rPr>
        <w:t>
      </w:t>
      </w:r>
      <w:r>
        <w:rPr>
          <w:rFonts w:ascii="Times New Roman"/>
          <w:b w:val="false"/>
          <w:i w:val="false"/>
          <w:color w:val="000000"/>
          <w:sz w:val="28"/>
        </w:rPr>
        <w:t xml:space="preserve">мемлекеттік мекемелердің мемлекеттік қызметшілері болып табылмайтын жұмыскерлеріне, сондай-ақ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айлықақысына ерекше еңбек жағдайлары үшін ай сайынғы үстемеақы төлеуге – 87 987 мың теңге; </w:t>
      </w:r>
      <w:r>
        <w:br/>
      </w:r>
      <w:r>
        <w:rPr>
          <w:rFonts w:ascii="Times New Roman"/>
          <w:b w:val="false"/>
          <w:i w:val="false"/>
          <w:color w:val="000000"/>
          <w:sz w:val="28"/>
        </w:rPr>
        <w:t>
      </w:t>
      </w:r>
      <w:r>
        <w:rPr>
          <w:rFonts w:ascii="Times New Roman"/>
          <w:b w:val="false"/>
          <w:i w:val="false"/>
          <w:color w:val="000000"/>
          <w:sz w:val="28"/>
        </w:rPr>
        <w:t xml:space="preserve">кадрларды кәсіптік даярлауға, қайта даярлауға және олардың біліктілігін арттыруға – 2 050 мың теңге; </w:t>
      </w:r>
      <w:r>
        <w:br/>
      </w:r>
      <w:r>
        <w:rPr>
          <w:rFonts w:ascii="Times New Roman"/>
          <w:b w:val="false"/>
          <w:i w:val="false"/>
          <w:color w:val="000000"/>
          <w:sz w:val="28"/>
        </w:rPr>
        <w:t>
      </w:t>
      </w:r>
      <w:r>
        <w:rPr>
          <w:rFonts w:ascii="Times New Roman"/>
          <w:b w:val="false"/>
          <w:i w:val="false"/>
          <w:color w:val="000000"/>
          <w:sz w:val="28"/>
        </w:rPr>
        <w:t xml:space="preserve">жалақыны ішінара субсидиялауға – 2 248 мың теңге; </w:t>
      </w:r>
      <w:r>
        <w:br/>
      </w:r>
      <w:r>
        <w:rPr>
          <w:rFonts w:ascii="Times New Roman"/>
          <w:b w:val="false"/>
          <w:i w:val="false"/>
          <w:color w:val="000000"/>
          <w:sz w:val="28"/>
        </w:rPr>
        <w:t>
      </w:t>
      </w:r>
      <w:r>
        <w:rPr>
          <w:rFonts w:ascii="Times New Roman"/>
          <w:b w:val="false"/>
          <w:i w:val="false"/>
          <w:color w:val="000000"/>
          <w:sz w:val="28"/>
        </w:rPr>
        <w:t xml:space="preserve">жастар практикасына – 3 983 мың теңге; </w:t>
      </w:r>
      <w:r>
        <w:br/>
      </w:r>
      <w:r>
        <w:rPr>
          <w:rFonts w:ascii="Times New Roman"/>
          <w:b w:val="false"/>
          <w:i w:val="false"/>
          <w:color w:val="000000"/>
          <w:sz w:val="28"/>
        </w:rPr>
        <w:t>
      </w:t>
      </w:r>
      <w:r>
        <w:rPr>
          <w:rFonts w:ascii="Times New Roman"/>
          <w:b w:val="false"/>
          <w:i w:val="false"/>
          <w:color w:val="000000"/>
          <w:sz w:val="28"/>
        </w:rPr>
        <w:t xml:space="preserve">халықты жұмыспен қамту орталықтарының қызметін қамтамасыз етуге – 11 900 мың теңге; </w:t>
      </w:r>
      <w:r>
        <w:br/>
      </w:r>
      <w:r>
        <w:rPr>
          <w:rFonts w:ascii="Times New Roman"/>
          <w:b w:val="false"/>
          <w:i w:val="false"/>
          <w:color w:val="000000"/>
          <w:sz w:val="28"/>
        </w:rPr>
        <w:t>
      </w:t>
      </w:r>
      <w:r>
        <w:rPr>
          <w:rFonts w:ascii="Times New Roman"/>
          <w:b w:val="false"/>
          <w:i w:val="false"/>
          <w:color w:val="000000"/>
          <w:sz w:val="28"/>
        </w:rPr>
        <w:t>азаматтық халық актілерін тіркеу бөлімдерінің штат санын ұстауға – 741 мың теңге;</w:t>
      </w:r>
      <w:r>
        <w:br/>
      </w:r>
      <w:r>
        <w:rPr>
          <w:rFonts w:ascii="Times New Roman"/>
          <w:b w:val="false"/>
          <w:i w:val="false"/>
          <w:color w:val="000000"/>
          <w:sz w:val="28"/>
        </w:rPr>
        <w:t>
      </w:t>
      </w:r>
      <w:r>
        <w:rPr>
          <w:rFonts w:ascii="Times New Roman"/>
          <w:b w:val="false"/>
          <w:i w:val="false"/>
          <w:color w:val="000000"/>
          <w:sz w:val="28"/>
        </w:rPr>
        <w:t>агроөнеркәсіптік кешеннің жергілікті атқарушы органдарының бөлімшелерін ұстауға – 3 960 мың теңге;</w:t>
      </w:r>
      <w:r>
        <w:br/>
      </w:r>
      <w:r>
        <w:rPr>
          <w:rFonts w:ascii="Times New Roman"/>
          <w:b w:val="false"/>
          <w:i w:val="false"/>
          <w:color w:val="000000"/>
          <w:sz w:val="28"/>
        </w:rPr>
        <w:t>
      </w:t>
      </w:r>
      <w:r>
        <w:rPr>
          <w:rFonts w:ascii="Times New Roman"/>
          <w:b w:val="false"/>
          <w:i w:val="false"/>
          <w:color w:val="000000"/>
          <w:sz w:val="28"/>
        </w:rPr>
        <w:t>Бөкей ордасы ауданының Саралжын ауылындағы Қ.Сағырбаев атындағы жалпы білім беретін орта мектепті күрделі жөндеуге – 45 820 мың теңге;</w:t>
      </w:r>
      <w:r>
        <w:br/>
      </w:r>
      <w:r>
        <w:rPr>
          <w:rFonts w:ascii="Times New Roman"/>
          <w:b w:val="false"/>
          <w:i w:val="false"/>
          <w:color w:val="000000"/>
          <w:sz w:val="28"/>
        </w:rPr>
        <w:t>
      </w:t>
      </w:r>
      <w:r>
        <w:rPr>
          <w:rFonts w:ascii="Times New Roman"/>
          <w:b w:val="false"/>
          <w:i w:val="false"/>
          <w:color w:val="000000"/>
          <w:sz w:val="28"/>
        </w:rPr>
        <w:t>2) облыстық бюджет трансферттер сомасы – 172 884 мың теңге:</w:t>
      </w:r>
      <w:r>
        <w:br/>
      </w:r>
      <w:r>
        <w:rPr>
          <w:rFonts w:ascii="Times New Roman"/>
          <w:b w:val="false"/>
          <w:i w:val="false"/>
          <w:color w:val="000000"/>
          <w:sz w:val="28"/>
        </w:rPr>
        <w:t>
      </w:t>
      </w:r>
      <w:r>
        <w:rPr>
          <w:rFonts w:ascii="Times New Roman"/>
          <w:b w:val="false"/>
          <w:i w:val="false"/>
          <w:color w:val="000000"/>
          <w:sz w:val="28"/>
        </w:rPr>
        <w:t>мемлекеттік білім беру ұйымдары үшін оқулықтар мен оқу – әдістемелік кешендерді сатып алу және жеткізуге – 2 290 мың теңге;</w:t>
      </w:r>
      <w:r>
        <w:br/>
      </w:r>
      <w:r>
        <w:rPr>
          <w:rFonts w:ascii="Times New Roman"/>
          <w:b w:val="false"/>
          <w:i w:val="false"/>
          <w:color w:val="000000"/>
          <w:sz w:val="28"/>
        </w:rPr>
        <w:t>
      </w:t>
      </w:r>
      <w:r>
        <w:rPr>
          <w:rFonts w:ascii="Times New Roman"/>
          <w:b w:val="false"/>
          <w:i w:val="false"/>
          <w:color w:val="000000"/>
          <w:sz w:val="28"/>
        </w:rPr>
        <w:t>Бөкей ордасы ауданының Бисен ауылындағы Б. Жаникешов атындағы жалпы білім беретін орта мектепті күрделі жөндеуге – 23 714 мың теңге;</w:t>
      </w:r>
      <w:r>
        <w:br/>
      </w:r>
      <w:r>
        <w:rPr>
          <w:rFonts w:ascii="Times New Roman"/>
          <w:b w:val="false"/>
          <w:i w:val="false"/>
          <w:color w:val="000000"/>
          <w:sz w:val="28"/>
        </w:rPr>
        <w:t>
      </w:t>
      </w:r>
      <w:r>
        <w:rPr>
          <w:rFonts w:ascii="Times New Roman"/>
          <w:b w:val="false"/>
          <w:i w:val="false"/>
          <w:color w:val="000000"/>
          <w:sz w:val="28"/>
        </w:rPr>
        <w:t>Бөкей ордасы ауданы Бисен ауылының су құбырын қайта құруға – 28 126 мың теңге;</w:t>
      </w:r>
      <w:r>
        <w:br/>
      </w:r>
      <w:r>
        <w:rPr>
          <w:rFonts w:ascii="Times New Roman"/>
          <w:b w:val="false"/>
          <w:i w:val="false"/>
          <w:color w:val="000000"/>
          <w:sz w:val="28"/>
        </w:rPr>
        <w:t>
      </w:t>
      </w:r>
      <w:r>
        <w:rPr>
          <w:rFonts w:ascii="Times New Roman"/>
          <w:b w:val="false"/>
          <w:i w:val="false"/>
          <w:color w:val="000000"/>
          <w:sz w:val="28"/>
        </w:rPr>
        <w:t>табиғи сипаттағы төтенше жағдайларды жою үшін техника сатып алуға – 21 624 мың теңге;</w:t>
      </w:r>
      <w:r>
        <w:br/>
      </w:r>
      <w:r>
        <w:rPr>
          <w:rFonts w:ascii="Times New Roman"/>
          <w:b w:val="false"/>
          <w:i w:val="false"/>
          <w:color w:val="000000"/>
          <w:sz w:val="28"/>
        </w:rPr>
        <w:t>
      </w:t>
      </w:r>
      <w:r>
        <w:rPr>
          <w:rFonts w:ascii="Times New Roman"/>
          <w:b w:val="false"/>
          <w:i w:val="false"/>
          <w:color w:val="000000"/>
          <w:sz w:val="28"/>
        </w:rPr>
        <w:t xml:space="preserve">балалар мен жасөспірімдердің психикалық денсаулығын зерттеу және халыққа психологиялық-медициналық-педагогикалық консультациялық көмек көрсетуге – 10 763 мың теңге; </w:t>
      </w:r>
      <w:r>
        <w:br/>
      </w:r>
      <w:r>
        <w:rPr>
          <w:rFonts w:ascii="Times New Roman"/>
          <w:b w:val="false"/>
          <w:i w:val="false"/>
          <w:color w:val="000000"/>
          <w:sz w:val="28"/>
        </w:rPr>
        <w:t>
      </w:t>
      </w:r>
      <w:r>
        <w:rPr>
          <w:rFonts w:ascii="Times New Roman"/>
          <w:b w:val="false"/>
          <w:i w:val="false"/>
          <w:color w:val="000000"/>
          <w:sz w:val="28"/>
        </w:rPr>
        <w:t>мүгедектерге қызмет көрсетуге бағдарланған ұйымдар орналасқан жерлерде жол белгілері мен сілтегіштерін орнатуға – 75 мың теңге;</w:t>
      </w:r>
      <w:r>
        <w:br/>
      </w:r>
      <w:r>
        <w:rPr>
          <w:rFonts w:ascii="Times New Roman"/>
          <w:b w:val="false"/>
          <w:i w:val="false"/>
          <w:color w:val="000000"/>
          <w:sz w:val="28"/>
        </w:rPr>
        <w:t>
      </w:t>
      </w:r>
      <w:r>
        <w:rPr>
          <w:rFonts w:ascii="Times New Roman"/>
          <w:b w:val="false"/>
          <w:i w:val="false"/>
          <w:color w:val="000000"/>
          <w:sz w:val="28"/>
        </w:rPr>
        <w:t>аудандық маңызы бар автомобиль жолдарын ағымдағы жөндеу және күтіп ұстауға – 7 560 мың теңге;</w:t>
      </w:r>
      <w:r>
        <w:br/>
      </w:r>
      <w:r>
        <w:rPr>
          <w:rFonts w:ascii="Times New Roman"/>
          <w:b w:val="false"/>
          <w:i w:val="false"/>
          <w:color w:val="000000"/>
          <w:sz w:val="28"/>
        </w:rPr>
        <w:t>
      </w:t>
      </w:r>
      <w:r>
        <w:rPr>
          <w:rFonts w:ascii="Times New Roman"/>
          <w:b w:val="false"/>
          <w:i w:val="false"/>
          <w:color w:val="000000"/>
          <w:sz w:val="28"/>
        </w:rPr>
        <w:t>Сайқын ауылының бас жоспарын әзірлеуге – 6 965 мың теңге;</w:t>
      </w:r>
      <w:r>
        <w:br/>
      </w:r>
      <w:r>
        <w:rPr>
          <w:rFonts w:ascii="Times New Roman"/>
          <w:b w:val="false"/>
          <w:i w:val="false"/>
          <w:color w:val="000000"/>
          <w:sz w:val="28"/>
        </w:rPr>
        <w:t>
      </w:t>
      </w:r>
      <w:r>
        <w:rPr>
          <w:rFonts w:ascii="Times New Roman"/>
          <w:b w:val="false"/>
          <w:i w:val="false"/>
          <w:color w:val="000000"/>
          <w:sz w:val="28"/>
        </w:rPr>
        <w:t>инженерлік-коммуникациялық инфрақұрылымды жобалауға, дамытуға, жайластыруға және (немесе) сатып алуға – 8 000 мың теңге;</w:t>
      </w:r>
      <w:r>
        <w:br/>
      </w:r>
      <w:r>
        <w:rPr>
          <w:rFonts w:ascii="Times New Roman"/>
          <w:b w:val="false"/>
          <w:i w:val="false"/>
          <w:color w:val="000000"/>
          <w:sz w:val="28"/>
        </w:rPr>
        <w:t>
      </w:t>
      </w:r>
      <w:r>
        <w:rPr>
          <w:rFonts w:ascii="Times New Roman"/>
          <w:b w:val="false"/>
          <w:i w:val="false"/>
          <w:color w:val="000000"/>
          <w:sz w:val="28"/>
        </w:rPr>
        <w:t>Бөкей ордасы ауданының Саралжын ауылындағы Қ. Сағырбаев атындағы жалпы білім беретін орта мектепті күрделі жөндеуге – 45 773 мың теңге;</w:t>
      </w:r>
      <w:r>
        <w:br/>
      </w:r>
      <w:r>
        <w:rPr>
          <w:rFonts w:ascii="Times New Roman"/>
          <w:b w:val="false"/>
          <w:i w:val="false"/>
          <w:color w:val="000000"/>
          <w:sz w:val="28"/>
        </w:rPr>
        <w:t>
      </w:t>
      </w:r>
      <w:r>
        <w:rPr>
          <w:rFonts w:ascii="Times New Roman"/>
          <w:b w:val="false"/>
          <w:i w:val="false"/>
          <w:color w:val="000000"/>
          <w:sz w:val="28"/>
        </w:rPr>
        <w:t>балалар мен жасөспірімдерге спорт бойынша қосымша білім беру – 17 994 мың теңге.</w:t>
      </w:r>
      <w:r>
        <w:br/>
      </w:r>
      <w:r>
        <w:rPr>
          <w:rFonts w:ascii="Times New Roman"/>
          <w:b w:val="false"/>
          <w:i w:val="false"/>
          <w:color w:val="000000"/>
          <w:sz w:val="28"/>
        </w:rPr>
        <w:t>
      </w:t>
      </w:r>
      <w:r>
        <w:rPr>
          <w:rFonts w:ascii="Times New Roman"/>
          <w:b w:val="false"/>
          <w:i w:val="false"/>
          <w:color w:val="000000"/>
          <w:sz w:val="28"/>
        </w:rPr>
        <w:t>3) бюджеттік кредиттер сомасы – 44 595 мың теңге:</w:t>
      </w:r>
      <w:r>
        <w:br/>
      </w:r>
      <w:r>
        <w:rPr>
          <w:rFonts w:ascii="Times New Roman"/>
          <w:b w:val="false"/>
          <w:i w:val="false"/>
          <w:color w:val="000000"/>
          <w:sz w:val="28"/>
        </w:rPr>
        <w:t>
      </w:t>
      </w:r>
      <w:r>
        <w:rPr>
          <w:rFonts w:ascii="Times New Roman"/>
          <w:b w:val="false"/>
          <w:i w:val="false"/>
          <w:color w:val="000000"/>
          <w:sz w:val="28"/>
        </w:rPr>
        <w:t>мамандарды әлеуметтік қолдау шараларын іске асыру үшін жергілікті атқарушы органдарға берілетін бюджеттік кредиттер – 44 595 мың теңге.";</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Бөкей ордасы аудандық мәслихатының аппарат басшысы (А. Хайруллин) осы шешімнің әділет органдарында мемлекеттік тіркелуін, "Әділет" ақпараттық-құқықтық жүйесінде және бұқаралық ақпарат құралдарында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3. Осы шешім 2015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Жангалиев</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 хатшысы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Таңатов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Бөкей ордасы аудандық мәслихаттың</w:t>
            </w:r>
            <w:r>
              <w:br/>
            </w:r>
            <w:r>
              <w:rPr>
                <w:rFonts w:ascii="Times New Roman"/>
                <w:b w:val="false"/>
                <w:i w:val="false"/>
                <w:color w:val="000000"/>
                <w:sz w:val="20"/>
              </w:rPr>
              <w:t>2015 жылғы 23 қыркүйектегі № 25-1 шешіміне</w:t>
            </w:r>
            <w:r>
              <w:br/>
            </w:r>
            <w:r>
              <w:rPr>
                <w:rFonts w:ascii="Times New Roman"/>
                <w:b w:val="false"/>
                <w:i w:val="false"/>
                <w:color w:val="000000"/>
                <w:sz w:val="20"/>
              </w:rPr>
              <w:t>қосымша</w:t>
            </w:r>
            <w:r>
              <w:br/>
            </w:r>
            <w:r>
              <w:rPr>
                <w:rFonts w:ascii="Times New Roman"/>
                <w:b w:val="false"/>
                <w:i w:val="false"/>
                <w:color w:val="000000"/>
                <w:sz w:val="20"/>
              </w:rPr>
              <w:t>Бөкей ордасы аудандық мәслихатының</w:t>
            </w:r>
            <w:r>
              <w:br/>
            </w:r>
            <w:r>
              <w:rPr>
                <w:rFonts w:ascii="Times New Roman"/>
                <w:b w:val="false"/>
                <w:i w:val="false"/>
                <w:color w:val="000000"/>
                <w:sz w:val="20"/>
              </w:rPr>
              <w:t>2014 жылғы 23 желтоқсандағы № 20-2 шешіміне</w:t>
            </w:r>
            <w:r>
              <w:br/>
            </w:r>
            <w:r>
              <w:rPr>
                <w:rFonts w:ascii="Times New Roman"/>
                <w:b w:val="false"/>
                <w:i w:val="false"/>
                <w:color w:val="000000"/>
                <w:sz w:val="20"/>
              </w:rPr>
              <w:t>1-қосымша</w:t>
            </w:r>
          </w:p>
        </w:tc>
      </w:tr>
    </w:tbl>
    <w:bookmarkStart w:name="z65" w:id="0"/>
    <w:p>
      <w:pPr>
        <w:spacing w:after="0"/>
        <w:ind w:left="0"/>
        <w:jc w:val="left"/>
      </w:pPr>
      <w:r>
        <w:rPr>
          <w:rFonts w:ascii="Times New Roman"/>
          <w:b/>
          <w:i w:val="false"/>
          <w:color w:val="000000"/>
        </w:rPr>
        <w:t xml:space="preserve"> 2015 жылға арналған аудандық бюджет</w:t>
      </w:r>
    </w:p>
    <w:bookmarkEnd w:id="0"/>
    <w:bookmarkStart w:name="z66" w:id="1"/>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2"/>
        <w:gridCol w:w="909"/>
        <w:gridCol w:w="1066"/>
        <w:gridCol w:w="1067"/>
        <w:gridCol w:w="5739"/>
        <w:gridCol w:w="27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2 198 312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215 632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91 059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91 059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79 471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79 471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42 372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11 322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меншіктен түсетін кірістер</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1 970 555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1 970 555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1 970 555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5</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10 425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01</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10 425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10 425</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2 223 530 </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210 277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157 621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12 321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11 931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55 571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54 871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89 729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89 729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мемлекеттік қызметтер</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52 340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34 679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13 055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21 624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17 661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17 454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1 374 471 </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123 206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123 206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63 169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60 037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1 196 642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19 274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19 274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1 177 368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1 096 449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80 919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54 623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54 623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9 238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19 948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4 346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8580 </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199 133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180 607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180 607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36988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27 385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30 290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14 655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55 003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6 786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4 630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18 526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18 277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16 397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84 924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31 714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23 714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23 714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Инженерлік коммуникациялық инфрақұрылымды жобалау, дамыту, жайластыру және (немесе) сатып алу </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29 626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28 126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су бұру жүйесін дамыту </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28 126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23 584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23 584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10 137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5 400 </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8 047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185 707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91 901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91 901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91 901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6 059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6 059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63 729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10 426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10 426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53 303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53 303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24 018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14 640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3 540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9 378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9 378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116 724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47 902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9 562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9 562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9 918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9 918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28 422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4 488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19 234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6 313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6 313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6 313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62 509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62 509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62 509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14 365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14 365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14 365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6 965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Көлiк және коммуникация </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7 560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7560 </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7560 </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25 172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6 471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6 471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6 471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18 701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14 653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14 653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44 874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44 874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44 874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44 874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44 874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44 874</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-70 092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70 092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44 595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44 595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келсім шарттары</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44 595</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10 425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10 425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10 425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10 425</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35 922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35 922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35 922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35 922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