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8e11" w14:textId="ad18e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Бөкей ордасы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көтерме жәрдемақы және тұрғын үй алу немесе салу үшін әлеуметтiк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2015 жылғы 27 наурыздағы № 21-1 шешімі. Батыс Қазақстан облысының Әділет департаментінде 2015 жылғы 6 сәуірде № 3873 болып тіркелді. Күші жойылды - Батыс Қазақстан облысы Бөкей ордасы аудандық мәслихаттың 2016 жылғы 19 ақпандағы № 29-13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Бөкей ордасы аудандық мәслихаттың 19.02.2016 </w:t>
      </w:r>
      <w:r>
        <w:rPr>
          <w:rFonts w:ascii="Times New Roman"/>
          <w:b w:val="false"/>
          <w:i w:val="false"/>
          <w:color w:val="ff0000"/>
          <w:sz w:val="28"/>
        </w:rPr>
        <w:t>№ 29-13</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әкімімен мәлімдеген денсаулық сақтау, білім беру, әлеуметтік қамсыздандыру, мәдениет, спорт және агроөнеркәсіптік кешен саласындағы мамандарына қажеттілікті ескере отырып, Бөкей ордасы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Бөкей ордасы ауданының ауылдық елді мекендеріне 2015 жылы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кредит көрсетілсін.</w:t>
      </w:r>
      <w:r>
        <w:br/>
      </w:r>
      <w:r>
        <w:rPr>
          <w:rFonts w:ascii="Times New Roman"/>
          <w:b w:val="false"/>
          <w:i w:val="false"/>
          <w:color w:val="000000"/>
          <w:sz w:val="28"/>
        </w:rPr>
        <w:t>
      </w:t>
      </w:r>
      <w:r>
        <w:rPr>
          <w:rFonts w:ascii="Times New Roman"/>
          <w:b w:val="false"/>
          <w:i w:val="false"/>
          <w:color w:val="000000"/>
          <w:sz w:val="28"/>
        </w:rPr>
        <w:t>2. Бөкей ордасы аудандық мәслихатының аппарат басшысы (А. Хайруллин)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Мұқанова</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Таңатов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