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e81f" w14:textId="22c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Қарағанды ауылдық округі Киров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Қарағанды ауылдық округі әкімінің 2015 жылғы 20 тамыздағы № 3 шешімі. Батыс Қазақстан облысының Әділет департаментінде 2015 жылғы 8 қыркүйекте № 4027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Киров ауылы халқының пікірін ескере отырып және Батыс Қазақстан облыстық ономастика комиссиясының қорытындысы негізінде, Қарағанды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Қарағанды ауылдық округі Киров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"Буденного"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"Чапаев" көшесі – "Халықтар Достығы"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"Киров"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"Плясункова" көшесі – "Ақжол"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"Крупская" көшесі – "Абай"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"Коммунистическая" көшесі – "Ақжайық"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"Речная"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"Почтовая" көшесі – "Мәңгілік ел"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"Больничная"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"Колхозная" көшесі"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"Комсомольская" көшесі – "Желтоқсан"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"Казахстанская" көшесі – "Қазақстан"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"Карагандинская" көшесі – "Қарағанды"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Қарағанды ауылдық округі әкімі аппаратының бас маманы (Б. Сагидулина)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Акмамбетов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