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d8f68" w14:textId="99d8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2014 жылғы 18 желтоқсандағы № 25-2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2015 жылғы 8 маусымдағы № 28-1 шешімі. Батыс Қазақстан облысының Әділет департаментінде 2015 жылғы 17 маусымда № 3933 болып тіркелді. Күші жойылды - Батыс Қазақстан облысы Ақжайық аудандық мәслихатының 2016 жылғы 11 қаңтардағы № 34-3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Ақжайық аудандық мәслихатының 11.01.2016 </w:t>
      </w:r>
      <w:r>
        <w:rPr>
          <w:rFonts w:ascii="Times New Roman"/>
          <w:b w:val="false"/>
          <w:i w:val="false"/>
          <w:color w:val="ff0000"/>
          <w:sz w:val="28"/>
        </w:rPr>
        <w:t>№ 34-3</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Ақжайық аудандық мәслихатының 2014 жылғы 18 желтоқсандағы № 25-2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3761 тіркелген, 2015 жылғы 22 қаңтардағы "Жайық таңы"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4 911 993 мың теңге:</w:t>
      </w:r>
      <w:r>
        <w:br/>
      </w:r>
      <w:r>
        <w:rPr>
          <w:rFonts w:ascii="Times New Roman"/>
          <w:b w:val="false"/>
          <w:i w:val="false"/>
          <w:color w:val="000000"/>
          <w:sz w:val="28"/>
        </w:rPr>
        <w:t>
      </w:t>
      </w:r>
      <w:r>
        <w:rPr>
          <w:rFonts w:ascii="Times New Roman"/>
          <w:b w:val="false"/>
          <w:i w:val="false"/>
          <w:color w:val="000000"/>
          <w:sz w:val="28"/>
        </w:rPr>
        <w:t>салықтық түсімдер – 819 842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750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2 400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4 089 001 мың теңге;</w:t>
      </w:r>
      <w:r>
        <w:br/>
      </w:r>
      <w:r>
        <w:rPr>
          <w:rFonts w:ascii="Times New Roman"/>
          <w:b w:val="false"/>
          <w:i w:val="false"/>
          <w:color w:val="000000"/>
          <w:sz w:val="28"/>
        </w:rPr>
        <w:t>
      </w:t>
      </w:r>
      <w:r>
        <w:rPr>
          <w:rFonts w:ascii="Times New Roman"/>
          <w:b w:val="false"/>
          <w:i w:val="false"/>
          <w:color w:val="000000"/>
          <w:sz w:val="28"/>
        </w:rPr>
        <w:t>2) шығындар – 4 872 287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70 174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87 332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17 158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81 493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81 493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-111 961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111 961 мың теңге;</w:t>
      </w:r>
      <w:r>
        <w:br/>
      </w:r>
      <w:r>
        <w:rPr>
          <w:rFonts w:ascii="Times New Roman"/>
          <w:b w:val="false"/>
          <w:i w:val="false"/>
          <w:color w:val="000000"/>
          <w:sz w:val="28"/>
        </w:rPr>
        <w:t>
      </w:t>
      </w:r>
      <w:r>
        <w:rPr>
          <w:rFonts w:ascii="Times New Roman"/>
          <w:b w:val="false"/>
          <w:i w:val="false"/>
          <w:color w:val="000000"/>
          <w:sz w:val="28"/>
        </w:rPr>
        <w:t>қарыздар түсімі – 87 332 мың теңге;</w:t>
      </w:r>
      <w:r>
        <w:br/>
      </w:r>
      <w:r>
        <w:rPr>
          <w:rFonts w:ascii="Times New Roman"/>
          <w:b w:val="false"/>
          <w:i w:val="false"/>
          <w:color w:val="000000"/>
          <w:sz w:val="28"/>
        </w:rPr>
        <w:t>
      </w:t>
      </w:r>
      <w:r>
        <w:rPr>
          <w:rFonts w:ascii="Times New Roman"/>
          <w:b w:val="false"/>
          <w:i w:val="false"/>
          <w:color w:val="000000"/>
          <w:sz w:val="28"/>
        </w:rPr>
        <w:t>қарыздарды өтеу – 17 158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41 787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ұйымдастыру бөлімінің басшысы (Т. А. Горбунова)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Кухаев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Жақсыбаев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8 маусымдағы </w:t>
            </w:r>
            <w:r>
              <w:br/>
            </w:r>
            <w:r>
              <w:rPr>
                <w:rFonts w:ascii="Times New Roman"/>
                <w:b w:val="false"/>
                <w:i w:val="false"/>
                <w:color w:val="000000"/>
                <w:sz w:val="20"/>
              </w:rPr>
              <w:t xml:space="preserve">№ 28-1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2014 жылғы 18 желтоқсандағы </w:t>
            </w:r>
            <w:r>
              <w:br/>
            </w:r>
            <w:r>
              <w:rPr>
                <w:rFonts w:ascii="Times New Roman"/>
                <w:b w:val="false"/>
                <w:i w:val="false"/>
                <w:color w:val="000000"/>
                <w:sz w:val="20"/>
              </w:rPr>
              <w:t xml:space="preserve">№ 25-2 шешіміне </w:t>
            </w:r>
            <w:r>
              <w:br/>
            </w:r>
            <w:r>
              <w:rPr>
                <w:rFonts w:ascii="Times New Roman"/>
                <w:b w:val="false"/>
                <w:i w:val="false"/>
                <w:color w:val="000000"/>
                <w:sz w:val="20"/>
              </w:rPr>
              <w:t>1-қосымша</w:t>
            </w:r>
          </w:p>
        </w:tc>
      </w:tr>
    </w:tbl>
    <w:bookmarkStart w:name="z31" w:id="0"/>
    <w:p>
      <w:pPr>
        <w:spacing w:after="0"/>
        <w:ind w:left="0"/>
        <w:jc w:val="left"/>
      </w:pPr>
      <w:r>
        <w:rPr>
          <w:rFonts w:ascii="Times New Roman"/>
          <w:b/>
          <w:i w:val="false"/>
          <w:color w:val="000000"/>
        </w:rPr>
        <w:t xml:space="preserve"> 2015 жылға арналған аудандық бюджет</w:t>
      </w:r>
    </w:p>
    <w:bookmarkEnd w:id="0"/>
    <w:bookmarkStart w:name="z32"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811"/>
        <w:gridCol w:w="811"/>
        <w:gridCol w:w="811"/>
        <w:gridCol w:w="6245"/>
        <w:gridCol w:w="28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4911993</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819842</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226329</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226329</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205328</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205328</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369259</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332250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16467</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қызметерді) өткізуінен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4089001</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4089001</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4089001</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771"/>
        <w:gridCol w:w="1095"/>
        <w:gridCol w:w="1095"/>
        <w:gridCol w:w="5892"/>
        <w:gridCol w:w="26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4872287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386051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327303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242762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242336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2899697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214562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214562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203697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2584785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2584785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2408184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313255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313255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227149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116014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үйімен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113594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қатысушылар іске асырып жатқан жобалар үшін жабдықтар сатып алу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375635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75767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378263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377263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377263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337263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активтермен операциялар бойынша сальдо</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активтерінен сатудан түсетін түсімдер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