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06dc" w14:textId="1280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2015 жылға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8 мамырдағы № 1459 қаулысы. Батыс Қазақстан облысының Әділет департаментінде 2015 жылғы 20 мамырда № 3913 болып тіркелді. Күші жойылды - Батыс Қазақстан облысы Орал қаласы әкімдігінің 2015 жылғы 20 қарашадағы № 3585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20.11.2015 </w:t>
      </w:r>
      <w:r>
        <w:rPr>
          <w:rFonts w:ascii="Times New Roman"/>
          <w:b w:val="false"/>
          <w:i w:val="false"/>
          <w:color w:val="ff0000"/>
          <w:sz w:val="28"/>
        </w:rPr>
        <w:t>№ 3585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10 наурыздағы Қазақстан Республикасының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2015 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"Орал қаласының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Орал қаласы әкімі аппараты басшысының орынбасары – мемлекеттік-құқықтық жұмыстар бөлімінің басшысы (М. Умралеев)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М. 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8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1459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2015 жылға өсімдік шаруашылығындағы міндетті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сақтандыруға жататын өсімдік шаруашылығы өнімінің түрлері бойынша </w:t>
      </w:r>
      <w:r>
        <w:br/>
      </w:r>
      <w:r>
        <w:rPr>
          <w:rFonts w:ascii="Times New Roman"/>
          <w:b/>
          <w:i w:val="false"/>
          <w:color w:val="000000"/>
        </w:rPr>
        <w:t>егіс жұмыстарының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319"/>
        <w:gridCol w:w="1658"/>
        <w:gridCol w:w="1658"/>
        <w:gridCol w:w="1658"/>
        <w:gridCol w:w="1658"/>
        <w:gridCol w:w="1658"/>
        <w:gridCol w:w="1659"/>
      </w:tblGrid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(үшінші) құрғақшылық-далалық аймақта егіс 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 мен аяқталуының оңтайлы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ерте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орта мезгілде түскенде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жәй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