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ee15" w14:textId="22de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22 қыркүйектегі № 272 қаулысы. Батыс Қазақстан облысының Әділет департаментінде 2015 жылғы 23 қазанда № 4116 болып тіркелді. Күші жойылды - Батыс Қазақстан облысы әкімдігінің 2020 жылғы 28 тамыздағы № 200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2014 жылғы 22 сәуірдегі № 77 </w:t>
      </w:r>
      <w:r>
        <w:rPr>
          <w:rFonts w:ascii="Times New Roman"/>
          <w:b w:val="false"/>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w:t>
      </w:r>
      <w:r>
        <w:rPr>
          <w:rFonts w:ascii="Times New Roman"/>
          <w:b w:val="false"/>
          <w:i w:val="false"/>
          <w:color w:val="000000"/>
          <w:sz w:val="28"/>
        </w:rPr>
        <w:t xml:space="preserve"> (Нормативтік құқықтық актілерді мемлекеттік тіркеу тізілімінде № 3536 тіркелген, 2014 жылғы 12 маусымдағы "Орал өңірі" және "Приуралье" газеттерінде жарияланған) және 2014 жылғы 25 қарашадағы № 310 </w:t>
      </w:r>
      <w:r>
        <w:rPr>
          <w:rFonts w:ascii="Times New Roman"/>
          <w:b w:val="false"/>
          <w:i w:val="false"/>
          <w:color w:val="000000"/>
          <w:sz w:val="28"/>
        </w:rPr>
        <w:t>"Батыс Қазақстан облысы әкімдігінің 2014 жылғы 22 сәуірдегі №77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w:t>
      </w:r>
      <w:r>
        <w:rPr>
          <w:rFonts w:ascii="Times New Roman"/>
          <w:b w:val="false"/>
          <w:i w:val="false"/>
          <w:color w:val="000000"/>
          <w:sz w:val="28"/>
        </w:rPr>
        <w:t xml:space="preserve"> мемлекеттік көрсетілетін қызмет регламентін бекіту туралы" қаулысына толықтырулар енгізу туралы" (Нормативтік құқықтық актілерді мемлекеттік тіркеу тізілімінде № 3717 тіркелген, 2015 жылғы 15 қаңтардағы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жолаушылар көлігі және автомобиль жолдары басқармасы" мемлекеттік мекемесі (М.Ғ.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Н.Т.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№272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12" w:id="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15.03.2016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i w:val="false"/>
          <w:color w:val="000000"/>
        </w:rPr>
        <w:t xml:space="preserve"> 1. Жалпы ережелер</w:t>
      </w:r>
    </w:p>
    <w:bookmarkStart w:name="z13"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(Қазақстан Республикасы Әділет министрлігінде 2015 жылы 12 маусымда № 11327 тіркелген)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 автомобиль жолдары саласында қызметті жүзеге асыратын Батыс Қазақстан облысының жергілікті атқарушы органдарымен (бұдан әрі–көрсетілетін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www.elicense.kz веб-порталы (бұдан әрі – портал) 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 немесе мемлекеттік көрсетілетін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ақысыз негізде көрсетіледі.</w:t>
      </w:r>
    </w:p>
    <w:bookmarkEnd w:id="3"/>
    <w:bookmarkStart w:name="z2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4" w:id="5"/>
    <w:p>
      <w:pPr>
        <w:spacing w:after="0"/>
        <w:ind w:left="0"/>
        <w:jc w:val="both"/>
      </w:pPr>
      <w:r>
        <w:rPr>
          <w:rFonts w:ascii="Times New Roman"/>
          <w:b w:val="false"/>
          <w:i w:val="false"/>
          <w:color w:val="000000"/>
          <w:sz w:val="28"/>
        </w:rPr>
        <w:t xml:space="preserve">
      4. Көрсетілетін қызметті берушіге мемлекеттік көрсетілетін қызметті көрсету бойынша рәсім (іс-қимылды) бастауға негіз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процесінің құрамына кіретін әрбір рәсімінің (іс-қимылының)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қабылдайды, тіркеу журналында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сағат ішінде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4 (төрт) жұмыс күні ішінде құжаттарды зерделейді, паспортты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паспортқа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нәтижесін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тіркеу және көрсетілетін қызметті берушінің басшысына беру; </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паспортқа немесе бас тарту туралы дәлелді жауапқа қол қойып және көрсетілетін қызметті берушінің кеңсе қызметкеріне жолдау;</w:t>
      </w:r>
      <w:r>
        <w:br/>
      </w:r>
      <w:r>
        <w:rPr>
          <w:rFonts w:ascii="Times New Roman"/>
          <w:b w:val="false"/>
          <w:i w:val="false"/>
          <w:color w:val="000000"/>
          <w:sz w:val="28"/>
        </w:rPr>
        <w:t xml:space="preserve">
      </w:t>
      </w:r>
      <w:r>
        <w:rPr>
          <w:rFonts w:ascii="Times New Roman"/>
          <w:b w:val="false"/>
          <w:i w:val="false"/>
          <w:color w:val="000000"/>
          <w:sz w:val="28"/>
        </w:rPr>
        <w:t>4) паспортты тіркеу және көрсетілетін қызметті алушыға беру.</w:t>
      </w:r>
    </w:p>
    <w:bookmarkEnd w:id="5"/>
    <w:bookmarkStart w:name="z3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7"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1"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2" w:id="9"/>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Мемлекеттік корпорация қызметкеріне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және жеке басын куәландыратын құжатты ұсынады,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1 - процесс – қызмет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МК ЫАЖ АЖО) логин мен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2 - процесс – Мемлекеттік корпорациясының қызметкері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2 (екі) минут ішінде;</w:t>
      </w:r>
      <w:r>
        <w:br/>
      </w:r>
      <w:r>
        <w:rPr>
          <w:rFonts w:ascii="Times New Roman"/>
          <w:b w:val="false"/>
          <w:i w:val="false"/>
          <w:color w:val="000000"/>
          <w:sz w:val="28"/>
        </w:rPr>
        <w:t xml:space="preserve">
      </w:t>
      </w:r>
      <w:r>
        <w:rPr>
          <w:rFonts w:ascii="Times New Roman"/>
          <w:b w:val="false"/>
          <w:i w:val="false"/>
          <w:color w:val="000000"/>
          <w:sz w:val="28"/>
        </w:rPr>
        <w:t>4) 3 - 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көрсетілетін қызметті алушы өкілінің сенімхат мәліметтері туралы сұранысты жолдайды 2 (екі) минут ішінде;</w:t>
      </w:r>
      <w:r>
        <w:br/>
      </w:r>
      <w:r>
        <w:rPr>
          <w:rFonts w:ascii="Times New Roman"/>
          <w:b w:val="false"/>
          <w:i w:val="false"/>
          <w:color w:val="000000"/>
          <w:sz w:val="28"/>
        </w:rPr>
        <w:t xml:space="preserve">
      </w:t>
      </w:r>
      <w:r>
        <w:rPr>
          <w:rFonts w:ascii="Times New Roman"/>
          <w:b w:val="false"/>
          <w:i w:val="false"/>
          <w:color w:val="000000"/>
          <w:sz w:val="28"/>
        </w:rPr>
        <w:t>5) 1 - шарт – ЖТ МДҚ немесе ЗТ МДҚ көрсетілетін қызметті алушының мәліметтерінің және БНАЖ сенімхат мәліметтерінің бар болуын тексереді 1 (бір) минут ішінде;</w:t>
      </w:r>
      <w:r>
        <w:br/>
      </w:r>
      <w:r>
        <w:rPr>
          <w:rFonts w:ascii="Times New Roman"/>
          <w:b w:val="false"/>
          <w:i w:val="false"/>
          <w:color w:val="000000"/>
          <w:sz w:val="28"/>
        </w:rPr>
        <w:t xml:space="preserve">
      </w:t>
      </w:r>
      <w:r>
        <w:rPr>
          <w:rFonts w:ascii="Times New Roman"/>
          <w:b w:val="false"/>
          <w:i w:val="false"/>
          <w:color w:val="000000"/>
          <w:sz w:val="28"/>
        </w:rPr>
        <w:t>6) 4 - 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7) 5 - 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жолдайды 2 (екі) минут ішінде;</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6 - процесс – ЭҮАШ АЖО-да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2 - шарт – көрсетілетін қызметті беруші қызмет көрсетуге негіз болатын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(өтініші,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7 -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минут ішінде)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8 - процесс – көрсетілетін қызметті алушының Мемлекеттік корпорацияға құжаттар топтамасы тапсырылған сәттен бастап 5 (бес) жұмыс күні ішінде ЭҮАШ АЖО қалыптастырылған қызметтің нәтижесін Мемлекеттік корпорацияның қызметкері арқылы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қызмет беруші мен қызмет алушының мемлекеттік қызмет көрсету процесінің барысы мен жүгіну ретінің сипаттамасы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 қосымшасына</w:t>
      </w:r>
      <w:r>
        <w:rPr>
          <w:rFonts w:ascii="Times New Roman"/>
          <w:b w:val="false"/>
          <w:i w:val="false"/>
          <w:color w:val="000000"/>
          <w:sz w:val="28"/>
        </w:rPr>
        <w:t>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паролдің (порталда тіркелмеген көрсетілетін қызметті алушылар үшін іске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көрсетілетін қызметті алу үшін көрсетілетін қызметті алушымен порталға ЖСН немесе БСН және паролін (авторландыру процесі) енгізу;</w:t>
      </w:r>
      <w:r>
        <w:br/>
      </w:r>
      <w:r>
        <w:rPr>
          <w:rFonts w:ascii="Times New Roman"/>
          <w:b w:val="false"/>
          <w:i w:val="false"/>
          <w:color w:val="000000"/>
          <w:sz w:val="28"/>
        </w:rPr>
        <w:t xml:space="preserve">
      </w:t>
      </w:r>
      <w:r>
        <w:rPr>
          <w:rFonts w:ascii="Times New Roman"/>
          <w:b w:val="false"/>
          <w:i w:val="false"/>
          <w:color w:val="000000"/>
          <w:sz w:val="28"/>
        </w:rPr>
        <w:t>3) 1 - шарт – ЖСН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4) 2 - 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3 - 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таңдайды,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немесе БСН және ЭЦҚ тіркеу куәлігінде көрсетілген ЖСН немесе БСН аралығын)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xml:space="preserve">
      </w:t>
      </w:r>
      <w:r>
        <w:rPr>
          <w:rFonts w:ascii="Times New Roman"/>
          <w:b w:val="false"/>
          <w:i w:val="false"/>
          <w:color w:val="000000"/>
          <w:sz w:val="28"/>
        </w:rPr>
        <w:t>9) 3 - шарт – көрсетілетін қызметті беруші қызметті көрсетуге негіз болатын және Стандарттың 9 тармағында көрсетілген көрсетілетін қызметті алушы жалғаған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5 (бес) жұмыс күні ішінде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сондай-ақ өзге де қызмет беруші мен (немесе) Мемлекеттік корпорация және ақпараттық жүйені пайдалану ретімен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 Мемлекеттік қызмет көрсетудің бизнес- 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w:t>
            </w:r>
            <w:r>
              <w:br/>
            </w:r>
            <w:r>
              <w:rPr>
                <w:rFonts w:ascii="Times New Roman"/>
                <w:b w:val="false"/>
                <w:i w:val="false"/>
                <w:color w:val="000000"/>
                <w:sz w:val="20"/>
              </w:rPr>
              <w:t xml:space="preserve">белдеуде,жарнаманы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71" w:id="1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қызметін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11"/>
    <w:p>
      <w:pPr>
        <w:spacing w:after="0"/>
        <w:ind w:left="0"/>
        <w:jc w:val="both"/>
      </w:pPr>
      <w:r>
        <w:rPr>
          <w:rFonts w:ascii="Times New Roman"/>
          <w:b w:val="false"/>
          <w:i w:val="false"/>
          <w:color w:val="000000"/>
          <w:sz w:val="28"/>
        </w:rPr>
        <w:t>
      Шартты белгілер:</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w:t>
            </w:r>
            <w:r>
              <w:br/>
            </w:r>
            <w:r>
              <w:rPr>
                <w:rFonts w:ascii="Times New Roman"/>
                <w:b w:val="false"/>
                <w:i w:val="false"/>
                <w:color w:val="000000"/>
                <w:sz w:val="20"/>
              </w:rPr>
              <w:t xml:space="preserve">белдеуде,жарнаманы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74"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іс-қимылының диаграммасы</w:t>
      </w:r>
    </w:p>
    <w:bookmarkEnd w:id="12"/>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13"/>
    <w:p>
      <w:pPr>
        <w:spacing w:after="0"/>
        <w:ind w:left="0"/>
        <w:jc w:val="both"/>
      </w:pPr>
      <w:r>
        <w:rPr>
          <w:rFonts w:ascii="Times New Roman"/>
          <w:b w:val="false"/>
          <w:i w:val="false"/>
          <w:color w:val="000000"/>
          <w:sz w:val="28"/>
        </w:rPr>
        <w:t>
      Шартты белгілер:</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