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6712" w14:textId="c776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21 сәуірдегі № 101 қаулысы. Батыс Қазақстан облысының Әділет департаментінде 2015 жылғы 25 мамырда № 3916 болып тіркелді. Күші жойылды - Батыс Қазақстан облысы әкімдігінің 2016 жылғы 9 ақпандағы № 24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09.02.2016 </w:t>
      </w:r>
      <w:r>
        <w:rPr>
          <w:rFonts w:ascii="Times New Roman"/>
          <w:b w:val="false"/>
          <w:i w:val="false"/>
          <w:color w:val="ff0000"/>
          <w:sz w:val="28"/>
        </w:rPr>
        <w:t>№ 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Су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"Су қорғау аймақтары мен белдеулерін белгілеу ережесін бекіту туралы" 2004 жылғы 16 қаңтардағы № 42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және "Батыс Қазақстан облысының Шалқар көлінің және Орал қаласының шегіндегі Жайық, Шаған өзендерінің сәйкесінше 9 километр, 5 километр су қорғау аймақтары мен белдеулері жобасы" және "Жайық өзені мен Шаған өзенінде (71 километр) су қорғау аймақтары мен белдеулері жобасы" бекітілген жобалау құжаттамаларының негізінде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Жайық, Шаған өзендерінің және Шалқар көлінің су қорғау аймақтары мен белдеулері;</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су қорғау аймақтары мен белдеулерін шаруашылықта пайдалану режимi белгіленсін.</w:t>
      </w:r>
      <w:r>
        <w:br/>
      </w:r>
      <w:r>
        <w:rPr>
          <w:rFonts w:ascii="Times New Roman"/>
          <w:b w:val="false"/>
          <w:i w:val="false"/>
          <w:color w:val="000000"/>
          <w:sz w:val="28"/>
        </w:rPr>
        <w:t>
      </w:t>
      </w:r>
      <w:r>
        <w:rPr>
          <w:rFonts w:ascii="Times New Roman"/>
          <w:b w:val="false"/>
          <w:i w:val="false"/>
          <w:color w:val="000000"/>
          <w:sz w:val="28"/>
        </w:rPr>
        <w:t>2. Орал қаласы, Теректі және Зеленов аудандарының әкімдері:</w:t>
      </w:r>
      <w:r>
        <w:br/>
      </w:r>
      <w:r>
        <w:rPr>
          <w:rFonts w:ascii="Times New Roman"/>
          <w:b w:val="false"/>
          <w:i w:val="false"/>
          <w:color w:val="000000"/>
          <w:sz w:val="28"/>
        </w:rPr>
        <w:t>
      </w:t>
      </w:r>
      <w:r>
        <w:rPr>
          <w:rFonts w:ascii="Times New Roman"/>
          <w:b w:val="false"/>
          <w:i w:val="false"/>
          <w:color w:val="000000"/>
          <w:sz w:val="28"/>
        </w:rPr>
        <w:t>1) су қорғау аймақтары және белдеулері шегінде шаруашылық қызметті жүргізу үшін жер телімдерін бөлуді су объектілерінің ластануына, қоқыстануына және сарқылуына жол бермейтін тиісті пайдалану режимі сақталған жағдайда Қазақстан Республикасының қолданыстағы заңнамасына сәйкес уәкілетті мемлекеттік органдардың келісімімен жүргізсін;</w:t>
      </w:r>
      <w:r>
        <w:br/>
      </w:r>
      <w:r>
        <w:rPr>
          <w:rFonts w:ascii="Times New Roman"/>
          <w:b w:val="false"/>
          <w:i w:val="false"/>
          <w:color w:val="000000"/>
          <w:sz w:val="28"/>
        </w:rPr>
        <w:t>
      </w:t>
      </w:r>
      <w:r>
        <w:rPr>
          <w:rFonts w:ascii="Times New Roman"/>
          <w:b w:val="false"/>
          <w:i w:val="false"/>
          <w:color w:val="000000"/>
          <w:sz w:val="28"/>
        </w:rPr>
        <w:t>2)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"Батыс Қазақстан облысының табиғи ресурстар және табиғат пайдалануды реттеу басқармасы" мемлекеттік мекемесі жер ресурстарының пайдаланылуы мен қорғалуына мемлекеттік бақылауды жүзеге асыру үшін жобалық құжаттамаларды Батыс Қазақстан облысының жердің пайдаланылуы мен қорғалуын бақылау басқармасы" мемлекеттік мекемесіне белгіленген тәртіппен тапсырсын.</w:t>
      </w:r>
      <w:r>
        <w:br/>
      </w:r>
      <w:r>
        <w:rPr>
          <w:rFonts w:ascii="Times New Roman"/>
          <w:b w:val="false"/>
          <w:i w:val="false"/>
          <w:color w:val="000000"/>
          <w:sz w:val="28"/>
        </w:rPr>
        <w:t>
      </w:t>
      </w:r>
      <w:r>
        <w:rPr>
          <w:rFonts w:ascii="Times New Roman"/>
          <w:b w:val="false"/>
          <w:i w:val="false"/>
          <w:color w:val="000000"/>
          <w:sz w:val="28"/>
        </w:rPr>
        <w:t>4. "Батыс Қазақстан облысының табиғи ресурстар және табиғат пайдалануды реттеу басқармасы" мемлекеттік мекемесі (А. М. Дәулетжанов) осы қаулының әділет органдарында мемлекеттік тіркелуін, "Әділет" ақпараттық-құқықтық жүйесі мен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5. Осы қаулының орындалуын бақылау Батыс Қазақстан облысы әкімінің бірінші орынбасары А. К. Өтеғұловқа жүктелсін. </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Су ресурстарын пайдалануды</w:t>
      </w:r>
      <w:r>
        <w:br/>
      </w:r>
      <w:r>
        <w:rPr>
          <w:rFonts w:ascii="Times New Roman"/>
          <w:b w:val="false"/>
          <w:i w:val="false"/>
          <w:color w:val="000000"/>
          <w:sz w:val="28"/>
        </w:rPr>
        <w:t>реттеу және қорғау жөніндегі</w:t>
      </w:r>
      <w:r>
        <w:br/>
      </w:r>
      <w:r>
        <w:rPr>
          <w:rFonts w:ascii="Times New Roman"/>
          <w:b w:val="false"/>
          <w:i w:val="false"/>
          <w:color w:val="000000"/>
          <w:sz w:val="28"/>
        </w:rPr>
        <w:t>Жайық-Каспий бассейндік</w:t>
      </w:r>
      <w:r>
        <w:br/>
      </w:r>
      <w:r>
        <w:rPr>
          <w:rFonts w:ascii="Times New Roman"/>
          <w:b w:val="false"/>
          <w:i w:val="false"/>
          <w:color w:val="000000"/>
          <w:sz w:val="28"/>
        </w:rPr>
        <w:t>инспекциясының басшысы</w:t>
      </w:r>
      <w:r>
        <w:br/>
      </w:r>
      <w:r>
        <w:rPr>
          <w:rFonts w:ascii="Times New Roman"/>
          <w:b w:val="false"/>
          <w:i w:val="false"/>
          <w:color w:val="000000"/>
          <w:sz w:val="28"/>
        </w:rPr>
        <w:t>____________Б. Қуанов</w:t>
      </w:r>
      <w:r>
        <w:br/>
      </w:r>
      <w:r>
        <w:rPr>
          <w:rFonts w:ascii="Times New Roman"/>
          <w:b w:val="false"/>
          <w:i w:val="false"/>
          <w:color w:val="000000"/>
          <w:sz w:val="28"/>
        </w:rPr>
        <w:t>22.04.2015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сәуірдегі № 101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bl>
    <w:bookmarkStart w:name="z18" w:id="0"/>
    <w:p>
      <w:pPr>
        <w:spacing w:after="0"/>
        <w:ind w:left="0"/>
        <w:jc w:val="left"/>
      </w:pPr>
      <w:r>
        <w:rPr>
          <w:rFonts w:ascii="Times New Roman"/>
          <w:b/>
          <w:i w:val="false"/>
          <w:color w:val="000000"/>
        </w:rPr>
        <w:t xml:space="preserve"> Батыс Қазақстан облысының су объектілерінің су қорғау аймақтары мен белдеулері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3556"/>
        <w:gridCol w:w="1876"/>
        <w:gridCol w:w="731"/>
        <w:gridCol w:w="1141"/>
        <w:gridCol w:w="2113"/>
        <w:gridCol w:w="1142"/>
        <w:gridCol w:w="1415"/>
      </w:tblGrid>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 оның учаскелері</w:t>
            </w:r>
            <w:r>
              <w:br/>
            </w:r>
            <w:r>
              <w:rPr>
                <w:rFonts w:ascii="Times New Roman"/>
                <w:b w:val="false"/>
                <w:i w:val="false"/>
                <w:color w:val="000000"/>
                <w:sz w:val="20"/>
              </w:rPr>
              <w:t>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(елді мекен)</w:t>
            </w:r>
            <w:r>
              <w:br/>
            </w:r>
            <w:r>
              <w:rPr>
                <w:rFonts w:ascii="Times New Roman"/>
                <w:b w:val="false"/>
                <w:i w:val="false"/>
                <w:color w:val="000000"/>
                <w:sz w:val="20"/>
              </w:rPr>
              <w:t>
</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 (км)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r>
              <w:br/>
            </w:r>
            <w:r>
              <w:rPr>
                <w:rFonts w:ascii="Times New Roman"/>
                <w:b w:val="false"/>
                <w:i w:val="false"/>
                <w:color w:val="000000"/>
                <w:sz w:val="20"/>
              </w:rPr>
              <w:t>(м)</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r>
              <w:br/>
            </w:r>
            <w:r>
              <w:rPr>
                <w:rFonts w:ascii="Times New Roman"/>
                <w:b w:val="false"/>
                <w:i w:val="false"/>
                <w:color w:val="000000"/>
                <w:sz w:val="20"/>
              </w:rPr>
              <w:t>(м)</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
          <w:p>
            <w:pPr>
              <w:spacing w:after="20"/>
              <w:ind w:left="20"/>
              <w:jc w:val="both"/>
            </w:pPr>
            <w:r>
              <w:rPr>
                <w:rFonts w:ascii="Times New Roman"/>
                <w:b w:val="false"/>
                <w:i w:val="false"/>
                <w:color w:val="000000"/>
                <w:sz w:val="20"/>
              </w:rPr>
              <w:t>"Батыс Қазақстан облысының Шалқар көлінің және Орал қаласының шегіндегі Жайық, Шаған өзендерінің сәйкесінше 9 километр, 5 километр су қорғау аймақтары мен белдеулері жобасы" жобалық-сметалық құжаттамасы бойынша</w:t>
            </w:r>
            <w:r>
              <w:br/>
            </w:r>
            <w:r>
              <w:rPr>
                <w:rFonts w:ascii="Times New Roman"/>
                <w:b w:val="false"/>
                <w:i w:val="false"/>
                <w:color w:val="000000"/>
                <w:sz w:val="20"/>
              </w:rPr>
              <w:t>
</w:t>
            </w:r>
          </w:p>
          <w:bookmarkEnd w:id="2"/>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 (оң жағалау) ұзындығы 2,5 км, 2,0 км, 4,5 км</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 "Флот" ЖШС-ның аумағынан Дамбы тұйығы көшесіне дейін</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841,2</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800-1300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76,57</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35-120</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өзені (сол жағалау) ұзындығы 5,0 км</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 қалалық мәдениет және демалыс саябағы аумағынан "Динамо" спорт қоғамына дейін</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500-650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35-150</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көлі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ауданының Сарыөмір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5844</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3"/>
          <w:p>
            <w:pPr>
              <w:spacing w:after="20"/>
              <w:ind w:left="20"/>
              <w:jc w:val="both"/>
            </w:pPr>
            <w:r>
              <w:rPr>
                <w:rFonts w:ascii="Times New Roman"/>
                <w:b w:val="false"/>
                <w:i w:val="false"/>
                <w:color w:val="000000"/>
                <w:sz w:val="20"/>
              </w:rPr>
              <w:t>"Жайық өзені мен Шаған өзенінде (71 километр) су қорғау аймақтары мен белдеулері жобасы" жобалық-сметалық құжаттамасы бойынша</w:t>
            </w:r>
            <w:r>
              <w:br/>
            </w:r>
            <w:r>
              <w:rPr>
                <w:rFonts w:ascii="Times New Roman"/>
                <w:b w:val="false"/>
                <w:i w:val="false"/>
                <w:color w:val="000000"/>
                <w:sz w:val="20"/>
              </w:rPr>
              <w:t>
</w:t>
            </w:r>
          </w:p>
          <w:bookmarkEnd w:id="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Коминтерн Зачаган кентінің бөлігі</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1000-1650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Меловые горки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1010-1075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Саяжайлар (Батыс Қазақстан аграрлық-техникалық университеті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1000-1235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Круглоозерное кенті</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1000-1170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Серебряков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1120-1200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Желаев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1000-1090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1000-1100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"Самал" саяжайлары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500-530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Деркөл кенті</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500-570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Зеленов ауданы</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Щапов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1060-1150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Трекин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1000-1080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35-75</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1000-1200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Дариян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1000-1200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Новенький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500-525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500-700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Чувашка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500-580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Макаров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500-540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ауданы</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Социализм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1000-1180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35-75</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Ақжайық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1000-1060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өзені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1000-1210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ЖШС – жауапкершілігі шектеулі серіктестік;</w:t>
      </w:r>
      <w:r>
        <w:br/>
      </w:r>
      <w:r>
        <w:rPr>
          <w:rFonts w:ascii="Times New Roman"/>
          <w:b w:val="false"/>
          <w:i w:val="false"/>
          <w:color w:val="000000"/>
          <w:sz w:val="28"/>
        </w:rPr>
        <w:t>
      </w:t>
      </w:r>
      <w:r>
        <w:rPr>
          <w:rFonts w:ascii="Times New Roman"/>
          <w:b w:val="false"/>
          <w:i w:val="false"/>
          <w:color w:val="000000"/>
          <w:sz w:val="28"/>
        </w:rPr>
        <w:t>га - гектар;</w:t>
      </w:r>
      <w:r>
        <w:br/>
      </w:r>
      <w:r>
        <w:rPr>
          <w:rFonts w:ascii="Times New Roman"/>
          <w:b w:val="false"/>
          <w:i w:val="false"/>
          <w:color w:val="000000"/>
          <w:sz w:val="28"/>
        </w:rPr>
        <w:t>
      </w:t>
      </w:r>
      <w:r>
        <w:rPr>
          <w:rFonts w:ascii="Times New Roman"/>
          <w:b w:val="false"/>
          <w:i w:val="false"/>
          <w:color w:val="000000"/>
          <w:sz w:val="28"/>
        </w:rPr>
        <w:t>км - километр;</w:t>
      </w:r>
      <w:r>
        <w:br/>
      </w:r>
      <w:r>
        <w:rPr>
          <w:rFonts w:ascii="Times New Roman"/>
          <w:b w:val="false"/>
          <w:i w:val="false"/>
          <w:color w:val="000000"/>
          <w:sz w:val="28"/>
        </w:rPr>
        <w:t>
      </w:t>
      </w:r>
      <w:r>
        <w:rPr>
          <w:rFonts w:ascii="Times New Roman"/>
          <w:b w:val="false"/>
          <w:i w:val="false"/>
          <w:color w:val="000000"/>
          <w:sz w:val="28"/>
        </w:rPr>
        <w:t>м - метр.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сәуірдегі № 101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bl>
    <w:bookmarkStart w:name="z56" w:id="4"/>
    <w:p>
      <w:pPr>
        <w:spacing w:after="0"/>
        <w:ind w:left="0"/>
        <w:jc w:val="left"/>
      </w:pPr>
      <w:r>
        <w:rPr>
          <w:rFonts w:ascii="Times New Roman"/>
          <w:b/>
          <w:i w:val="false"/>
          <w:color w:val="000000"/>
        </w:rPr>
        <w:t xml:space="preserve"> Су қорғау аймақтары мен белдеулерін шаруашылықта пайдалану режимi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Су қорғау аймақтарының шегінде:</w:t>
      </w:r>
      <w:r>
        <w:br/>
      </w:r>
      <w:r>
        <w:rPr>
          <w:rFonts w:ascii="Times New Roman"/>
          <w:b w:val="false"/>
          <w:i w:val="false"/>
          <w:color w:val="000000"/>
          <w:sz w:val="28"/>
        </w:rPr>
        <w:t>
      </w:t>
      </w:r>
      <w:r>
        <w:rPr>
          <w:rFonts w:ascii="Times New Roman"/>
          <w:b w:val="false"/>
          <w:i w:val="false"/>
          <w:color w:val="000000"/>
          <w:sz w:val="28"/>
        </w:rPr>
        <w:t>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r>
        <w:br/>
      </w:r>
      <w:r>
        <w:rPr>
          <w:rFonts w:ascii="Times New Roman"/>
          <w:b w:val="false"/>
          <w:i w:val="false"/>
          <w:color w:val="000000"/>
          <w:sz w:val="28"/>
        </w:rPr>
        <w:t>
      </w:t>
      </w:r>
      <w:r>
        <w:rPr>
          <w:rFonts w:ascii="Times New Roman"/>
          <w:b w:val="false"/>
          <w:i w:val="false"/>
          <w:color w:val="000000"/>
          <w:sz w:val="28"/>
        </w:rPr>
        <w:t>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су қорын пайдалану және қорғау, сумен жабдықтау, су бұру саласындағы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w:t>
      </w:r>
      <w:r>
        <w:rPr>
          <w:rFonts w:ascii="Times New Roman"/>
          <w:b w:val="false"/>
          <w:i w:val="false"/>
          <w:color w:val="000000"/>
          <w:sz w:val="28"/>
        </w:rPr>
        <w:t>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4) мал шаруашылығы фермалары мен кешендерін, сарқынды су жинағыштарды, сарқынды сумен суарылатын егістіктерді, зираттарды, мал көмінділерін,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w:t>
      </w:r>
      <w:r>
        <w:rPr>
          <w:rFonts w:ascii="Times New Roman"/>
          <w:b w:val="false"/>
          <w:i w:val="false"/>
          <w:color w:val="000000"/>
          <w:sz w:val="28"/>
        </w:rPr>
        <w:t>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w:t>
      </w:r>
      <w:r>
        <w:rPr>
          <w:rFonts w:ascii="Times New Roman"/>
          <w:b w:val="false"/>
          <w:i w:val="false"/>
          <w:color w:val="000000"/>
          <w:sz w:val="28"/>
        </w:rPr>
        <w:t>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жол берілмейді.</w:t>
      </w:r>
      <w:r>
        <w:br/>
      </w:r>
      <w:r>
        <w:rPr>
          <w:rFonts w:ascii="Times New Roman"/>
          <w:b w:val="false"/>
          <w:i w:val="false"/>
          <w:color w:val="000000"/>
          <w:sz w:val="28"/>
        </w:rPr>
        <w:t>
      </w:t>
      </w:r>
      <w:r>
        <w:rPr>
          <w:rFonts w:ascii="Times New Roman"/>
          <w:b w:val="false"/>
          <w:i w:val="false"/>
          <w:color w:val="000000"/>
          <w:sz w:val="28"/>
        </w:rPr>
        <w:t>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r>
        <w:br/>
      </w:r>
      <w:r>
        <w:rPr>
          <w:rFonts w:ascii="Times New Roman"/>
          <w:b w:val="false"/>
          <w:i w:val="false"/>
          <w:color w:val="000000"/>
          <w:sz w:val="28"/>
        </w:rPr>
        <w:t>
      </w:t>
      </w:r>
      <w:r>
        <w:rPr>
          <w:rFonts w:ascii="Times New Roman"/>
          <w:b w:val="false"/>
          <w:i w:val="false"/>
          <w:color w:val="000000"/>
          <w:sz w:val="28"/>
        </w:rPr>
        <w:t>2. Су қорғау белдеулерінің шегінде:</w:t>
      </w:r>
      <w:r>
        <w:br/>
      </w:r>
      <w:r>
        <w:rPr>
          <w:rFonts w:ascii="Times New Roman"/>
          <w:b w:val="false"/>
          <w:i w:val="false"/>
          <w:color w:val="000000"/>
          <w:sz w:val="28"/>
        </w:rPr>
        <w:t>
      </w:t>
      </w:r>
      <w:r>
        <w:rPr>
          <w:rFonts w:ascii="Times New Roman"/>
          <w:b w:val="false"/>
          <w:i w:val="false"/>
          <w:color w:val="000000"/>
          <w:sz w:val="28"/>
        </w:rPr>
        <w:t>1) су объектілерінің сапалық және гидрологиялық жай-күйін нашарлататын (ластану, қоқыстану, сарқылу) шаруашылық қызметіне немесе өзге де қызметке;</w:t>
      </w:r>
      <w:r>
        <w:br/>
      </w:r>
      <w:r>
        <w:rPr>
          <w:rFonts w:ascii="Times New Roman"/>
          <w:b w:val="false"/>
          <w:i w:val="false"/>
          <w:color w:val="000000"/>
          <w:sz w:val="28"/>
        </w:rPr>
        <w:t>
      </w:t>
      </w:r>
      <w:r>
        <w:rPr>
          <w:rFonts w:ascii="Times New Roman"/>
          <w:b w:val="false"/>
          <w:i w:val="false"/>
          <w:color w:val="000000"/>
          <w:sz w:val="28"/>
        </w:rPr>
        <w:t>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w:t>
      </w:r>
      <w:r>
        <w:rPr>
          <w:rFonts w:ascii="Times New Roman"/>
          <w:b w:val="false"/>
          <w:i w:val="false"/>
          <w:color w:val="000000"/>
          <w:sz w:val="28"/>
        </w:rPr>
        <w:t>3) бау-бақша егуге және саяжай салуға жер учаскелерін беруге;</w:t>
      </w:r>
      <w:r>
        <w:br/>
      </w:r>
      <w:r>
        <w:rPr>
          <w:rFonts w:ascii="Times New Roman"/>
          <w:b w:val="false"/>
          <w:i w:val="false"/>
          <w:color w:val="000000"/>
          <w:sz w:val="28"/>
        </w:rPr>
        <w:t>
      </w:t>
      </w:r>
      <w:r>
        <w:rPr>
          <w:rFonts w:ascii="Times New Roman"/>
          <w:b w:val="false"/>
          <w:i w:val="false"/>
          <w:color w:val="000000"/>
          <w:sz w:val="28"/>
        </w:rPr>
        <w:t>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w:t>
      </w:r>
      <w:r>
        <w:rPr>
          <w:rFonts w:ascii="Times New Roman"/>
          <w:b w:val="false"/>
          <w:i w:val="false"/>
          <w:color w:val="000000"/>
          <w:sz w:val="28"/>
        </w:rPr>
        <w:t>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w:t>
      </w:r>
      <w:r>
        <w:rPr>
          <w:rFonts w:ascii="Times New Roman"/>
          <w:b w:val="false"/>
          <w:i w:val="false"/>
          <w:color w:val="000000"/>
          <w:sz w:val="28"/>
        </w:rPr>
        <w:t xml:space="preserve">6) шатыр қалашықтарын, көлік құралдары үшін тұрақты тұрақтарды, малдың жазғы жайылым қостарын орналастыруға; </w:t>
      </w:r>
      <w:r>
        <w:br/>
      </w:r>
      <w:r>
        <w:rPr>
          <w:rFonts w:ascii="Times New Roman"/>
          <w:b w:val="false"/>
          <w:i w:val="false"/>
          <w:color w:val="000000"/>
          <w:sz w:val="28"/>
        </w:rPr>
        <w:t>
      </w:t>
      </w:r>
      <w:r>
        <w:rPr>
          <w:rFonts w:ascii="Times New Roman"/>
          <w:b w:val="false"/>
          <w:i w:val="false"/>
          <w:color w:val="000000"/>
          <w:sz w:val="28"/>
        </w:rPr>
        <w:t>7) тыңайтқыштардың барлық түрлерін қолдануға жол берілмейді.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