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b939" w14:textId="e81b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кәсіпкерлік және индустриалдық-инновациялық даму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20 қаңтардағы № 24 қаулысы. Батыс Қазақстан облысының әділет департаментінде 2015 жылғы 9 ақпанда № 3808 болып тіркелді. Күші жойылды - Батыс Қазақстан облысы әкімдігінің 2016 жылғы 5 тамыздағы № 238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әкімдігінің 05.08.2016 </w:t>
      </w:r>
      <w:r>
        <w:rPr>
          <w:rFonts w:ascii="Times New Roman"/>
          <w:b w:val="false"/>
          <w:i w:val="false"/>
          <w:color w:val="ff0000"/>
          <w:sz w:val="28"/>
        </w:rPr>
        <w:t>№ 238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Азаматтық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"Батыс Қазақстан облысының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(А. Қ. Жақыпов) осы қаулының әділет органдарында мемлекеттік тіркелуін, "Әділет" ақпараттық-құқықтық жүйесінде және бұқаралық-ақпарат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Батыс Қазақстан облысы әкімінің орынбасары М. Ш. Кәрімовке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қаңтардағы № 24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"Батыс Қазақстан облысының кәсіпкерлік және индустриалдық-инновациялық даму</w:t>
      </w:r>
      <w:r>
        <w:br/>
      </w:r>
      <w:r>
        <w:rPr>
          <w:rFonts w:ascii="Times New Roman"/>
          <w:b/>
          <w:i w:val="false"/>
          <w:color w:val="000000"/>
        </w:rPr>
        <w:t>басқармасы"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Батыс Қазақстан облысының индустриалдық, технологиялық және инновациялық стратегиясын қалыптастыру, инвестициялық жобаларды іске асыру үшін қолайлы жағдайлар жасау, кәсіпкерлікті, сауданы, туризмді, сыртқы экономикалық байланыстарды, жүйе құраушы кәсіпорындардың сатып алуларында жергілікті қамтуды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ведомстволары болмайды.</w:t>
      </w:r>
      <w:r>
        <w:br/>
      </w:r>
      <w:r>
        <w:rPr>
          <w:rFonts w:ascii="Times New Roman"/>
          <w:b w:val="false"/>
          <w:i w:val="false"/>
          <w:color w:val="000000"/>
          <w:sz w:val="28"/>
        </w:rPr>
        <w:t xml:space="preserve">
      3. </w:t>
      </w:r>
      <w:r>
        <w:rPr>
          <w:rFonts w:ascii="Times New Roman"/>
          <w:b w:val="false"/>
          <w:i w:val="false"/>
          <w:color w:val="000000"/>
          <w:sz w:val="28"/>
        </w:rPr>
        <w:t xml:space="preserve">"Батыс Қазақстан облысының кәсіпкерлік және индустриалдық-инновациялық даму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өз құзыретінің мәселелері бойынша заңнамада белгіленген тәртіппен "Батыс Қазақстан облысының кәсіпкерлік және индустриалдық-инновациялық даму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Заңды тұлғаның орналасқан жері: 090000, Батыс Қазақстан облысы, Орал қаласы, Х. Чурин көшесі, 116.</w:t>
      </w:r>
      <w:r>
        <w:br/>
      </w:r>
      <w:r>
        <w:rPr>
          <w:rFonts w:ascii="Times New Roman"/>
          <w:b w:val="false"/>
          <w:i w:val="false"/>
          <w:color w:val="000000"/>
          <w:sz w:val="28"/>
        </w:rPr>
        <w:t xml:space="preserve">
      10. </w:t>
      </w:r>
      <w:r>
        <w:rPr>
          <w:rFonts w:ascii="Times New Roman"/>
          <w:b w:val="false"/>
          <w:i w:val="false"/>
          <w:color w:val="000000"/>
          <w:sz w:val="28"/>
        </w:rPr>
        <w:t>Мемлекеттік органның толық атауы - "Батыс Қазақстан облысының кәсіпкерлік және индустриалдық-инновациялық даму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"Батыс Қазақстан облысының кәсіпкерлік және индустриалдық-инновациялық даму басқармасы" мемлекеттік мекемесінің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мекемесіне кәсіпкерлік субъектілерімен "Батыс Қазақстан облысының кәсіпкерлік және индустриалдық-инновациялық даму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"Батыс Қазақстан облысының кәсіпкерлік және индустриалдық-инновациялық даму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"Батыс Қазақстан облысының кәсіпкерлік және индустриалдық-инновациялық даму</w:t>
      </w:r>
      <w:r>
        <w:br/>
      </w:r>
      <w:r>
        <w:rPr>
          <w:rFonts w:ascii="Times New Roman"/>
          <w:b/>
          <w:i w:val="false"/>
          <w:color w:val="000000"/>
        </w:rPr>
        <w:t>басқармасы" мемлекеттік мекемесінің миссиясы, негізгі міндеттері, функциялары,</w:t>
      </w:r>
      <w:r>
        <w:br/>
      </w:r>
      <w:r>
        <w:rPr>
          <w:rFonts w:ascii="Times New Roman"/>
          <w:b/>
          <w:i w:val="false"/>
          <w:color w:val="000000"/>
        </w:rPr>
        <w:t>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миссиясы индустриалдық-инновациялық даму, кәсіпкерлікті, сауданы, туризмді қолдау, сондай-ақ сыртқы экономикалық ынтымақтастықты кеңейту және нығайту арқылы Батыс Қазақстан облысының өңдеу өнеркәсібі саласының бәсекеге қабілеттілігін арттыру болып табылады.</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жеке кәсiпкерлiктi қолдау және дамытудың мемлекеттік саясатын іске асыру;</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аумағында жеке кәсiпкерлiктi және инвестициялық жағдайды дамыту үшін жағдайлар жасау;</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өңірде шағын және орта кәсiпкерлiктi және инновациялық қызметті қолдау инфрақұрылымының объектiлерiн құруды және дамытуды қамтамасыз ету;</w:t>
      </w:r>
      <w:r>
        <w:br/>
      </w:r>
      <w:r>
        <w:rPr>
          <w:rFonts w:ascii="Times New Roman"/>
          <w:b w:val="false"/>
          <w:i w:val="false"/>
          <w:color w:val="000000"/>
          <w:sz w:val="28"/>
        </w:rPr>
        <w:t xml:space="preserve">
      2) </w:t>
      </w:r>
      <w:r>
        <w:rPr>
          <w:rFonts w:ascii="Times New Roman"/>
          <w:b w:val="false"/>
          <w:i w:val="false"/>
          <w:color w:val="000000"/>
          <w:sz w:val="28"/>
        </w:rPr>
        <w:t>жергiлiктi атқарушы органдардың жеке кәсiпкерлiк субъектiлерi бiрлестiктерiмен, Қазақстан Республикасының Ұлттық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xml:space="preserve">
      3) </w:t>
      </w:r>
      <w:r>
        <w:rPr>
          <w:rFonts w:ascii="Times New Roman"/>
          <w:b w:val="false"/>
          <w:i w:val="false"/>
          <w:color w:val="000000"/>
          <w:sz w:val="28"/>
        </w:rPr>
        <w:t>сарапшылық кеңестердiң қызметін ұйымдастыру;</w:t>
      </w:r>
      <w:r>
        <w:br/>
      </w:r>
      <w:r>
        <w:rPr>
          <w:rFonts w:ascii="Times New Roman"/>
          <w:b w:val="false"/>
          <w:i w:val="false"/>
          <w:color w:val="000000"/>
          <w:sz w:val="28"/>
        </w:rPr>
        <w:t xml:space="preserve">
      4) </w:t>
      </w:r>
      <w:r>
        <w:rPr>
          <w:rFonts w:ascii="Times New Roman"/>
          <w:b w:val="false"/>
          <w:i w:val="false"/>
          <w:color w:val="000000"/>
          <w:sz w:val="28"/>
        </w:rPr>
        <w:t>жергілікті деңгейде жеке кәсіпкерлікті мемлекеттік қолдауды қамтамасыз ету;</w:t>
      </w:r>
      <w:r>
        <w:br/>
      </w:r>
      <w:r>
        <w:rPr>
          <w:rFonts w:ascii="Times New Roman"/>
          <w:b w:val="false"/>
          <w:i w:val="false"/>
          <w:color w:val="000000"/>
          <w:sz w:val="28"/>
        </w:rPr>
        <w:t xml:space="preserve">
      5) </w:t>
      </w:r>
      <w:r>
        <w:rPr>
          <w:rFonts w:ascii="Times New Roman"/>
          <w:b w:val="false"/>
          <w:i w:val="false"/>
          <w:color w:val="000000"/>
          <w:sz w:val="28"/>
        </w:rPr>
        <w:t>әлеуметтік маңызы бар азық-түлік тауарларына рұқсат етілген шекті бөлшек сауда бағалары мөлшерінің сақталуына өз құзыреті шегінде мемлекеттік бақылауды жүзеге асыру;</w:t>
      </w:r>
      <w:r>
        <w:br/>
      </w:r>
      <w:r>
        <w:rPr>
          <w:rFonts w:ascii="Times New Roman"/>
          <w:b w:val="false"/>
          <w:i w:val="false"/>
          <w:color w:val="000000"/>
          <w:sz w:val="28"/>
        </w:rPr>
        <w:t xml:space="preserve">
      6) </w:t>
      </w:r>
      <w:r>
        <w:rPr>
          <w:rFonts w:ascii="Times New Roman"/>
          <w:b w:val="false"/>
          <w:i w:val="false"/>
          <w:color w:val="000000"/>
          <w:sz w:val="28"/>
        </w:rPr>
        <w:t>шағын және орта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xml:space="preserve">
      7) </w:t>
      </w:r>
      <w:r>
        <w:rPr>
          <w:rFonts w:ascii="Times New Roman"/>
          <w:b w:val="false"/>
          <w:i w:val="false"/>
          <w:color w:val="000000"/>
          <w:sz w:val="28"/>
        </w:rPr>
        <w:t xml:space="preserve">"Батыс Қазақстан облысының кәсіпкерлік және индустриалдық-инновациялық даму басқармасы" мемлекеттік мекемесінің құзырына кіретін мәселелер бойынша аймақтық бағдарламалардың жобаларын әзірлеу; </w:t>
      </w:r>
      <w:r>
        <w:br/>
      </w:r>
      <w:r>
        <w:rPr>
          <w:rFonts w:ascii="Times New Roman"/>
          <w:b w:val="false"/>
          <w:i w:val="false"/>
          <w:color w:val="000000"/>
          <w:sz w:val="28"/>
        </w:rPr>
        <w:t xml:space="preserve">
      8) </w:t>
      </w:r>
      <w:r>
        <w:rPr>
          <w:rFonts w:ascii="Times New Roman"/>
          <w:b w:val="false"/>
          <w:i w:val="false"/>
          <w:color w:val="000000"/>
          <w:sz w:val="28"/>
        </w:rPr>
        <w:t>облыстың инвестициялық басымдықтарын қалыптастыру, әлеуетті инвесторлар үшін өңдеу өнеркәсібі, кәсіпкерлік және туризм кәсіпорындары мүмкіндіктерінің таныстырылымын ұйымдастыру және өткізу;</w:t>
      </w:r>
      <w:r>
        <w:br/>
      </w:r>
      <w:r>
        <w:rPr>
          <w:rFonts w:ascii="Times New Roman"/>
          <w:b w:val="false"/>
          <w:i w:val="false"/>
          <w:color w:val="000000"/>
          <w:sz w:val="28"/>
        </w:rPr>
        <w:t xml:space="preserve">
      9) </w:t>
      </w:r>
      <w:r>
        <w:rPr>
          <w:rFonts w:ascii="Times New Roman"/>
          <w:b w:val="false"/>
          <w:i w:val="false"/>
          <w:color w:val="000000"/>
          <w:sz w:val="28"/>
        </w:rPr>
        <w:t>индустриалдық-инновациялық дамуға, кәсіпкерлікті, сауданы, соның ішінде шағын несиелеуді дамытуға бағытталған бюджет қаражаттарының пайдаланылу қызметіне мониторингті жүзеге асыру;</w:t>
      </w:r>
      <w:r>
        <w:br/>
      </w:r>
      <w:r>
        <w:rPr>
          <w:rFonts w:ascii="Times New Roman"/>
          <w:b w:val="false"/>
          <w:i w:val="false"/>
          <w:color w:val="000000"/>
          <w:sz w:val="28"/>
        </w:rPr>
        <w:t xml:space="preserve">
      10) </w:t>
      </w:r>
      <w:r>
        <w:rPr>
          <w:rFonts w:ascii="Times New Roman"/>
          <w:b w:val="false"/>
          <w:i w:val="false"/>
          <w:color w:val="000000"/>
          <w:sz w:val="28"/>
        </w:rPr>
        <w:t>өңдеу өнеркәсібі секторы мен шағын және орта бизнес кәсіпорындары өндіретін, соның ішінде экспортқа бағдарланған өнімдерді шығару және сату көлеміне талдау, бағалау және болжам жасау;</w:t>
      </w:r>
      <w:r>
        <w:br/>
      </w:r>
      <w:r>
        <w:rPr>
          <w:rFonts w:ascii="Times New Roman"/>
          <w:b w:val="false"/>
          <w:i w:val="false"/>
          <w:color w:val="000000"/>
          <w:sz w:val="28"/>
        </w:rPr>
        <w:t xml:space="preserve">
      11) </w:t>
      </w:r>
      <w:r>
        <w:rPr>
          <w:rFonts w:ascii="Times New Roman"/>
          <w:b w:val="false"/>
          <w:i w:val="false"/>
          <w:color w:val="000000"/>
          <w:sz w:val="28"/>
        </w:rPr>
        <w:t>облыс әкімдігі жанындағы консультативтік-кеңесші органдардың "Батыс Қазақстан облысының кәсіпкерлік және индустриалдық-инновациялық даму басқармасы" мемлекеттік мекемесінің құзыретіне кіретін мәселелер бойынша жұмысын ұйымдастыру;</w:t>
      </w:r>
      <w:r>
        <w:br/>
      </w:r>
      <w:r>
        <w:rPr>
          <w:rFonts w:ascii="Times New Roman"/>
          <w:b w:val="false"/>
          <w:i w:val="false"/>
          <w:color w:val="000000"/>
          <w:sz w:val="28"/>
        </w:rPr>
        <w:t xml:space="preserve">
      12) </w:t>
      </w:r>
      <w:r>
        <w:rPr>
          <w:rFonts w:ascii="Times New Roman"/>
          <w:b w:val="false"/>
          <w:i w:val="false"/>
          <w:color w:val="000000"/>
          <w:sz w:val="28"/>
        </w:rPr>
        <w:t>кәсіпкерлік, сауда, туризм және өнеркәсіп саласында қоғамдық бірлестіктермен өзара бірлескен іс-қимылды жүзеге асыру;</w:t>
      </w:r>
      <w:r>
        <w:br/>
      </w:r>
      <w:r>
        <w:rPr>
          <w:rFonts w:ascii="Times New Roman"/>
          <w:b w:val="false"/>
          <w:i w:val="false"/>
          <w:color w:val="000000"/>
          <w:sz w:val="28"/>
        </w:rPr>
        <w:t xml:space="preserve">
      13) </w:t>
      </w:r>
      <w:r>
        <w:rPr>
          <w:rFonts w:ascii="Times New Roman"/>
          <w:b w:val="false"/>
          <w:i w:val="false"/>
          <w:color w:val="000000"/>
          <w:sz w:val="28"/>
        </w:rPr>
        <w:t>шығарылатын өнімнің, орындалатын жұмыстың және көрсетілетін қызметтің сапасын арттыру мақсатында халықаралық стандарттар енгізуге жәрдем көрсету;</w:t>
      </w:r>
      <w:r>
        <w:br/>
      </w:r>
      <w:r>
        <w:rPr>
          <w:rFonts w:ascii="Times New Roman"/>
          <w:b w:val="false"/>
          <w:i w:val="false"/>
          <w:color w:val="000000"/>
          <w:sz w:val="28"/>
        </w:rPr>
        <w:t xml:space="preserve">
      14)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жұмыс органы болып табылатын облыс әкімдігі жанындағы консультативтік-кеңесші органдардың отырыстарына материалдарды дайындау;</w:t>
      </w:r>
      <w:r>
        <w:br/>
      </w:r>
      <w:r>
        <w:rPr>
          <w:rFonts w:ascii="Times New Roman"/>
          <w:b w:val="false"/>
          <w:i w:val="false"/>
          <w:color w:val="000000"/>
          <w:sz w:val="28"/>
        </w:rPr>
        <w:t xml:space="preserve">
      15) </w:t>
      </w:r>
      <w:r>
        <w:rPr>
          <w:rFonts w:ascii="Times New Roman"/>
          <w:b w:val="false"/>
          <w:i w:val="false"/>
          <w:color w:val="000000"/>
          <w:sz w:val="28"/>
        </w:rPr>
        <w:t>таяу және алыс шетелдермен өңірлік ынтымақтастықты дамыту;</w:t>
      </w:r>
      <w:r>
        <w:br/>
      </w:r>
      <w:r>
        <w:rPr>
          <w:rFonts w:ascii="Times New Roman"/>
          <w:b w:val="false"/>
          <w:i w:val="false"/>
          <w:color w:val="000000"/>
          <w:sz w:val="28"/>
        </w:rPr>
        <w:t xml:space="preserve">
      16) </w:t>
      </w:r>
      <w:r>
        <w:rPr>
          <w:rFonts w:ascii="Times New Roman"/>
          <w:b w:val="false"/>
          <w:i w:val="false"/>
          <w:color w:val="000000"/>
          <w:sz w:val="28"/>
        </w:rPr>
        <w:t>инвесторларды тарту және инвестициялық жобаларды іске асыру бойынша кәсіпорындарға жәрдем көрсету;</w:t>
      </w:r>
      <w:r>
        <w:br/>
      </w:r>
      <w:r>
        <w:rPr>
          <w:rFonts w:ascii="Times New Roman"/>
          <w:b w:val="false"/>
          <w:i w:val="false"/>
          <w:color w:val="000000"/>
          <w:sz w:val="28"/>
        </w:rPr>
        <w:t xml:space="preserve">
      17) </w:t>
      </w:r>
      <w:r>
        <w:rPr>
          <w:rFonts w:ascii="Times New Roman"/>
          <w:b w:val="false"/>
          <w:i w:val="false"/>
          <w:color w:val="000000"/>
          <w:sz w:val="28"/>
        </w:rPr>
        <w:t>таяу және алыс шетелдердің мемлекеттік және мемлекеттік емес органдарымен ынтымақтастық туралы шарттар, келісімдер жасау және оларды орындау бойынша материалдар даярлау;</w:t>
      </w:r>
      <w:r>
        <w:br/>
      </w:r>
      <w:r>
        <w:rPr>
          <w:rFonts w:ascii="Times New Roman"/>
          <w:b w:val="false"/>
          <w:i w:val="false"/>
          <w:color w:val="000000"/>
          <w:sz w:val="28"/>
        </w:rPr>
        <w:t xml:space="preserve">
      18) </w:t>
      </w:r>
      <w:r>
        <w:rPr>
          <w:rFonts w:ascii="Times New Roman"/>
          <w:b w:val="false"/>
          <w:i w:val="false"/>
          <w:color w:val="000000"/>
          <w:sz w:val="28"/>
        </w:rPr>
        <w:t>мемлекеттік және мемлекеттік емес құрылымдарға кәсіпкерлікті, өңдеу өнеркәсібін, туризмді, құрылыс индустриясын дамыту мәселелері жөнінде ақпараттық-әдістемелік көмек көрсету;</w:t>
      </w:r>
      <w:r>
        <w:br/>
      </w:r>
      <w:r>
        <w:rPr>
          <w:rFonts w:ascii="Times New Roman"/>
          <w:b w:val="false"/>
          <w:i w:val="false"/>
          <w:color w:val="000000"/>
          <w:sz w:val="28"/>
        </w:rPr>
        <w:t xml:space="preserve">
      19) </w:t>
      </w:r>
      <w:r>
        <w:rPr>
          <w:rFonts w:ascii="Times New Roman"/>
          <w:b w:val="false"/>
          <w:i w:val="false"/>
          <w:color w:val="000000"/>
          <w:sz w:val="28"/>
        </w:rPr>
        <w:t>Қазақстан Республикасын индустриялық-инновациялық дамытудың 2015-2019 жылдарға арналған мемлекеттік бағдарламасын Батыс Қазақстан облысында іске асыру, инновацияларды, жоғары технологиялы және экспортқа бағдарланған өндірістерді енгізуге, облыстың өңдеу өнеркәсібі секторын тиімді дамытуға бағытталған мемлекеттік және аймақтық саясатты жүргізу;</w:t>
      </w:r>
      <w:r>
        <w:br/>
      </w:r>
      <w:r>
        <w:rPr>
          <w:rFonts w:ascii="Times New Roman"/>
          <w:b w:val="false"/>
          <w:i w:val="false"/>
          <w:color w:val="000000"/>
          <w:sz w:val="28"/>
        </w:rPr>
        <w:t xml:space="preserve">
      20) </w:t>
      </w:r>
      <w:r>
        <w:rPr>
          <w:rFonts w:ascii="Times New Roman"/>
          <w:b w:val="false"/>
          <w:i w:val="false"/>
          <w:color w:val="000000"/>
          <w:sz w:val="28"/>
        </w:rPr>
        <w:t>кәсіпкерлікті, сауданы, туризмді, өңдеу өнеркәсібін, құрылыс индустриясын дамыту;</w:t>
      </w:r>
      <w:r>
        <w:br/>
      </w:r>
      <w:r>
        <w:rPr>
          <w:rFonts w:ascii="Times New Roman"/>
          <w:b w:val="false"/>
          <w:i w:val="false"/>
          <w:color w:val="000000"/>
          <w:sz w:val="28"/>
        </w:rPr>
        <w:t xml:space="preserve">
      21) </w:t>
      </w:r>
      <w:r>
        <w:rPr>
          <w:rFonts w:ascii="Times New Roman"/>
          <w:b w:val="false"/>
          <w:i w:val="false"/>
          <w:color w:val="000000"/>
          <w:sz w:val="28"/>
        </w:rPr>
        <w:t>облысты дамытудың стратегиялық және орта мерзімді жоспарларын әзірлеуге және іске асыруға қатысу;</w:t>
      </w:r>
      <w:r>
        <w:br/>
      </w:r>
      <w:r>
        <w:rPr>
          <w:rFonts w:ascii="Times New Roman"/>
          <w:b w:val="false"/>
          <w:i w:val="false"/>
          <w:color w:val="000000"/>
          <w:sz w:val="28"/>
        </w:rPr>
        <w:t xml:space="preserve">
      22) </w:t>
      </w:r>
      <w:r>
        <w:rPr>
          <w:rFonts w:ascii="Times New Roman"/>
          <w:b w:val="false"/>
          <w:i w:val="false"/>
          <w:color w:val="000000"/>
          <w:sz w:val="28"/>
        </w:rPr>
        <w:t>қолданыстағы заңнамада қарастырылған құзыреті шегінде шаруашылық жүргізуші субъектілердің сыртқы экономикалық қызметіне жәрдем көрсету және мониторинг жүргізу;</w:t>
      </w:r>
      <w:r>
        <w:br/>
      </w:r>
      <w:r>
        <w:rPr>
          <w:rFonts w:ascii="Times New Roman"/>
          <w:b w:val="false"/>
          <w:i w:val="false"/>
          <w:color w:val="000000"/>
          <w:sz w:val="28"/>
        </w:rPr>
        <w:t xml:space="preserve">
      23) </w:t>
      </w:r>
      <w:r>
        <w:rPr>
          <w:rFonts w:ascii="Times New Roman"/>
          <w:b w:val="false"/>
          <w:i w:val="false"/>
          <w:color w:val="000000"/>
          <w:sz w:val="28"/>
        </w:rPr>
        <w:t>туристік қызметті тиімді дамыту және аймақтық туризм индустриясын дамыту үшін туристік саланың қажеттіліктері туралы ұсыныстар әзірлеу;</w:t>
      </w:r>
      <w:r>
        <w:br/>
      </w:r>
      <w:r>
        <w:rPr>
          <w:rFonts w:ascii="Times New Roman"/>
          <w:b w:val="false"/>
          <w:i w:val="false"/>
          <w:color w:val="000000"/>
          <w:sz w:val="28"/>
        </w:rPr>
        <w:t xml:space="preserve">
      24) </w:t>
      </w:r>
      <w:r>
        <w:rPr>
          <w:rFonts w:ascii="Times New Roman"/>
          <w:b w:val="false"/>
          <w:i w:val="false"/>
          <w:color w:val="000000"/>
          <w:sz w:val="28"/>
        </w:rPr>
        <w:t>инвестициялық және инновациялық жобаларды іске асыру үшін қолайлы жағдайлар жасау;</w:t>
      </w:r>
      <w:r>
        <w:br/>
      </w:r>
      <w:r>
        <w:rPr>
          <w:rFonts w:ascii="Times New Roman"/>
          <w:b w:val="false"/>
          <w:i w:val="false"/>
          <w:color w:val="000000"/>
          <w:sz w:val="28"/>
        </w:rPr>
        <w:t xml:space="preserve">
      25) </w:t>
      </w:r>
      <w:r>
        <w:rPr>
          <w:rFonts w:ascii="Times New Roman"/>
          <w:b w:val="false"/>
          <w:i w:val="false"/>
          <w:color w:val="000000"/>
          <w:sz w:val="28"/>
        </w:rPr>
        <w:t>индустрияландыру картасы шеңберінде инвестициялық жобаларға бақылау жүргізуді және мониторингті жүзеге асыру;</w:t>
      </w:r>
      <w:r>
        <w:br/>
      </w:r>
      <w:r>
        <w:rPr>
          <w:rFonts w:ascii="Times New Roman"/>
          <w:b w:val="false"/>
          <w:i w:val="false"/>
          <w:color w:val="000000"/>
          <w:sz w:val="28"/>
        </w:rPr>
        <w:t xml:space="preserve">
      26) </w:t>
      </w:r>
      <w:r>
        <w:rPr>
          <w:rFonts w:ascii="Times New Roman"/>
          <w:b w:val="false"/>
          <w:i w:val="false"/>
          <w:color w:val="000000"/>
          <w:sz w:val="28"/>
        </w:rPr>
        <w:t>жергілікті қамтуды дамыту бойынша жүйе құраушы кәсіпорындарға мониторинг және бақылау жүргізу;</w:t>
      </w:r>
      <w:r>
        <w:br/>
      </w:r>
      <w:r>
        <w:rPr>
          <w:rFonts w:ascii="Times New Roman"/>
          <w:b w:val="false"/>
          <w:i w:val="false"/>
          <w:color w:val="000000"/>
          <w:sz w:val="28"/>
        </w:rPr>
        <w:t xml:space="preserve">
      27) </w:t>
      </w:r>
      <w:r>
        <w:rPr>
          <w:rFonts w:ascii="Times New Roman"/>
          <w:b w:val="false"/>
          <w:i w:val="false"/>
          <w:color w:val="000000"/>
          <w:sz w:val="28"/>
        </w:rPr>
        <w:t>Қазақстан Республикасының лицензиялау туралы заңнамасына сәйкес туроператорлық қызметті лицензиялауды жүзеге асыру;</w:t>
      </w:r>
      <w:r>
        <w:br/>
      </w:r>
      <w:r>
        <w:rPr>
          <w:rFonts w:ascii="Times New Roman"/>
          <w:b w:val="false"/>
          <w:i w:val="false"/>
          <w:color w:val="000000"/>
          <w:sz w:val="28"/>
        </w:rPr>
        <w:t xml:space="preserve">
      28) </w:t>
      </w:r>
      <w:r>
        <w:rPr>
          <w:rFonts w:ascii="Times New Roman"/>
          <w:b w:val="false"/>
          <w:i w:val="false"/>
          <w:color w:val="000000"/>
          <w:sz w:val="28"/>
        </w:rPr>
        <w:t>гидті (аудармашы гидті) кәсіптік даярлауды ұйымдастыру;</w:t>
      </w:r>
      <w:r>
        <w:br/>
      </w:r>
      <w:r>
        <w:rPr>
          <w:rFonts w:ascii="Times New Roman"/>
          <w:b w:val="false"/>
          <w:i w:val="false"/>
          <w:color w:val="000000"/>
          <w:sz w:val="28"/>
        </w:rPr>
        <w:t xml:space="preserve">
      29) </w:t>
      </w:r>
      <w:r>
        <w:rPr>
          <w:rFonts w:ascii="Times New Roman"/>
          <w:b w:val="false"/>
          <w:i w:val="false"/>
          <w:color w:val="000000"/>
          <w:sz w:val="28"/>
        </w:rPr>
        <w:t>уәкілетті органның келісімі бойынша туристік саланы дамыту жөніндегі іс-шаралар жоспарын бекіту;</w:t>
      </w:r>
      <w:r>
        <w:br/>
      </w:r>
      <w:r>
        <w:rPr>
          <w:rFonts w:ascii="Times New Roman"/>
          <w:b w:val="false"/>
          <w:i w:val="false"/>
          <w:color w:val="000000"/>
          <w:sz w:val="28"/>
        </w:rPr>
        <w:t xml:space="preserve">
      30) </w:t>
      </w:r>
      <w:r>
        <w:rPr>
          <w:rFonts w:ascii="Times New Roman"/>
          <w:b w:val="false"/>
          <w:i w:val="false"/>
          <w:color w:val="000000"/>
          <w:sz w:val="28"/>
        </w:rPr>
        <w:t>туристік қызметті жүзеге асыратын тұлғалардың мемлекеттік тізілімін жүргізу;</w:t>
      </w:r>
      <w:r>
        <w:br/>
      </w:r>
      <w:r>
        <w:rPr>
          <w:rFonts w:ascii="Times New Roman"/>
          <w:b w:val="false"/>
          <w:i w:val="false"/>
          <w:color w:val="000000"/>
          <w:sz w:val="28"/>
        </w:rPr>
        <w:t xml:space="preserve">
      31) </w:t>
      </w:r>
      <w:r>
        <w:rPr>
          <w:rFonts w:ascii="Times New Roman"/>
          <w:b w:val="false"/>
          <w:i w:val="false"/>
          <w:color w:val="000000"/>
          <w:sz w:val="28"/>
        </w:rPr>
        <w:t>туристік бағыттар мен соқпақтардың мемлекеттік тізілімін жүргізу;</w:t>
      </w:r>
      <w:r>
        <w:br/>
      </w:r>
      <w:r>
        <w:rPr>
          <w:rFonts w:ascii="Times New Roman"/>
          <w:b w:val="false"/>
          <w:i w:val="false"/>
          <w:color w:val="000000"/>
          <w:sz w:val="28"/>
        </w:rPr>
        <w:t xml:space="preserve">
      32) </w:t>
      </w:r>
      <w:r>
        <w:rPr>
          <w:rFonts w:ascii="Times New Roman"/>
          <w:b w:val="false"/>
          <w:i w:val="false"/>
          <w:color w:val="000000"/>
          <w:sz w:val="28"/>
        </w:rPr>
        <w:t>қолданыстағы заңнамаға сәйкес құзыреті шегінде лицензиялық бақылауды жүзеге асыру;</w:t>
      </w:r>
      <w:r>
        <w:br/>
      </w:r>
      <w:r>
        <w:rPr>
          <w:rFonts w:ascii="Times New Roman"/>
          <w:b w:val="false"/>
          <w:i w:val="false"/>
          <w:color w:val="000000"/>
          <w:sz w:val="28"/>
        </w:rPr>
        <w:t xml:space="preserve">
      33)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17.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алдына қойылған міндеттерді орындау бойынша ұсыныстар, қаулылар, өкімдер мен шешімдер жобаларын дайындауды және облыс әкімі мен әкімдігіне енгізуді жүзеге асыруға;</w:t>
      </w:r>
      <w:r>
        <w:br/>
      </w:r>
      <w:r>
        <w:rPr>
          <w:rFonts w:ascii="Times New Roman"/>
          <w:b w:val="false"/>
          <w:i w:val="false"/>
          <w:color w:val="000000"/>
          <w:sz w:val="28"/>
        </w:rPr>
        <w:t xml:space="preserve">
      2) </w:t>
      </w:r>
      <w:r>
        <w:rPr>
          <w:rFonts w:ascii="Times New Roman"/>
          <w:b w:val="false"/>
          <w:i w:val="false"/>
          <w:color w:val="000000"/>
          <w:sz w:val="28"/>
        </w:rPr>
        <w:t>залалды кәсіпорындарды қайта құру және тарату жөніндегі шараларды әзірлеуге және іске асыруға қатысуға құқығы бар;</w:t>
      </w:r>
      <w:r>
        <w:br/>
      </w:r>
      <w:r>
        <w:rPr>
          <w:rFonts w:ascii="Times New Roman"/>
          <w:b w:val="false"/>
          <w:i w:val="false"/>
          <w:color w:val="000000"/>
          <w:sz w:val="28"/>
        </w:rPr>
        <w:t xml:space="preserve">
      3) </w:t>
      </w:r>
      <w:r>
        <w:rPr>
          <w:rFonts w:ascii="Times New Roman"/>
          <w:b w:val="false"/>
          <w:i w:val="false"/>
          <w:color w:val="000000"/>
          <w:sz w:val="28"/>
        </w:rPr>
        <w:t>өзінің заңды мәртебесінен және осы Ережеден туындайтын басқа да құқықтар, сондай-ақ облыс әкімі мен әкімдігі жүктейтін құқықтар.</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3. "Батыс Қазақстан облысының кәсіпкерлік және индустриалдық-инновациялық даму</w:t>
      </w:r>
      <w:r>
        <w:br/>
      </w:r>
      <w:r>
        <w:rPr>
          <w:rFonts w:ascii="Times New Roman"/>
          <w:b/>
          <w:i w:val="false"/>
          <w:color w:val="000000"/>
        </w:rPr>
        <w:t>басқармасы" 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мекемесіне басшылықты "Батыс Қазақстан облысының кәсіпкерлік және индустриалдық-инновациялық даму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бірінші басшысын заңнамада белгіленген тәртіппен Батыс Қазақстан облысының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бірінші басшысының өкілеттіктері:</w:t>
      </w:r>
      <w:r>
        <w:br/>
      </w:r>
      <w:r>
        <w:rPr>
          <w:rFonts w:ascii="Times New Roman"/>
          <w:b w:val="false"/>
          <w:i w:val="false"/>
          <w:color w:val="000000"/>
          <w:sz w:val="28"/>
        </w:rPr>
        <w:t xml:space="preserve">
      1)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жұмысын ұйымдастырады және басқарады, "Батыс Қазақстан облысының кәсіпкерлік және индустриалдық-инновациялық даму басқармасы" мемлекеттік мекемесіне жүктелген міндеттердің орындалуына және оның функцияларын жүзеге асыруға дербес жауапты болады;</w:t>
      </w:r>
      <w:r>
        <w:br/>
      </w:r>
      <w:r>
        <w:rPr>
          <w:rFonts w:ascii="Times New Roman"/>
          <w:b w:val="false"/>
          <w:i w:val="false"/>
          <w:color w:val="000000"/>
          <w:sz w:val="28"/>
        </w:rPr>
        <w:t xml:space="preserve">
      2)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 бөлімдер басшылары және қызметкерлерінің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сыбайлас жемқорлықпен күрес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4)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қызметкерлерін қолданыстағы заңнамаға сәйкес лауазымға тағайындайды және лауазымнан босатады;</w:t>
      </w:r>
      <w:r>
        <w:br/>
      </w:r>
      <w:r>
        <w:rPr>
          <w:rFonts w:ascii="Times New Roman"/>
          <w:b w:val="false"/>
          <w:i w:val="false"/>
          <w:color w:val="000000"/>
          <w:sz w:val="28"/>
        </w:rPr>
        <w:t xml:space="preserve">
      5) </w:t>
      </w:r>
      <w:r>
        <w:rPr>
          <w:rFonts w:ascii="Times New Roman"/>
          <w:b w:val="false"/>
          <w:i w:val="false"/>
          <w:color w:val="000000"/>
          <w:sz w:val="28"/>
        </w:rPr>
        <w:t>заңнамада белгіленген тәртіппен "Батыс Қазақстан облысының кәсіпкерлік және индустриалдық-инновациялық даму басқармасы" мемлекеттік мекемесі қызметкерлерін ынталандыру, материалдық көмек көрсету, тәртіптік жазаға тарту және алып тастау мәселелерін шешеді;</w:t>
      </w:r>
      <w:r>
        <w:br/>
      </w:r>
      <w:r>
        <w:rPr>
          <w:rFonts w:ascii="Times New Roman"/>
          <w:b w:val="false"/>
          <w:i w:val="false"/>
          <w:color w:val="000000"/>
          <w:sz w:val="28"/>
        </w:rPr>
        <w:t xml:space="preserve">
      6)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бөлімдері туралы ережелерді, қызметкерлердің лауазымдық нұсқаулықтарын бекітеді;</w:t>
      </w:r>
      <w:r>
        <w:br/>
      </w:r>
      <w:r>
        <w:rPr>
          <w:rFonts w:ascii="Times New Roman"/>
          <w:b w:val="false"/>
          <w:i w:val="false"/>
          <w:color w:val="000000"/>
          <w:sz w:val="28"/>
        </w:rPr>
        <w:t xml:space="preserve">
      7) </w:t>
      </w:r>
      <w:r>
        <w:rPr>
          <w:rFonts w:ascii="Times New Roman"/>
          <w:b w:val="false"/>
          <w:i w:val="false"/>
          <w:color w:val="000000"/>
          <w:sz w:val="28"/>
        </w:rPr>
        <w:t>өз құзыреті шеңберінде бұйрықтар шығарады, нұсқаулар береді, қызметтік құжаттарға қол қояды;</w:t>
      </w:r>
      <w:r>
        <w:br/>
      </w:r>
      <w:r>
        <w:rPr>
          <w:rFonts w:ascii="Times New Roman"/>
          <w:b w:val="false"/>
          <w:i w:val="false"/>
          <w:color w:val="000000"/>
          <w:sz w:val="28"/>
        </w:rPr>
        <w:t xml:space="preserve">
      8) </w:t>
      </w:r>
      <w:r>
        <w:rPr>
          <w:rFonts w:ascii="Times New Roman"/>
          <w:b w:val="false"/>
          <w:i w:val="false"/>
          <w:color w:val="000000"/>
          <w:sz w:val="28"/>
        </w:rPr>
        <w:t>мемлекеттік органдарда және өзге де ұйымдарда "Батыс Қазақстан облысының кәсіпкерлік және индустриалдық-инновациялық даму басқармасы" мемлекеттік мекемесі атынан өкілдік етеді;</w:t>
      </w:r>
      <w:r>
        <w:br/>
      </w:r>
      <w:r>
        <w:rPr>
          <w:rFonts w:ascii="Times New Roman"/>
          <w:b w:val="false"/>
          <w:i w:val="false"/>
          <w:color w:val="000000"/>
          <w:sz w:val="28"/>
        </w:rPr>
        <w:t xml:space="preserve">
      9)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бірінші басшысы гендерлік саясат мәселелері жөніндегі жұмыстарды жүргізеді және осы бағыттағы жұмысқа дербес жауап береді;</w:t>
      </w:r>
      <w:r>
        <w:br/>
      </w:r>
      <w:r>
        <w:rPr>
          <w:rFonts w:ascii="Times New Roman"/>
          <w:b w:val="false"/>
          <w:i w:val="false"/>
          <w:color w:val="000000"/>
          <w:sz w:val="28"/>
        </w:rPr>
        <w:t xml:space="preserve">
      10) </w:t>
      </w:r>
      <w:r>
        <w:rPr>
          <w:rFonts w:ascii="Times New Roman"/>
          <w:b w:val="false"/>
          <w:i w:val="false"/>
          <w:color w:val="000000"/>
          <w:sz w:val="28"/>
        </w:rPr>
        <w:t>белгіленген тәртіппен қаржылық-экономикалық және шаруашылық қызмет мәселелерін шешеді, бюджеттік қаражаттардың тиімді және мақсатты жұмсалуын бақылайды;</w:t>
      </w:r>
      <w:r>
        <w:br/>
      </w:r>
      <w:r>
        <w:rPr>
          <w:rFonts w:ascii="Times New Roman"/>
          <w:b w:val="false"/>
          <w:i w:val="false"/>
          <w:color w:val="000000"/>
          <w:sz w:val="28"/>
        </w:rPr>
        <w:t xml:space="preserve">
      11)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құзырына кіретін мәселелер бойынша нормативтік құқықтық актілердің, бағдарламалар жобаларының және басқа да құжаттардың орындалу барысын бақылайды;</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88" w:id="4"/>
    <w:p>
      <w:pPr>
        <w:spacing w:after="0"/>
        <w:ind w:left="0"/>
        <w:jc w:val="left"/>
      </w:pPr>
      <w:r>
        <w:rPr>
          <w:rFonts w:ascii="Times New Roman"/>
          <w:b/>
          <w:i w:val="false"/>
          <w:color w:val="000000"/>
        </w:rPr>
        <w:t xml:space="preserve"> 4. "Батыс Қазақстан облысының кәсіпкерлік және индустриалдық-инновациялық даму</w:t>
      </w:r>
      <w:r>
        <w:br/>
      </w:r>
      <w:r>
        <w:rPr>
          <w:rFonts w:ascii="Times New Roman"/>
          <w:b/>
          <w:i w:val="false"/>
          <w:color w:val="000000"/>
        </w:rPr>
        <w:t>басқармасы" мемлекеттік мекемесінің мүлкі</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"Батыс Қазақстан облысының кәсіпкерлік және индустриалдық-инновациялық даму басқармасы" мемлекеттік мекемесінің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24.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мекемесіне бекітілген мүлік коммуналдық меншікке жатады.</w:t>
      </w:r>
      <w:r>
        <w:br/>
      </w:r>
      <w:r>
        <w:rPr>
          <w:rFonts w:ascii="Times New Roman"/>
          <w:b w:val="false"/>
          <w:i w:val="false"/>
          <w:color w:val="000000"/>
          <w:sz w:val="28"/>
        </w:rPr>
        <w:t xml:space="preserve">
      25. </w:t>
      </w:r>
      <w:r>
        <w:rPr>
          <w:rFonts w:ascii="Times New Roman"/>
          <w:b w:val="false"/>
          <w:i w:val="false"/>
          <w:color w:val="000000"/>
          <w:sz w:val="28"/>
        </w:rPr>
        <w:t>Егер заңнамада өзгеше көзделмесе "Батыс Қазақстан облысының кәсіпкерлік және индустриалдық-инновациялық даму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"Батыс Қазақстан облысының кәсіпкерлік және индустриалдық-инновациялық даму</w:t>
      </w:r>
      <w:r>
        <w:br/>
      </w:r>
      <w:r>
        <w:rPr>
          <w:rFonts w:ascii="Times New Roman"/>
          <w:b/>
          <w:i w:val="false"/>
          <w:color w:val="000000"/>
        </w:rPr>
        <w:t>басқармасы"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"Батыс Қазақстан облысының кәсіпкерлік және индустриалдық-инновациялық даму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