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ba7e" w14:textId="865b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17 қаулысы. Батыс Қазақстан облысының Әділет департаментінде 2015 жылғы 30 қаңтарда № 3793 болып тіркелді. Күші жойылды - Батыс Қазақстан облысы әкімдігінің 2017 жылғы 28 сәуірдегі № 113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28.04.2017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Азаматтық</w:t>
      </w:r>
      <w:r>
        <w:rPr>
          <w:rFonts w:ascii="Times New Roman"/>
          <w:b w:val="false"/>
          <w:i w:val="false"/>
          <w:color w:val="000000"/>
          <w:sz w:val="28"/>
        </w:rPr>
        <w:t xml:space="preserve"> 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 К. 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"Батыс Қазақстан облысының ауыл шаруашылығы басқармасы" мемлекеттік мекемесі туралы ереже</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1. "Батыс Қазақстан облысының ауыл шаруашылығы басқармасы" мемлекеттік мекемесі агроөнеркәсіп кешені және ауыл шаруашылығы саласында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мекемесінің ведомстволары жоқ.</w:t>
      </w:r>
    </w:p>
    <w:bookmarkEnd w:id="7"/>
    <w:bookmarkStart w:name="z14" w:id="8"/>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"Батыс Қазақстан облысының ауыл шаруашылығы басқармасы" мемлекеттік мекемесі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"Батыс Қазақстан облысының ауыл шаруашылығы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8" w:id="12"/>
    <w:p>
      <w:pPr>
        <w:spacing w:after="0"/>
        <w:ind w:left="0"/>
        <w:jc w:val="both"/>
      </w:pPr>
      <w:r>
        <w:rPr>
          <w:rFonts w:ascii="Times New Roman"/>
          <w:b w:val="false"/>
          <w:i w:val="false"/>
          <w:color w:val="000000"/>
          <w:sz w:val="28"/>
        </w:rPr>
        <w:t xml:space="preserve">
      7. "Батыс Қазақстан облысының ауыл шаруашылығы басқармасы" мемлекеттік мекемесі өз құзыретінің мәселелері бойынша заңнамада белгіленген тәртіппен "Батыс Қазақстан облысының ауыл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p>
    <w:bookmarkEnd w:id="12"/>
    <w:bookmarkStart w:name="z19" w:id="13"/>
    <w:p>
      <w:pPr>
        <w:spacing w:after="0"/>
        <w:ind w:left="0"/>
        <w:jc w:val="both"/>
      </w:pPr>
      <w:r>
        <w:rPr>
          <w:rFonts w:ascii="Times New Roman"/>
          <w:b w:val="false"/>
          <w:i w:val="false"/>
          <w:color w:val="000000"/>
          <w:sz w:val="28"/>
        </w:rPr>
        <w:t>
      8. "Батыс Қазақстан облысының ауыл шаруашылығы басқармасы" мемлекеттік мекемесінің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индексі 090000, Батыс Қазақстан облысы, Орал қаласы, Қ. Аманжолов көшесі, 75.</w:t>
      </w:r>
    </w:p>
    <w:bookmarkEnd w:id="14"/>
    <w:bookmarkStart w:name="z21" w:id="15"/>
    <w:p>
      <w:pPr>
        <w:spacing w:after="0"/>
        <w:ind w:left="0"/>
        <w:jc w:val="both"/>
      </w:pPr>
      <w:r>
        <w:rPr>
          <w:rFonts w:ascii="Times New Roman"/>
          <w:b w:val="false"/>
          <w:i w:val="false"/>
          <w:color w:val="000000"/>
          <w:sz w:val="28"/>
        </w:rPr>
        <w:t>
      10. Мемлекеттік органның толық атауы – "Батыс Қазақстан облысының ауыл шаруашылығы басқармасы" мемлекеттік мекемесі.</w:t>
      </w:r>
    </w:p>
    <w:bookmarkEnd w:id="15"/>
    <w:bookmarkStart w:name="z22" w:id="16"/>
    <w:p>
      <w:pPr>
        <w:spacing w:after="0"/>
        <w:ind w:left="0"/>
        <w:jc w:val="both"/>
      </w:pPr>
      <w:r>
        <w:rPr>
          <w:rFonts w:ascii="Times New Roman"/>
          <w:b w:val="false"/>
          <w:i w:val="false"/>
          <w:color w:val="000000"/>
          <w:sz w:val="28"/>
        </w:rPr>
        <w:t>
      11. Осы</w:t>
      </w:r>
      <w:r>
        <w:rPr>
          <w:rFonts w:ascii="Times New Roman"/>
          <w:b w:val="false"/>
          <w:i w:val="false"/>
          <w:color w:val="000000"/>
          <w:sz w:val="28"/>
        </w:rPr>
        <w:t xml:space="preserve"> Ереже</w:t>
      </w:r>
      <w:r>
        <w:rPr>
          <w:rFonts w:ascii="Times New Roman"/>
          <w:b w:val="false"/>
          <w:i w:val="false"/>
          <w:color w:val="000000"/>
          <w:sz w:val="28"/>
        </w:rPr>
        <w:t xml:space="preserve"> "Батыс Қазақстан облысының ауыл шаруашылығы басқармасы"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"Батыс Қазақстан облысының ауыл шаруашылығы басқармасы" мемлекеттік мекемесінің қызметін қаржыландыру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13. "Батыс Қазақстан облысының ауыл шаруашылығы басқармасы" мемлекеттік мекемесіне кәсіпкерлік субъектілерімен "Батыс Қазақстан облысының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"Батыс Қазақстан облысының ауыл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"Батыс Қазақстан облысының ауыл шаруашылығы басқармасы" мемлекеттік мекемесінің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14. "Батыс Қазақстан облысының ауыл шаруашылығы басқармасы" мемлекеттік мекемесінің миссиясы Батыс Қазақстан облысы аумағында ауыл шаруашылығы саласындағы функцияларды жүзеге асыру.</w:t>
      </w:r>
    </w:p>
    <w:bookmarkEnd w:id="21"/>
    <w:bookmarkStart w:name="z28" w:id="22"/>
    <w:p>
      <w:pPr>
        <w:spacing w:after="0"/>
        <w:ind w:left="0"/>
        <w:jc w:val="both"/>
      </w:pPr>
      <w:r>
        <w:rPr>
          <w:rFonts w:ascii="Times New Roman"/>
          <w:b w:val="false"/>
          <w:i w:val="false"/>
          <w:color w:val="000000"/>
          <w:sz w:val="28"/>
        </w:rPr>
        <w:t xml:space="preserve">
      15. Міндеттері: </w:t>
      </w:r>
    </w:p>
    <w:bookmarkEnd w:id="22"/>
    <w:bookmarkStart w:name="z29" w:id="23"/>
    <w:p>
      <w:pPr>
        <w:spacing w:after="0"/>
        <w:ind w:left="0"/>
        <w:jc w:val="both"/>
      </w:pPr>
      <w:r>
        <w:rPr>
          <w:rFonts w:ascii="Times New Roman"/>
          <w:b w:val="false"/>
          <w:i w:val="false"/>
          <w:color w:val="000000"/>
          <w:sz w:val="28"/>
        </w:rPr>
        <w:t>
      1) астық нарығы саласындағы мемлекеттік саясатты іске асыру;</w:t>
      </w:r>
    </w:p>
    <w:bookmarkEnd w:id="23"/>
    <w:bookmarkStart w:name="z30" w:id="24"/>
    <w:p>
      <w:pPr>
        <w:spacing w:after="0"/>
        <w:ind w:left="0"/>
        <w:jc w:val="both"/>
      </w:pPr>
      <w:r>
        <w:rPr>
          <w:rFonts w:ascii="Times New Roman"/>
          <w:b w:val="false"/>
          <w:i w:val="false"/>
          <w:color w:val="000000"/>
          <w:sz w:val="28"/>
        </w:rPr>
        <w:t>
      2) өсімдіктерді қорғау саласындағы мемлекеттік саясатты іске асыру;</w:t>
      </w:r>
    </w:p>
    <w:bookmarkEnd w:id="24"/>
    <w:bookmarkStart w:name="z31" w:id="25"/>
    <w:p>
      <w:pPr>
        <w:spacing w:after="0"/>
        <w:ind w:left="0"/>
        <w:jc w:val="both"/>
      </w:pPr>
      <w:r>
        <w:rPr>
          <w:rFonts w:ascii="Times New Roman"/>
          <w:b w:val="false"/>
          <w:i w:val="false"/>
          <w:color w:val="000000"/>
          <w:sz w:val="28"/>
        </w:rPr>
        <w:t>
      3) өсімдіктер карантині саласындағы мемлекеттік саясатты іске асыру;</w:t>
      </w:r>
    </w:p>
    <w:bookmarkEnd w:id="25"/>
    <w:bookmarkStart w:name="z32" w:id="26"/>
    <w:p>
      <w:pPr>
        <w:spacing w:after="0"/>
        <w:ind w:left="0"/>
        <w:jc w:val="both"/>
      </w:pPr>
      <w:r>
        <w:rPr>
          <w:rFonts w:ascii="Times New Roman"/>
          <w:b w:val="false"/>
          <w:i w:val="false"/>
          <w:color w:val="000000"/>
          <w:sz w:val="28"/>
        </w:rPr>
        <w:t>
      4) тұқым шаруашылығы саласындағы мемлекеттік саясатты іске асыру;</w:t>
      </w:r>
    </w:p>
    <w:bookmarkEnd w:id="26"/>
    <w:bookmarkStart w:name="z33" w:id="27"/>
    <w:p>
      <w:pPr>
        <w:spacing w:after="0"/>
        <w:ind w:left="0"/>
        <w:jc w:val="both"/>
      </w:pPr>
      <w:r>
        <w:rPr>
          <w:rFonts w:ascii="Times New Roman"/>
          <w:b w:val="false"/>
          <w:i w:val="false"/>
          <w:color w:val="000000"/>
          <w:sz w:val="28"/>
        </w:rPr>
        <w:t>
      5) асыл тұқымды мал шаруашылығы саласындағы мемлекеттік саясатты іске асыру;</w:t>
      </w:r>
    </w:p>
    <w:bookmarkEnd w:id="27"/>
    <w:bookmarkStart w:name="z34" w:id="28"/>
    <w:p>
      <w:pPr>
        <w:spacing w:after="0"/>
        <w:ind w:left="0"/>
        <w:jc w:val="both"/>
      </w:pPr>
      <w:r>
        <w:rPr>
          <w:rFonts w:ascii="Times New Roman"/>
          <w:b w:val="false"/>
          <w:i w:val="false"/>
          <w:color w:val="000000"/>
          <w:sz w:val="28"/>
        </w:rPr>
        <w:t>
      6) агроөнеркәсіптік кешенді дамыту саласындағы мемлекеттік саясатты іске асыру;</w:t>
      </w:r>
    </w:p>
    <w:bookmarkEnd w:id="28"/>
    <w:bookmarkStart w:name="z35" w:id="29"/>
    <w:p>
      <w:pPr>
        <w:spacing w:after="0"/>
        <w:ind w:left="0"/>
        <w:jc w:val="both"/>
      </w:pPr>
      <w:r>
        <w:rPr>
          <w:rFonts w:ascii="Times New Roman"/>
          <w:b w:val="false"/>
          <w:i w:val="false"/>
          <w:color w:val="000000"/>
          <w:sz w:val="28"/>
        </w:rPr>
        <w:t>
      7) мақта саласын дамыту аясында мемлекеттік саясатты іске асыруды қамтамасыз ету;</w:t>
      </w:r>
    </w:p>
    <w:bookmarkEnd w:id="29"/>
    <w:bookmarkStart w:name="z36" w:id="30"/>
    <w:p>
      <w:pPr>
        <w:spacing w:after="0"/>
        <w:ind w:left="0"/>
        <w:jc w:val="both"/>
      </w:pPr>
      <w:r>
        <w:rPr>
          <w:rFonts w:ascii="Times New Roman"/>
          <w:b w:val="false"/>
          <w:i w:val="false"/>
          <w:color w:val="000000"/>
          <w:sz w:val="28"/>
        </w:rPr>
        <w:t>
      8) өз құзыреті шегінде биоотын өндірісін мемлекеттік реттеу саласындағы мемлекеттік саясатты іске асыру.</w:t>
      </w:r>
    </w:p>
    <w:bookmarkEnd w:id="30"/>
    <w:bookmarkStart w:name="z37" w:id="31"/>
    <w:p>
      <w:pPr>
        <w:spacing w:after="0"/>
        <w:ind w:left="0"/>
        <w:jc w:val="both"/>
      </w:pPr>
      <w:r>
        <w:rPr>
          <w:rFonts w:ascii="Times New Roman"/>
          <w:b w:val="false"/>
          <w:i w:val="false"/>
          <w:color w:val="000000"/>
          <w:sz w:val="28"/>
        </w:rPr>
        <w:t>
      16. Функциялары:</w:t>
      </w:r>
    </w:p>
    <w:bookmarkEnd w:id="31"/>
    <w:bookmarkStart w:name="z38" w:id="32"/>
    <w:p>
      <w:pPr>
        <w:spacing w:after="0"/>
        <w:ind w:left="0"/>
        <w:jc w:val="both"/>
      </w:pPr>
      <w:r>
        <w:rPr>
          <w:rFonts w:ascii="Times New Roman"/>
          <w:b w:val="false"/>
          <w:i w:val="false"/>
          <w:color w:val="000000"/>
          <w:sz w:val="28"/>
        </w:rPr>
        <w:t>
      1) Қазақстан Республикасының "Агроөнеркәсіптік кешенді және ауылдық аумақтарды дамытуды мемлекеттік реттеу туралы" Заңына және осы саладағы басқа да нормативтік құқықтық актілерге сәйкес агроөнеркәсіптік кешен субъектілерiн мемлекеттiк қолдау жөнiнде ұсыныстар әзiрлейді;</w:t>
      </w:r>
    </w:p>
    <w:bookmarkEnd w:id="32"/>
    <w:bookmarkStart w:name="z39" w:id="33"/>
    <w:p>
      <w:pPr>
        <w:spacing w:after="0"/>
        <w:ind w:left="0"/>
        <w:jc w:val="both"/>
      </w:pPr>
      <w:r>
        <w:rPr>
          <w:rFonts w:ascii="Times New Roman"/>
          <w:b w:val="false"/>
          <w:i w:val="false"/>
          <w:color w:val="000000"/>
          <w:sz w:val="28"/>
        </w:rPr>
        <w:t>
      2) агроөнеркәсiптiк кешенді дамыту саласындағы мемлекеттiк техникалық инспекцияны жүзеге асырады;</w:t>
      </w:r>
    </w:p>
    <w:bookmarkEnd w:id="33"/>
    <w:bookmarkStart w:name="z40" w:id="34"/>
    <w:p>
      <w:pPr>
        <w:spacing w:after="0"/>
        <w:ind w:left="0"/>
        <w:jc w:val="both"/>
      </w:pPr>
      <w:r>
        <w:rPr>
          <w:rFonts w:ascii="Times New Roman"/>
          <w:b w:val="false"/>
          <w:i w:val="false"/>
          <w:color w:val="000000"/>
          <w:sz w:val="28"/>
        </w:rPr>
        <w:t>
      3) агроөнеркәсiптiк кешен салаларын мамандармен қамтамасыз ету, агроөнеркәсiптік кешен кадрларын даярлау, қайта даярлау және олардың бiліктілігін арттыруды ұйымдастыру жөнiндегi шараларды жүзеге асырады;</w:t>
      </w:r>
    </w:p>
    <w:bookmarkEnd w:id="34"/>
    <w:bookmarkStart w:name="z41" w:id="35"/>
    <w:p>
      <w:pPr>
        <w:spacing w:after="0"/>
        <w:ind w:left="0"/>
        <w:jc w:val="both"/>
      </w:pPr>
      <w:r>
        <w:rPr>
          <w:rFonts w:ascii="Times New Roman"/>
          <w:b w:val="false"/>
          <w:i w:val="false"/>
          <w:color w:val="000000"/>
          <w:sz w:val="28"/>
        </w:rPr>
        <w:t>
      4) шығарылатын өнiм түрлерi бойынша өңiрлiк көрмелер, жәрмеңкелер ұйымдастырады;</w:t>
      </w:r>
    </w:p>
    <w:bookmarkEnd w:id="35"/>
    <w:bookmarkStart w:name="z42" w:id="36"/>
    <w:p>
      <w:pPr>
        <w:spacing w:after="0"/>
        <w:ind w:left="0"/>
        <w:jc w:val="both"/>
      </w:pPr>
      <w:r>
        <w:rPr>
          <w:rFonts w:ascii="Times New Roman"/>
          <w:b w:val="false"/>
          <w:i w:val="false"/>
          <w:color w:val="000000"/>
          <w:sz w:val="28"/>
        </w:rPr>
        <w:t>
      5) азық-түлік қауіпсіздігі жай-күйінің, бағалардың және агроөнеркәсіптік кешен өнімдері нарықтарының мониторингін жүргізеді;</w:t>
      </w:r>
    </w:p>
    <w:bookmarkEnd w:id="36"/>
    <w:bookmarkStart w:name="z43" w:id="37"/>
    <w:p>
      <w:pPr>
        <w:spacing w:after="0"/>
        <w:ind w:left="0"/>
        <w:jc w:val="both"/>
      </w:pPr>
      <w:r>
        <w:rPr>
          <w:rFonts w:ascii="Times New Roman"/>
          <w:b w:val="false"/>
          <w:i w:val="false"/>
          <w:color w:val="000000"/>
          <w:sz w:val="28"/>
        </w:rPr>
        <w:t>
      6) азық-түлік тауарларын сатып aлу бағдарламаларына қатысушыларды анықтау жөнiндегi комиссиялардың жұмысын ұйымдастырады;</w:t>
      </w:r>
    </w:p>
    <w:bookmarkEnd w:id="37"/>
    <w:bookmarkStart w:name="z44" w:id="38"/>
    <w:p>
      <w:pPr>
        <w:spacing w:after="0"/>
        <w:ind w:left="0"/>
        <w:jc w:val="both"/>
      </w:pPr>
      <w:r>
        <w:rPr>
          <w:rFonts w:ascii="Times New Roman"/>
          <w:b w:val="false"/>
          <w:i w:val="false"/>
          <w:color w:val="000000"/>
          <w:sz w:val="28"/>
        </w:rPr>
        <w:t>
      7) өңірдің агроөнеркәсіптiк кешен саласындағы инновациялық тәжiрибенi тарату және енгізу жөнiндегі іс-шараларын іске асырады;</w:t>
      </w:r>
    </w:p>
    <w:bookmarkEnd w:id="38"/>
    <w:bookmarkStart w:name="z45" w:id="39"/>
    <w:p>
      <w:pPr>
        <w:spacing w:after="0"/>
        <w:ind w:left="0"/>
        <w:jc w:val="both"/>
      </w:pPr>
      <w:r>
        <w:rPr>
          <w:rFonts w:ascii="Times New Roman"/>
          <w:b w:val="false"/>
          <w:i w:val="false"/>
          <w:color w:val="000000"/>
          <w:sz w:val="28"/>
        </w:rPr>
        <w:t>
      8) жоғары сыныпты асыл тұқымды малды сатып алу, күту және өз төлi есебінен кең ауқымда өсiру үшін мал басын молықтыратын төл өсiрудi ұйымдастырады;</w:t>
      </w:r>
    </w:p>
    <w:bookmarkEnd w:id="39"/>
    <w:bookmarkStart w:name="z46" w:id="40"/>
    <w:p>
      <w:pPr>
        <w:spacing w:after="0"/>
        <w:ind w:left="0"/>
        <w:jc w:val="both"/>
      </w:pPr>
      <w:r>
        <w:rPr>
          <w:rFonts w:ascii="Times New Roman"/>
          <w:b w:val="false"/>
          <w:i w:val="false"/>
          <w:color w:val="000000"/>
          <w:sz w:val="28"/>
        </w:rPr>
        <w:t>
      9) отандық ауыл шаруашылығы тауарларын өндiрушiлеріне өткiзiлген бiрiншi, екiншi және үшiншi репродукциялы тұқымдардың құнын арзандатуды қамтамасыз етеді;</w:t>
      </w:r>
    </w:p>
    <w:bookmarkEnd w:id="40"/>
    <w:bookmarkStart w:name="z47" w:id="41"/>
    <w:p>
      <w:pPr>
        <w:spacing w:after="0"/>
        <w:ind w:left="0"/>
        <w:jc w:val="both"/>
      </w:pPr>
      <w:r>
        <w:rPr>
          <w:rFonts w:ascii="Times New Roman"/>
          <w:b w:val="false"/>
          <w:i w:val="false"/>
          <w:color w:val="000000"/>
          <w:sz w:val="28"/>
        </w:rPr>
        <w:t>
      10) Қазақстан Республикасының Үкіметі айқындаған тізбе мен тәртіпке сәйкес зиянды организмдерге қарсы күрес жөнінде іс-шаралар жүргізуді қамтамасыз етеді;</w:t>
      </w:r>
    </w:p>
    <w:bookmarkEnd w:id="41"/>
    <w:bookmarkStart w:name="z48" w:id="42"/>
    <w:p>
      <w:pPr>
        <w:spacing w:after="0"/>
        <w:ind w:left="0"/>
        <w:jc w:val="both"/>
      </w:pPr>
      <w:r>
        <w:rPr>
          <w:rFonts w:ascii="Times New Roman"/>
          <w:b w:val="false"/>
          <w:i w:val="false"/>
          <w:color w:val="000000"/>
          <w:sz w:val="28"/>
        </w:rPr>
        <w:t>
      11) агроөнеркәсіптік кешен субъектісі инвестициялық салынымдар кезінде жұмсаған шығыстардың бір бөлігінің орнын толтырады;</w:t>
      </w:r>
    </w:p>
    <w:bookmarkEnd w:id="42"/>
    <w:bookmarkStart w:name="z49" w:id="43"/>
    <w:p>
      <w:pPr>
        <w:spacing w:after="0"/>
        <w:ind w:left="0"/>
        <w:jc w:val="both"/>
      </w:pPr>
      <w:r>
        <w:rPr>
          <w:rFonts w:ascii="Times New Roman"/>
          <w:b w:val="false"/>
          <w:i w:val="false"/>
          <w:color w:val="000000"/>
          <w:sz w:val="28"/>
        </w:rPr>
        <w:t>
      12) мыналар:</w:t>
      </w:r>
    </w:p>
    <w:bookmarkEnd w:id="43"/>
    <w:bookmarkStart w:name="z50" w:id="44"/>
    <w:p>
      <w:pPr>
        <w:spacing w:after="0"/>
        <w:ind w:left="0"/>
        <w:jc w:val="both"/>
      </w:pP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p>
    <w:bookmarkEnd w:id="44"/>
    <w:bookmarkStart w:name="z51" w:id="45"/>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45"/>
    <w:bookmarkStart w:name="z52" w:id="46"/>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 бойынша iс-шаралар әзiрлейді;</w:t>
      </w:r>
    </w:p>
    <w:bookmarkEnd w:id="46"/>
    <w:bookmarkStart w:name="z53" w:id="47"/>
    <w:p>
      <w:pPr>
        <w:spacing w:after="0"/>
        <w:ind w:left="0"/>
        <w:jc w:val="both"/>
      </w:pPr>
      <w:r>
        <w:rPr>
          <w:rFonts w:ascii="Times New Roman"/>
          <w:b w:val="false"/>
          <w:i w:val="false"/>
          <w:color w:val="000000"/>
          <w:sz w:val="28"/>
        </w:rPr>
        <w:t>
      13) ішкі және сыртқы азық-түлiк нарықтарындағы ахуалды зерделейді және агроөнеркәсіптік кешен субъектілерінің тиісті ақпаратқа қол жеткізуін қамтамасыз етеді;</w:t>
      </w:r>
    </w:p>
    <w:bookmarkEnd w:id="47"/>
    <w:bookmarkStart w:name="z54" w:id="48"/>
    <w:p>
      <w:pPr>
        <w:spacing w:after="0"/>
        <w:ind w:left="0"/>
        <w:jc w:val="both"/>
      </w:pPr>
      <w:r>
        <w:rPr>
          <w:rFonts w:ascii="Times New Roman"/>
          <w:b w:val="false"/>
          <w:i w:val="false"/>
          <w:color w:val="000000"/>
          <w:sz w:val="28"/>
        </w:rPr>
        <w:t>
      14) агроөнеркәсіптік кешеннің жай-күйi мен дамуы туралы ақпаратты агроөнеркәсіптiк кешендi дамыту мәселелерi жөнiндегі уәкілеттi мемлекеттiк органдарға береді;</w:t>
      </w:r>
    </w:p>
    <w:bookmarkEnd w:id="48"/>
    <w:bookmarkStart w:name="z55" w:id="49"/>
    <w:p>
      <w:pPr>
        <w:spacing w:after="0"/>
        <w:ind w:left="0"/>
        <w:jc w:val="both"/>
      </w:pPr>
      <w:r>
        <w:rPr>
          <w:rFonts w:ascii="Times New Roman"/>
          <w:b w:val="false"/>
          <w:i w:val="false"/>
          <w:color w:val="000000"/>
          <w:sz w:val="28"/>
        </w:rPr>
        <w:t>
      15) асыл тұқымды малдың мемлекеттік тіркелімін жүргізеді және басып шығарады;</w:t>
      </w:r>
    </w:p>
    <w:bookmarkEnd w:id="49"/>
    <w:bookmarkStart w:name="z56" w:id="50"/>
    <w:p>
      <w:pPr>
        <w:spacing w:after="0"/>
        <w:ind w:left="0"/>
        <w:jc w:val="both"/>
      </w:pPr>
      <w:r>
        <w:rPr>
          <w:rFonts w:ascii="Times New Roman"/>
          <w:b w:val="false"/>
          <w:i w:val="false"/>
          <w:color w:val="000000"/>
          <w:sz w:val="28"/>
        </w:rPr>
        <w:t>
      16) бекітілген нысандар бойынша асыл тұқымды мал шаруашылығы саласындағы деректердің есебін жүргізеді;</w:t>
      </w:r>
    </w:p>
    <w:bookmarkEnd w:id="50"/>
    <w:bookmarkStart w:name="z57" w:id="51"/>
    <w:p>
      <w:pPr>
        <w:spacing w:after="0"/>
        <w:ind w:left="0"/>
        <w:jc w:val="both"/>
      </w:pPr>
      <w:r>
        <w:rPr>
          <w:rFonts w:ascii="Times New Roman"/>
          <w:b w:val="false"/>
          <w:i w:val="false"/>
          <w:color w:val="000000"/>
          <w:sz w:val="28"/>
        </w:rPr>
        <w:t>
      17) ірі қара малдың тұқымдары бойынша республикалық палаталардың ұсыныстарын ескере отырып, асыл тұқымды мал шаруашылығы саласындағы субъектiнiң әрбiр түрi және әрбір субъект бойынша субсидиялануға жататын өткізілетін асыл тұқымдық өнiмнiң (материалдың) жыл сайынғы квотасын көрсетілген мақсаттарға көзделген бюджет қаражаты шегiнде айқындайды;</w:t>
      </w:r>
    </w:p>
    <w:bookmarkEnd w:id="51"/>
    <w:bookmarkStart w:name="z58" w:id="52"/>
    <w:p>
      <w:pPr>
        <w:spacing w:after="0"/>
        <w:ind w:left="0"/>
        <w:jc w:val="both"/>
      </w:pPr>
      <w:r>
        <w:rPr>
          <w:rFonts w:ascii="Times New Roman"/>
          <w:b w:val="false"/>
          <w:i w:val="false"/>
          <w:color w:val="000000"/>
          <w:sz w:val="28"/>
        </w:rPr>
        <w:t>
      18) құндылығы жоғары асыл тұқымды малды тиімді пайдалануды ынталандыру мақсатында бағалау туралы деректерді қорытындылайды және оның нәтижелері туралы мүдделі тұлғаларды хабардар етеді;</w:t>
      </w:r>
    </w:p>
    <w:bookmarkEnd w:id="52"/>
    <w:bookmarkStart w:name="z59" w:id="53"/>
    <w:p>
      <w:pPr>
        <w:spacing w:after="0"/>
        <w:ind w:left="0"/>
        <w:jc w:val="both"/>
      </w:pPr>
      <w:r>
        <w:rPr>
          <w:rFonts w:ascii="Times New Roman"/>
          <w:b w:val="false"/>
          <w:i w:val="false"/>
          <w:color w:val="000000"/>
          <w:sz w:val="28"/>
        </w:rPr>
        <w:t>
      19)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w:t>
      </w:r>
    </w:p>
    <w:bookmarkEnd w:id="53"/>
    <w:bookmarkStart w:name="z60" w:id="54"/>
    <w:p>
      <w:pPr>
        <w:spacing w:after="0"/>
        <w:ind w:left="0"/>
        <w:jc w:val="both"/>
      </w:pPr>
      <w:r>
        <w:rPr>
          <w:rFonts w:ascii="Times New Roman"/>
          <w:b w:val="false"/>
          <w:i w:val="false"/>
          <w:color w:val="000000"/>
          <w:sz w:val="28"/>
        </w:rPr>
        <w:t>
      20) астық қолхаттарын беру арқылы қойма қызметі бойынша қызметтер көрсету жөніндегі қызметті лицензиялайды;</w:t>
      </w:r>
    </w:p>
    <w:bookmarkEnd w:id="54"/>
    <w:bookmarkStart w:name="z61" w:id="55"/>
    <w:p>
      <w:pPr>
        <w:spacing w:after="0"/>
        <w:ind w:left="0"/>
        <w:jc w:val="both"/>
      </w:pPr>
      <w:r>
        <w:rPr>
          <w:rFonts w:ascii="Times New Roman"/>
          <w:b w:val="false"/>
          <w:i w:val="false"/>
          <w:color w:val="000000"/>
          <w:sz w:val="28"/>
        </w:rPr>
        <w:t>
      21) табиғи-климаттық жағдайларды және нарық конъюнктурасын ескере отырып, астық өндірісі құрылымын оңтайландырады, астық өндірудің, сақтаудың және өткізудің жаңа озық технологияларын жетілдіреді және енгізеді;</w:t>
      </w:r>
    </w:p>
    <w:bookmarkEnd w:id="55"/>
    <w:bookmarkStart w:name="z62" w:id="56"/>
    <w:p>
      <w:pPr>
        <w:spacing w:after="0"/>
        <w:ind w:left="0"/>
        <w:jc w:val="both"/>
      </w:pPr>
      <w:r>
        <w:rPr>
          <w:rFonts w:ascii="Times New Roman"/>
          <w:b w:val="false"/>
          <w:i w:val="false"/>
          <w:color w:val="000000"/>
          <w:sz w:val="28"/>
        </w:rPr>
        <w:t>
      22)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асырады;</w:t>
      </w:r>
    </w:p>
    <w:bookmarkEnd w:id="56"/>
    <w:bookmarkStart w:name="z63" w:id="57"/>
    <w:p>
      <w:pPr>
        <w:spacing w:after="0"/>
        <w:ind w:left="0"/>
        <w:jc w:val="both"/>
      </w:pPr>
      <w:r>
        <w:rPr>
          <w:rFonts w:ascii="Times New Roman"/>
          <w:b w:val="false"/>
          <w:i w:val="false"/>
          <w:color w:val="000000"/>
          <w:sz w:val="28"/>
        </w:rPr>
        <w:t>
      23) ішкі нарықтың мұнай өнімдеріне қажеттіліктерін уақтылы қамтамасыз ету жөнінде қажетті шаралар қабылдайды;</w:t>
      </w:r>
    </w:p>
    <w:bookmarkEnd w:id="57"/>
    <w:bookmarkStart w:name="z64" w:id="58"/>
    <w:p>
      <w:pPr>
        <w:spacing w:after="0"/>
        <w:ind w:left="0"/>
        <w:jc w:val="both"/>
      </w:pPr>
      <w:r>
        <w:rPr>
          <w:rFonts w:ascii="Times New Roman"/>
          <w:b w:val="false"/>
          <w:i w:val="false"/>
          <w:color w:val="000000"/>
          <w:sz w:val="28"/>
        </w:rPr>
        <w:t>
      24) астық қабылдау кәсіпорындарына келесі бақылауды жүзеге асырады:</w:t>
      </w:r>
    </w:p>
    <w:bookmarkEnd w:id="58"/>
    <w:bookmarkStart w:name="z65" w:id="59"/>
    <w:p>
      <w:pPr>
        <w:spacing w:after="0"/>
        <w:ind w:left="0"/>
        <w:jc w:val="both"/>
      </w:pPr>
      <w:r>
        <w:rPr>
          <w:rFonts w:ascii="Times New Roman"/>
          <w:b w:val="false"/>
          <w:i w:val="false"/>
          <w:color w:val="000000"/>
          <w:sz w:val="28"/>
        </w:rPr>
        <w:t>
      бекітілген кестеге сәйкес жаңа егіннің астығын қабылдауға дайындығы тұрғысынан астық қабылдау кәсіпорындарын жыл сайынғы тексереді;</w:t>
      </w:r>
    </w:p>
    <w:bookmarkEnd w:id="59"/>
    <w:bookmarkStart w:name="z66" w:id="60"/>
    <w:p>
      <w:pPr>
        <w:spacing w:after="0"/>
        <w:ind w:left="0"/>
        <w:jc w:val="both"/>
      </w:pPr>
      <w:r>
        <w:rPr>
          <w:rFonts w:ascii="Times New Roman"/>
          <w:b w:val="false"/>
          <w:i w:val="false"/>
          <w:color w:val="000000"/>
          <w:sz w:val="28"/>
        </w:rPr>
        <w:t>
      астық қабылдау кәсіпорындарын зерттеп-тексеру актілерін ресімдейді;</w:t>
      </w:r>
    </w:p>
    <w:bookmarkEnd w:id="60"/>
    <w:bookmarkStart w:name="z67" w:id="61"/>
    <w:p>
      <w:pPr>
        <w:spacing w:after="0"/>
        <w:ind w:left="0"/>
        <w:jc w:val="both"/>
      </w:pPr>
      <w:r>
        <w:rPr>
          <w:rFonts w:ascii="Times New Roman"/>
          <w:b w:val="false"/>
          <w:i w:val="false"/>
          <w:color w:val="000000"/>
          <w:sz w:val="28"/>
        </w:rPr>
        <w:t>
      25) тиісті облыстың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бекітеді;</w:t>
      </w:r>
    </w:p>
    <w:bookmarkEnd w:id="61"/>
    <w:bookmarkStart w:name="z68" w:id="62"/>
    <w:p>
      <w:pPr>
        <w:spacing w:after="0"/>
        <w:ind w:left="0"/>
        <w:jc w:val="both"/>
      </w:pPr>
      <w:r>
        <w:rPr>
          <w:rFonts w:ascii="Times New Roman"/>
          <w:b w:val="false"/>
          <w:i w:val="false"/>
          <w:color w:val="000000"/>
          <w:sz w:val="28"/>
        </w:rPr>
        <w:t>
      26)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бақылайды;</w:t>
      </w:r>
    </w:p>
    <w:bookmarkEnd w:id="62"/>
    <w:bookmarkStart w:name="z69" w:id="63"/>
    <w:p>
      <w:pPr>
        <w:spacing w:after="0"/>
        <w:ind w:left="0"/>
        <w:jc w:val="both"/>
      </w:pPr>
      <w:r>
        <w:rPr>
          <w:rFonts w:ascii="Times New Roman"/>
          <w:b w:val="false"/>
          <w:i w:val="false"/>
          <w:color w:val="000000"/>
          <w:sz w:val="28"/>
        </w:rPr>
        <w:t>
      27) мемлекеттік сатылатын және мемлекеттік тұрақтандыру астық ресурстарының астығынан өндірілген ұнның және нан-тоқаш өнімдерінің шекті бағасын айқындайды және астықты қайта өңдеу ұйымдарының, нан пісіру ұйымдарының және көтерме-бөлшек сауда ұйымдарының оны сақтауына бақылауды жүзеге асырады;</w:t>
      </w:r>
    </w:p>
    <w:bookmarkEnd w:id="63"/>
    <w:bookmarkStart w:name="z70" w:id="64"/>
    <w:p>
      <w:pPr>
        <w:spacing w:after="0"/>
        <w:ind w:left="0"/>
        <w:jc w:val="both"/>
      </w:pPr>
      <w:r>
        <w:rPr>
          <w:rFonts w:ascii="Times New Roman"/>
          <w:b w:val="false"/>
          <w:i w:val="false"/>
          <w:color w:val="000000"/>
          <w:sz w:val="28"/>
        </w:rPr>
        <w:t>
      28) тұқым шаруашылығы саласындағы мемлекеттік бақылауды жүзеге асырады;</w:t>
      </w:r>
    </w:p>
    <w:bookmarkEnd w:id="64"/>
    <w:bookmarkStart w:name="z71" w:id="65"/>
    <w:p>
      <w:pPr>
        <w:spacing w:after="0"/>
        <w:ind w:left="0"/>
        <w:jc w:val="both"/>
      </w:pPr>
      <w:r>
        <w:rPr>
          <w:rFonts w:ascii="Times New Roman"/>
          <w:b w:val="false"/>
          <w:i w:val="false"/>
          <w:color w:val="000000"/>
          <w:sz w:val="28"/>
        </w:rPr>
        <w:t>
      29)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жүргізуге құжаттарды дайындайды;</w:t>
      </w:r>
    </w:p>
    <w:bookmarkEnd w:id="65"/>
    <w:bookmarkStart w:name="z72" w:id="66"/>
    <w:p>
      <w:pPr>
        <w:spacing w:after="0"/>
        <w:ind w:left="0"/>
        <w:jc w:val="both"/>
      </w:pPr>
      <w:r>
        <w:rPr>
          <w:rFonts w:ascii="Times New Roman"/>
          <w:b w:val="false"/>
          <w:i w:val="false"/>
          <w:color w:val="000000"/>
          <w:sz w:val="28"/>
        </w:rPr>
        <w:t>
      30) рұқсаттар мен хабарламалардың мемлекеттік электрондық тізілімін жүргізеді;</w:t>
      </w:r>
    </w:p>
    <w:bookmarkEnd w:id="66"/>
    <w:bookmarkStart w:name="z73" w:id="67"/>
    <w:p>
      <w:pPr>
        <w:spacing w:after="0"/>
        <w:ind w:left="0"/>
        <w:jc w:val="both"/>
      </w:pPr>
      <w:r>
        <w:rPr>
          <w:rFonts w:ascii="Times New Roman"/>
          <w:b w:val="false"/>
          <w:i w:val="false"/>
          <w:color w:val="000000"/>
          <w:sz w:val="28"/>
        </w:rPr>
        <w:t>
      31) облыс бойынша тұқымдар баланстарын жасайды;</w:t>
      </w:r>
    </w:p>
    <w:bookmarkEnd w:id="67"/>
    <w:bookmarkStart w:name="z74" w:id="68"/>
    <w:p>
      <w:pPr>
        <w:spacing w:after="0"/>
        <w:ind w:left="0"/>
        <w:jc w:val="both"/>
      </w:pPr>
      <w:r>
        <w:rPr>
          <w:rFonts w:ascii="Times New Roman"/>
          <w:b w:val="false"/>
          <w:i w:val="false"/>
          <w:color w:val="000000"/>
          <w:sz w:val="28"/>
        </w:rPr>
        <w:t>
      32) құзыреті шегінде ауыл шаруашылығы тауарларын өндірушілердің сақтандыру және ауыспалы тұқым қорларын қалыптастыруына жәрдемдеседі;</w:t>
      </w:r>
    </w:p>
    <w:bookmarkEnd w:id="68"/>
    <w:bookmarkStart w:name="z75" w:id="69"/>
    <w:p>
      <w:pPr>
        <w:spacing w:after="0"/>
        <w:ind w:left="0"/>
        <w:jc w:val="both"/>
      </w:pPr>
      <w:r>
        <w:rPr>
          <w:rFonts w:ascii="Times New Roman"/>
          <w:b w:val="false"/>
          <w:i w:val="false"/>
          <w:color w:val="000000"/>
          <w:sz w:val="28"/>
        </w:rPr>
        <w:t>
      33) сұрыптық және тұқымдық бақылауды, сұрыптық егiстіктердi байқаудан өткiзуді, топырағын бағалауды, зертханалық сұрыптық сынақтарды, тұқым сапасына сараптама жүргізу тәртібінің орындалуын бақылауды жүзеге асырады;</w:t>
      </w:r>
    </w:p>
    <w:bookmarkEnd w:id="69"/>
    <w:bookmarkStart w:name="z76" w:id="70"/>
    <w:p>
      <w:pPr>
        <w:spacing w:after="0"/>
        <w:ind w:left="0"/>
        <w:jc w:val="both"/>
      </w:pPr>
      <w:r>
        <w:rPr>
          <w:rFonts w:ascii="Times New Roman"/>
          <w:b w:val="false"/>
          <w:i w:val="false"/>
          <w:color w:val="000000"/>
          <w:sz w:val="28"/>
        </w:rPr>
        <w:t>
      34) тұқымдардың мемлекеттiк ресурстарының саны-сапасы жағынан жай-күйiн бақылауды жүзеге асырады;</w:t>
      </w:r>
    </w:p>
    <w:bookmarkEnd w:id="70"/>
    <w:bookmarkStart w:name="z77" w:id="71"/>
    <w:p>
      <w:pPr>
        <w:spacing w:after="0"/>
        <w:ind w:left="0"/>
        <w:jc w:val="both"/>
      </w:pPr>
      <w:r>
        <w:rPr>
          <w:rFonts w:ascii="Times New Roman"/>
          <w:b w:val="false"/>
          <w:i w:val="false"/>
          <w:color w:val="000000"/>
          <w:sz w:val="28"/>
        </w:rPr>
        <w:t>
      35) Қазақстан Республикасының "Тұқым шаруашылығы туралы" Заңының 6-1 бабының</w:t>
      </w:r>
      <w:r>
        <w:rPr>
          <w:rFonts w:ascii="Times New Roman"/>
          <w:b w:val="false"/>
          <w:i w:val="false"/>
          <w:color w:val="000000"/>
          <w:sz w:val="28"/>
        </w:rPr>
        <w:t xml:space="preserve"> 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белгілейді;</w:t>
      </w:r>
    </w:p>
    <w:bookmarkEnd w:id="71"/>
    <w:bookmarkStart w:name="z78" w:id="72"/>
    <w:p>
      <w:pPr>
        <w:spacing w:after="0"/>
        <w:ind w:left="0"/>
        <w:jc w:val="both"/>
      </w:pPr>
      <w:r>
        <w:rPr>
          <w:rFonts w:ascii="Times New Roman"/>
          <w:b w:val="false"/>
          <w:i w:val="false"/>
          <w:color w:val="000000"/>
          <w:sz w:val="28"/>
        </w:rPr>
        <w:t>
      36) субсидиялауға жататын тұқымдардың әрбір түрі бойынша жыл сайынғы квоталарды:</w:t>
      </w:r>
    </w:p>
    <w:bookmarkEnd w:id="72"/>
    <w:bookmarkStart w:name="z79" w:id="73"/>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73"/>
    <w:bookmarkStart w:name="z80" w:id="74"/>
    <w:p>
      <w:pPr>
        <w:spacing w:after="0"/>
        <w:ind w:left="0"/>
        <w:jc w:val="both"/>
      </w:pPr>
      <w:r>
        <w:rPr>
          <w:rFonts w:ascii="Times New Roman"/>
          <w:b w:val="false"/>
          <w:i w:val="false"/>
          <w:color w:val="000000"/>
          <w:sz w:val="28"/>
        </w:rPr>
        <w:t>
      әрбір әкімшілік-аумақтық бірлік үшін – элиталық тұқымдар бойынша айқындайды;</w:t>
      </w:r>
    </w:p>
    <w:bookmarkEnd w:id="74"/>
    <w:bookmarkStart w:name="z81" w:id="75"/>
    <w:p>
      <w:pPr>
        <w:spacing w:after="0"/>
        <w:ind w:left="0"/>
        <w:jc w:val="both"/>
      </w:pPr>
      <w:r>
        <w:rPr>
          <w:rFonts w:ascii="Times New Roman"/>
          <w:b w:val="false"/>
          <w:i w:val="false"/>
          <w:color w:val="000000"/>
          <w:sz w:val="28"/>
        </w:rPr>
        <w:t>
      37) субсидияланған бiрегей және элиталық тұқымдардың мақсатты пайдаланылуын бақылайды;</w:t>
      </w:r>
    </w:p>
    <w:bookmarkEnd w:id="75"/>
    <w:bookmarkStart w:name="z82" w:id="76"/>
    <w:p>
      <w:pPr>
        <w:spacing w:after="0"/>
        <w:ind w:left="0"/>
        <w:jc w:val="both"/>
      </w:pPr>
      <w:r>
        <w:rPr>
          <w:rFonts w:ascii="Times New Roman"/>
          <w:b w:val="false"/>
          <w:i w:val="false"/>
          <w:color w:val="000000"/>
          <w:sz w:val="28"/>
        </w:rPr>
        <w:t>
      38) байқаудан өткiзушiлер мен тұқым сарапшылары кадрларын даярлауды және олардың бiлiктiлiгiн арттыруды ұйымдастырады;</w:t>
      </w:r>
    </w:p>
    <w:bookmarkEnd w:id="76"/>
    <w:bookmarkStart w:name="z83" w:id="77"/>
    <w:p>
      <w:pPr>
        <w:spacing w:after="0"/>
        <w:ind w:left="0"/>
        <w:jc w:val="both"/>
      </w:pPr>
      <w:r>
        <w:rPr>
          <w:rFonts w:ascii="Times New Roman"/>
          <w:b w:val="false"/>
          <w:i w:val="false"/>
          <w:color w:val="000000"/>
          <w:sz w:val="28"/>
        </w:rPr>
        <w:t>
      39)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p>
    <w:bookmarkEnd w:id="77"/>
    <w:bookmarkStart w:name="z84" w:id="78"/>
    <w:p>
      <w:pPr>
        <w:spacing w:after="0"/>
        <w:ind w:left="0"/>
        <w:jc w:val="both"/>
      </w:pPr>
      <w:r>
        <w:rPr>
          <w:rFonts w:ascii="Times New Roman"/>
          <w:b w:val="false"/>
          <w:i w:val="false"/>
          <w:color w:val="000000"/>
          <w:sz w:val="28"/>
        </w:rPr>
        <w:t>
      40) мыналар:</w:t>
      </w:r>
    </w:p>
    <w:bookmarkEnd w:id="78"/>
    <w:bookmarkStart w:name="z85" w:id="79"/>
    <w:p>
      <w:pPr>
        <w:spacing w:after="0"/>
        <w:ind w:left="0"/>
        <w:jc w:val="both"/>
      </w:pPr>
      <w:r>
        <w:rPr>
          <w:rFonts w:ascii="Times New Roman"/>
          <w:b w:val="false"/>
          <w:i w:val="false"/>
          <w:color w:val="000000"/>
          <w:sz w:val="28"/>
        </w:rPr>
        <w:t>
      пестицидтерді (улы химикаттарды) өндіру (формуляциялау);</w:t>
      </w:r>
    </w:p>
    <w:bookmarkEnd w:id="79"/>
    <w:bookmarkStart w:name="z86" w:id="80"/>
    <w:p>
      <w:pPr>
        <w:spacing w:after="0"/>
        <w:ind w:left="0"/>
        <w:jc w:val="both"/>
      </w:pPr>
      <w:r>
        <w:rPr>
          <w:rFonts w:ascii="Times New Roman"/>
          <w:b w:val="false"/>
          <w:i w:val="false"/>
          <w:color w:val="000000"/>
          <w:sz w:val="28"/>
        </w:rPr>
        <w:t>
      пестицидтерді (улы химикаттарды) өткізу;</w:t>
      </w:r>
    </w:p>
    <w:bookmarkEnd w:id="80"/>
    <w:bookmarkStart w:name="z87" w:id="81"/>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лицензиялайды;</w:t>
      </w:r>
    </w:p>
    <w:bookmarkEnd w:id="81"/>
    <w:bookmarkStart w:name="z88" w:id="82"/>
    <w:p>
      <w:pPr>
        <w:spacing w:after="0"/>
        <w:ind w:left="0"/>
        <w:jc w:val="both"/>
      </w:pPr>
      <w:r>
        <w:rPr>
          <w:rFonts w:ascii="Times New Roman"/>
          <w:b w:val="false"/>
          <w:i w:val="false"/>
          <w:color w:val="000000"/>
          <w:sz w:val="28"/>
        </w:rPr>
        <w:t>
      41) ауыл шаруашылығы тауар өндірушілеріне су жеткізу бойынша көрсетілетін қызметтер құнын субсидиялау жөніндегі іс-шараларды іске асырады;</w:t>
      </w:r>
    </w:p>
    <w:bookmarkEnd w:id="82"/>
    <w:bookmarkStart w:name="z89" w:id="83"/>
    <w:p>
      <w:pPr>
        <w:spacing w:after="0"/>
        <w:ind w:left="0"/>
        <w:jc w:val="both"/>
      </w:pPr>
      <w:r>
        <w:rPr>
          <w:rFonts w:ascii="Times New Roman"/>
          <w:b w:val="false"/>
          <w:i w:val="false"/>
          <w:color w:val="000000"/>
          <w:sz w:val="28"/>
        </w:rPr>
        <w:t>
      42) өсімдік шаруашылығы өнімдерін өндірушілердің міндетті сақтандыру шартын жасасу бойынша міндеттерін орындауына мемлекеттік бақылауды жүзеге асырады;</w:t>
      </w:r>
    </w:p>
    <w:bookmarkEnd w:id="83"/>
    <w:bookmarkStart w:name="z90" w:id="84"/>
    <w:p>
      <w:pPr>
        <w:spacing w:after="0"/>
        <w:ind w:left="0"/>
        <w:jc w:val="both"/>
      </w:pPr>
      <w:r>
        <w:rPr>
          <w:rFonts w:ascii="Times New Roman"/>
          <w:b w:val="false"/>
          <w:i w:val="false"/>
          <w:color w:val="000000"/>
          <w:sz w:val="28"/>
        </w:rPr>
        <w:t>
      43) агенттің, қоғамның қызметіне, олардың өсімдік шаруашылығындағы Қазақстан Республикасының міндетті сақтандыру туралы заңнамасын сақтауына бақылауды жүзеге асырады;</w:t>
      </w:r>
    </w:p>
    <w:bookmarkEnd w:id="84"/>
    <w:bookmarkStart w:name="z91" w:id="85"/>
    <w:p>
      <w:pPr>
        <w:spacing w:after="0"/>
        <w:ind w:left="0"/>
        <w:jc w:val="both"/>
      </w:pPr>
      <w:r>
        <w:rPr>
          <w:rFonts w:ascii="Times New Roman"/>
          <w:b w:val="false"/>
          <w:i w:val="false"/>
          <w:color w:val="000000"/>
          <w:sz w:val="28"/>
        </w:rPr>
        <w:t>
      44) сақтанушылардың міндетті сақтандыру шарттарын жасасудан жалтаруы және қоғамның өзара сақтандыру туралы заңнаманың талаптарын сақтамауы туралы істерді қарайды;</w:t>
      </w:r>
    </w:p>
    <w:bookmarkEnd w:id="85"/>
    <w:bookmarkStart w:name="z92" w:id="86"/>
    <w:p>
      <w:pPr>
        <w:spacing w:after="0"/>
        <w:ind w:left="0"/>
        <w:jc w:val="both"/>
      </w:pPr>
      <w:r>
        <w:rPr>
          <w:rFonts w:ascii="Times New Roman"/>
          <w:b w:val="false"/>
          <w:i w:val="false"/>
          <w:color w:val="000000"/>
          <w:sz w:val="28"/>
        </w:rPr>
        <w:t>
      45) әкімшілік-аумақтық бірліктің шегінде астық нарығын мониторингтеуді жүзеге асырады;</w:t>
      </w:r>
    </w:p>
    <w:bookmarkEnd w:id="86"/>
    <w:bookmarkStart w:name="z93" w:id="87"/>
    <w:p>
      <w:pPr>
        <w:spacing w:after="0"/>
        <w:ind w:left="0"/>
        <w:jc w:val="both"/>
      </w:pPr>
      <w:r>
        <w:rPr>
          <w:rFonts w:ascii="Times New Roman"/>
          <w:b w:val="false"/>
          <w:i w:val="false"/>
          <w:color w:val="000000"/>
          <w:sz w:val="28"/>
        </w:rPr>
        <w:t>
      46) астық нарығына қатысушылардың тұқымның іс жүзінде болуы мен сапасын және оның есеп беру деректеріне сәйкестігін тексереді;</w:t>
      </w:r>
    </w:p>
    <w:bookmarkEnd w:id="87"/>
    <w:bookmarkStart w:name="z94" w:id="88"/>
    <w:p>
      <w:pPr>
        <w:spacing w:after="0"/>
        <w:ind w:left="0"/>
        <w:jc w:val="both"/>
      </w:pPr>
      <w:r>
        <w:rPr>
          <w:rFonts w:ascii="Times New Roman"/>
          <w:b w:val="false"/>
          <w:i w:val="false"/>
          <w:color w:val="000000"/>
          <w:sz w:val="28"/>
        </w:rPr>
        <w:t>
      47) астық қабылдау кәсіпорнын уақытша басқаруды енгізу, сондай-ақ уақытша басқаруды мерзімінен бұрын аяқтау туралы шешім қабылдайды;</w:t>
      </w:r>
    </w:p>
    <w:bookmarkEnd w:id="88"/>
    <w:bookmarkStart w:name="z95" w:id="89"/>
    <w:p>
      <w:pPr>
        <w:spacing w:after="0"/>
        <w:ind w:left="0"/>
        <w:jc w:val="both"/>
      </w:pPr>
      <w:r>
        <w:rPr>
          <w:rFonts w:ascii="Times New Roman"/>
          <w:b w:val="false"/>
          <w:i w:val="false"/>
          <w:color w:val="000000"/>
          <w:sz w:val="28"/>
        </w:rPr>
        <w:t>
      48) астық қабылдау кәсіпорындарының: астықты сандық-сапалық есепке алуды жүргізу; астықты сақтау; астық қолхаттарын беру, олармен жұмыс істеу және өтеу қағидаларын сақтауына бақылауды жүзеге асырады;</w:t>
      </w:r>
    </w:p>
    <w:bookmarkEnd w:id="89"/>
    <w:bookmarkStart w:name="z96" w:id="90"/>
    <w:p>
      <w:pPr>
        <w:spacing w:after="0"/>
        <w:ind w:left="0"/>
        <w:jc w:val="both"/>
      </w:pPr>
      <w:r>
        <w:rPr>
          <w:rFonts w:ascii="Times New Roman"/>
          <w:b w:val="false"/>
          <w:i w:val="false"/>
          <w:color w:val="000000"/>
          <w:sz w:val="28"/>
        </w:rPr>
        <w:t>
      49) астық қабылдау кәсіпорындарының астық қолхаттары тізілімінің деректеріне сәйкес астықтың сандық-сапалық есепке алынуын жүргізу және сақталуын қамтамасыз ету жөніндегі талаптарды сақтау қызметін инспекциялайды (тексереді);</w:t>
      </w:r>
    </w:p>
    <w:bookmarkEnd w:id="90"/>
    <w:bookmarkStart w:name="z97" w:id="91"/>
    <w:p>
      <w:pPr>
        <w:spacing w:after="0"/>
        <w:ind w:left="0"/>
        <w:jc w:val="both"/>
      </w:pPr>
      <w:r>
        <w:rPr>
          <w:rFonts w:ascii="Times New Roman"/>
          <w:b w:val="false"/>
          <w:i w:val="false"/>
          <w:color w:val="000000"/>
          <w:sz w:val="28"/>
        </w:rPr>
        <w:t>
      50) астық қабылдау кәсіпорнынан астықты кез келген көлік түрімен тиеп-жөнелтуге тыйым салады;</w:t>
      </w:r>
    </w:p>
    <w:bookmarkEnd w:id="91"/>
    <w:bookmarkStart w:name="z98" w:id="92"/>
    <w:p>
      <w:pPr>
        <w:spacing w:after="0"/>
        <w:ind w:left="0"/>
        <w:jc w:val="both"/>
      </w:pPr>
      <w:r>
        <w:rPr>
          <w:rFonts w:ascii="Times New Roman"/>
          <w:b w:val="false"/>
          <w:i w:val="false"/>
          <w:color w:val="000000"/>
          <w:sz w:val="28"/>
        </w:rPr>
        <w:t>
      51) мемлекеттік астық инспекторының астық нарығына қатысушыларда астықтың іс жүзінде болуы мен сапасын және оның есептік деректерге сәйкестігін тексеру бойынша функцияларды іске асыруы;</w:t>
      </w:r>
    </w:p>
    <w:bookmarkEnd w:id="92"/>
    <w:bookmarkStart w:name="z99" w:id="93"/>
    <w:p>
      <w:pPr>
        <w:spacing w:after="0"/>
        <w:ind w:left="0"/>
        <w:jc w:val="both"/>
      </w:pPr>
      <w:r>
        <w:rPr>
          <w:rFonts w:ascii="Times New Roman"/>
          <w:b w:val="false"/>
          <w:i w:val="false"/>
          <w:color w:val="000000"/>
          <w:sz w:val="28"/>
        </w:rPr>
        <w:t>
      52) мемлекеттік астық инспекторының астықтың сандық-сапалық, оның ішінде мемлекеттік ресурстар астығының жай-күйін бақылау бойынша функцияны іске асыруы;</w:t>
      </w:r>
    </w:p>
    <w:bookmarkEnd w:id="93"/>
    <w:bookmarkStart w:name="z100" w:id="94"/>
    <w:p>
      <w:pPr>
        <w:spacing w:after="0"/>
        <w:ind w:left="0"/>
        <w:jc w:val="both"/>
      </w:pPr>
      <w:r>
        <w:rPr>
          <w:rFonts w:ascii="Times New Roman"/>
          <w:b w:val="false"/>
          <w:i w:val="false"/>
          <w:color w:val="000000"/>
          <w:sz w:val="28"/>
        </w:rPr>
        <w:t>
      53) мақта тұқымының мемлекеттік ресурстарын қалыптастыруды және басқаруды қамтамасыз етеді;</w:t>
      </w:r>
    </w:p>
    <w:bookmarkEnd w:id="94"/>
    <w:bookmarkStart w:name="z101" w:id="95"/>
    <w:p>
      <w:pPr>
        <w:spacing w:after="0"/>
        <w:ind w:left="0"/>
        <w:jc w:val="both"/>
      </w:pPr>
      <w:r>
        <w:rPr>
          <w:rFonts w:ascii="Times New Roman"/>
          <w:b w:val="false"/>
          <w:i w:val="false"/>
          <w:color w:val="000000"/>
          <w:sz w:val="28"/>
        </w:rPr>
        <w:t>
      54) мақта нарығына мониторинг жүргізеді;</w:t>
      </w:r>
    </w:p>
    <w:bookmarkEnd w:id="95"/>
    <w:bookmarkStart w:name="z102" w:id="96"/>
    <w:p>
      <w:pPr>
        <w:spacing w:after="0"/>
        <w:ind w:left="0"/>
        <w:jc w:val="both"/>
      </w:pPr>
      <w:r>
        <w:rPr>
          <w:rFonts w:ascii="Times New Roman"/>
          <w:b w:val="false"/>
          <w:i w:val="false"/>
          <w:color w:val="000000"/>
          <w:sz w:val="28"/>
        </w:rPr>
        <w:t>
      55) мақта өңдеу ұйымын уақытша басқаруды енгізу туралы шешім қабылдайды;</w:t>
      </w:r>
    </w:p>
    <w:bookmarkEnd w:id="96"/>
    <w:bookmarkStart w:name="z103" w:id="97"/>
    <w:p>
      <w:pPr>
        <w:spacing w:after="0"/>
        <w:ind w:left="0"/>
        <w:jc w:val="both"/>
      </w:pPr>
      <w:r>
        <w:rPr>
          <w:rFonts w:ascii="Times New Roman"/>
          <w:b w:val="false"/>
          <w:i w:val="false"/>
          <w:color w:val="000000"/>
          <w:sz w:val="28"/>
        </w:rPr>
        <w:t>
      56) мақта өңдеу ұйымдарының мақта қолхаттарын беру, олармен жұмыс істеу, оларды жою және өтеу қағидаларын сақтауын бақылауды жүзеге асырады;</w:t>
      </w:r>
    </w:p>
    <w:bookmarkEnd w:id="97"/>
    <w:bookmarkStart w:name="z104" w:id="98"/>
    <w:p>
      <w:pPr>
        <w:spacing w:after="0"/>
        <w:ind w:left="0"/>
        <w:jc w:val="both"/>
      </w:pPr>
      <w:r>
        <w:rPr>
          <w:rFonts w:ascii="Times New Roman"/>
          <w:b w:val="false"/>
          <w:i w:val="false"/>
          <w:color w:val="000000"/>
          <w:sz w:val="28"/>
        </w:rPr>
        <w:t>
      57) сарапшылық ұйымның мақта талшығының сапасына сараптама жүргізу және мақта талшығы сапасының паспортын беру қағидаларын сақтауына жыл сайынғы бақылауды жүзеге асырады;</w:t>
      </w:r>
    </w:p>
    <w:bookmarkEnd w:id="98"/>
    <w:bookmarkStart w:name="z105" w:id="99"/>
    <w:p>
      <w:pPr>
        <w:spacing w:after="0"/>
        <w:ind w:left="0"/>
        <w:jc w:val="both"/>
      </w:pPr>
      <w:r>
        <w:rPr>
          <w:rFonts w:ascii="Times New Roman"/>
          <w:b w:val="false"/>
          <w:i w:val="false"/>
          <w:color w:val="000000"/>
          <w:sz w:val="28"/>
        </w:rPr>
        <w:t>
      58) биоотын өндірісіне мониторинг жүргізеді;</w:t>
      </w:r>
    </w:p>
    <w:bookmarkEnd w:id="99"/>
    <w:bookmarkStart w:name="z106" w:id="100"/>
    <w:p>
      <w:pPr>
        <w:spacing w:after="0"/>
        <w:ind w:left="0"/>
        <w:jc w:val="both"/>
      </w:pPr>
      <w:r>
        <w:rPr>
          <w:rFonts w:ascii="Times New Roman"/>
          <w:b w:val="false"/>
          <w:i w:val="false"/>
          <w:color w:val="000000"/>
          <w:sz w:val="28"/>
        </w:rPr>
        <w:t>
      59) биоотын өндірісі саласында мемлекеттік бақылауды жүзеге асырады;</w:t>
      </w:r>
    </w:p>
    <w:bookmarkEnd w:id="100"/>
    <w:bookmarkStart w:name="z107" w:id="101"/>
    <w:p>
      <w:pPr>
        <w:spacing w:after="0"/>
        <w:ind w:left="0"/>
        <w:jc w:val="both"/>
      </w:pPr>
      <w:r>
        <w:rPr>
          <w:rFonts w:ascii="Times New Roman"/>
          <w:b w:val="false"/>
          <w:i w:val="false"/>
          <w:color w:val="000000"/>
          <w:sz w:val="28"/>
        </w:rPr>
        <w:t>
      60)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жөніндегі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тұрады;</w:t>
      </w:r>
    </w:p>
    <w:bookmarkEnd w:id="101"/>
    <w:bookmarkStart w:name="z108" w:id="102"/>
    <w:p>
      <w:pPr>
        <w:spacing w:after="0"/>
        <w:ind w:left="0"/>
        <w:jc w:val="both"/>
      </w:pPr>
      <w:r>
        <w:rPr>
          <w:rFonts w:ascii="Times New Roman"/>
          <w:b w:val="false"/>
          <w:i w:val="false"/>
          <w:color w:val="000000"/>
          <w:sz w:val="28"/>
        </w:rPr>
        <w:t>
      61) лицензиялық бақылауды жүзеге асырады;</w:t>
      </w:r>
    </w:p>
    <w:bookmarkEnd w:id="102"/>
    <w:bookmarkStart w:name="z109" w:id="103"/>
    <w:p>
      <w:pPr>
        <w:spacing w:after="0"/>
        <w:ind w:left="0"/>
        <w:jc w:val="both"/>
      </w:pPr>
      <w:r>
        <w:rPr>
          <w:rFonts w:ascii="Times New Roman"/>
          <w:b w:val="false"/>
          <w:i w:val="false"/>
          <w:color w:val="000000"/>
          <w:sz w:val="28"/>
        </w:rPr>
        <w:t>
      62)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асырады.</w:t>
      </w:r>
    </w:p>
    <w:bookmarkEnd w:id="103"/>
    <w:bookmarkStart w:name="z110" w:id="104"/>
    <w:p>
      <w:pPr>
        <w:spacing w:after="0"/>
        <w:ind w:left="0"/>
        <w:jc w:val="both"/>
      </w:pPr>
      <w:r>
        <w:rPr>
          <w:rFonts w:ascii="Times New Roman"/>
          <w:b w:val="false"/>
          <w:i w:val="false"/>
          <w:color w:val="000000"/>
          <w:sz w:val="28"/>
        </w:rPr>
        <w:t>
      17. Құқықтары мен міндеттері:</w:t>
      </w:r>
    </w:p>
    <w:bookmarkEnd w:id="104"/>
    <w:bookmarkStart w:name="z111" w:id="105"/>
    <w:p>
      <w:pPr>
        <w:spacing w:after="0"/>
        <w:ind w:left="0"/>
        <w:jc w:val="both"/>
      </w:pPr>
      <w:r>
        <w:rPr>
          <w:rFonts w:ascii="Times New Roman"/>
          <w:b w:val="false"/>
          <w:i w:val="false"/>
          <w:color w:val="000000"/>
          <w:sz w:val="28"/>
        </w:rPr>
        <w:t>
      1) "Батыс Қазақстан облысының ауыл шаруашылығы басқармасы" мемлекеттік мекемесіне жүктелген міндеттерді жүзеге асыру үшін мемлекеттік органдар мен басқа да ұйымдардан қажетті ақпараттар сұрату және алу;</w:t>
      </w:r>
    </w:p>
    <w:bookmarkEnd w:id="105"/>
    <w:bookmarkStart w:name="z112" w:id="106"/>
    <w:p>
      <w:pPr>
        <w:spacing w:after="0"/>
        <w:ind w:left="0"/>
        <w:jc w:val="both"/>
      </w:pPr>
      <w:r>
        <w:rPr>
          <w:rFonts w:ascii="Times New Roman"/>
          <w:b w:val="false"/>
          <w:i w:val="false"/>
          <w:color w:val="000000"/>
          <w:sz w:val="28"/>
        </w:rPr>
        <w:t>
      2) өзінің құзіреті мен өкілеттігі шегінде, мемлекеттік меншікке жататын мүліктерді пайдалануды жүзеге асыру;</w:t>
      </w:r>
    </w:p>
    <w:bookmarkEnd w:id="106"/>
    <w:bookmarkStart w:name="z113" w:id="107"/>
    <w:p>
      <w:pPr>
        <w:spacing w:after="0"/>
        <w:ind w:left="0"/>
        <w:jc w:val="both"/>
      </w:pPr>
      <w:r>
        <w:rPr>
          <w:rFonts w:ascii="Times New Roman"/>
          <w:b w:val="false"/>
          <w:i w:val="false"/>
          <w:color w:val="000000"/>
          <w:sz w:val="28"/>
        </w:rPr>
        <w:t>
      3) сақтанушыдан, сақтандырушыдан, агенттен және қоғамнан өздерінің бақылау функцияларын жүзеге асыру үшін қажетті ақпаратты және құжаттарды сұрату және алу.</w:t>
      </w:r>
    </w:p>
    <w:bookmarkEnd w:id="107"/>
    <w:bookmarkStart w:name="z114" w:id="108"/>
    <w:p>
      <w:pPr>
        <w:spacing w:after="0"/>
        <w:ind w:left="0"/>
        <w:jc w:val="left"/>
      </w:pPr>
      <w:r>
        <w:rPr>
          <w:rFonts w:ascii="Times New Roman"/>
          <w:b/>
          <w:i w:val="false"/>
          <w:color w:val="000000"/>
        </w:rPr>
        <w:t xml:space="preserve"> 3. "Батыс Қазақстан облысының ауыл шаруашылығы басқармасы" мемлекеттік мекемесінің қызметін ұйымдастыру</w:t>
      </w:r>
    </w:p>
    <w:bookmarkEnd w:id="108"/>
    <w:bookmarkStart w:name="z115" w:id="109"/>
    <w:p>
      <w:pPr>
        <w:spacing w:after="0"/>
        <w:ind w:left="0"/>
        <w:jc w:val="both"/>
      </w:pPr>
      <w:r>
        <w:rPr>
          <w:rFonts w:ascii="Times New Roman"/>
          <w:b w:val="false"/>
          <w:i w:val="false"/>
          <w:color w:val="000000"/>
          <w:sz w:val="28"/>
        </w:rPr>
        <w:t xml:space="preserve">
      18. "Батыс Қазақстан облысының ауыл шаруашылығы басқармасы" мемлекеттік мекемесіне басшылықты "Батыс Қазақстан облысының ауыл шаруашылығы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p>
    <w:bookmarkEnd w:id="109"/>
    <w:bookmarkStart w:name="z116" w:id="110"/>
    <w:p>
      <w:pPr>
        <w:spacing w:after="0"/>
        <w:ind w:left="0"/>
        <w:jc w:val="both"/>
      </w:pPr>
      <w:r>
        <w:rPr>
          <w:rFonts w:ascii="Times New Roman"/>
          <w:b w:val="false"/>
          <w:i w:val="false"/>
          <w:color w:val="000000"/>
          <w:sz w:val="28"/>
        </w:rPr>
        <w:t>
      19. "Батыс Қазақстан облысының ауыл шаруашылығы басқармасы" мемлекеттік мекемесінің бірінші басшысын қолданыстағы заңнамаларда қарастырылған тәртіппен Батыс Қазақстан облысының әкімі қызметке тағайындайды және қызметтен босатады.</w:t>
      </w:r>
    </w:p>
    <w:bookmarkEnd w:id="110"/>
    <w:bookmarkStart w:name="z117" w:id="111"/>
    <w:p>
      <w:pPr>
        <w:spacing w:after="0"/>
        <w:ind w:left="0"/>
        <w:jc w:val="both"/>
      </w:pPr>
      <w:r>
        <w:rPr>
          <w:rFonts w:ascii="Times New Roman"/>
          <w:b w:val="false"/>
          <w:i w:val="false"/>
          <w:color w:val="000000"/>
          <w:sz w:val="28"/>
        </w:rPr>
        <w:t xml:space="preserve">
      20. "Батыс Қазақстан облысының ауыл шаруашылығы басқармасы" мемлекеттік мекемесі бірінші басшысының Қазақстан Республикасының заңнамаларына сәйкес қызметке тағайындалатын және қызметтен босатылатын орынбасарлары болады. </w:t>
      </w:r>
    </w:p>
    <w:bookmarkEnd w:id="111"/>
    <w:bookmarkStart w:name="z118" w:id="112"/>
    <w:p>
      <w:pPr>
        <w:spacing w:after="0"/>
        <w:ind w:left="0"/>
        <w:jc w:val="both"/>
      </w:pPr>
      <w:r>
        <w:rPr>
          <w:rFonts w:ascii="Times New Roman"/>
          <w:b w:val="false"/>
          <w:i w:val="false"/>
          <w:color w:val="000000"/>
          <w:sz w:val="28"/>
        </w:rPr>
        <w:t>
      21. "Батыс Қазақстан облысының ауыл шаруашылығы басқармасы" мемлекеттік мекемесінің бірінші басшысының өкілеттіктері:</w:t>
      </w:r>
    </w:p>
    <w:bookmarkEnd w:id="112"/>
    <w:bookmarkStart w:name="z119" w:id="113"/>
    <w:p>
      <w:pPr>
        <w:spacing w:after="0"/>
        <w:ind w:left="0"/>
        <w:jc w:val="both"/>
      </w:pPr>
      <w:r>
        <w:rPr>
          <w:rFonts w:ascii="Times New Roman"/>
          <w:b w:val="false"/>
          <w:i w:val="false"/>
          <w:color w:val="000000"/>
          <w:sz w:val="28"/>
        </w:rPr>
        <w:t>
      1) "Батыс Қазақстан облысының ауыл шаруашылығы басқармасы" мемлекеттік мекемесінің жұмысын ұйымдастырады және басқарады, "Батыс Қазақстан облысының ауыл шаруашылығы басқармасы" мемлекеттік мекемесіне жүктелген міндеттердің орындалуына және оның функцияларын жүзеге асыруға дербес жауапты болады;</w:t>
      </w:r>
    </w:p>
    <w:bookmarkEnd w:id="113"/>
    <w:bookmarkStart w:name="z120" w:id="114"/>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басшысының орынбасарлары, бөлім басшылары мен қызметкерлерінің міндеттері мен өкілеттіктерін белгілейді;</w:t>
      </w:r>
    </w:p>
    <w:bookmarkEnd w:id="114"/>
    <w:bookmarkStart w:name="z121" w:id="115"/>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115"/>
    <w:bookmarkStart w:name="z122" w:id="116"/>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мекемесінің қызметкерлерін қолданыстағы заңнамаларға сәйкес лауазымға тағайындайды және лауазымнан босатады;</w:t>
      </w:r>
    </w:p>
    <w:bookmarkEnd w:id="116"/>
    <w:bookmarkStart w:name="z123" w:id="117"/>
    <w:p>
      <w:pPr>
        <w:spacing w:after="0"/>
        <w:ind w:left="0"/>
        <w:jc w:val="both"/>
      </w:pPr>
      <w:r>
        <w:rPr>
          <w:rFonts w:ascii="Times New Roman"/>
          <w:b w:val="false"/>
          <w:i w:val="false"/>
          <w:color w:val="000000"/>
          <w:sz w:val="28"/>
        </w:rPr>
        <w:t xml:space="preserve">
      5) заңнамаларда белгіленген тәртіппен "Батыс Қазақстан облысының ауыл шаруашылығы басқармасы" мемлекеттік мекемесінің қызметкерлерін ынталандыру, материалдық көмек көрсету, тәртіптік жаза қолдану мәселелерін шешеді; </w:t>
      </w:r>
    </w:p>
    <w:bookmarkEnd w:id="117"/>
    <w:bookmarkStart w:name="z124" w:id="118"/>
    <w:p>
      <w:pPr>
        <w:spacing w:after="0"/>
        <w:ind w:left="0"/>
        <w:jc w:val="both"/>
      </w:pPr>
      <w:r>
        <w:rPr>
          <w:rFonts w:ascii="Times New Roman"/>
          <w:b w:val="false"/>
          <w:i w:val="false"/>
          <w:color w:val="000000"/>
          <w:sz w:val="28"/>
        </w:rPr>
        <w:t>
      6) "Батыс Қазақстан облысының ауыл шаруашылығы басқармасы" мемлекеттік мекемесінің бөлімдері туралы ережелерді және қызметкерлердің лауазымдық нұсқаулықтарын бекітеді;</w:t>
      </w:r>
    </w:p>
    <w:bookmarkEnd w:id="118"/>
    <w:bookmarkStart w:name="z125" w:id="119"/>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119"/>
    <w:bookmarkStart w:name="z126" w:id="120"/>
    <w:p>
      <w:pPr>
        <w:spacing w:after="0"/>
        <w:ind w:left="0"/>
        <w:jc w:val="both"/>
      </w:pPr>
      <w:r>
        <w:rPr>
          <w:rFonts w:ascii="Times New Roman"/>
          <w:b w:val="false"/>
          <w:i w:val="false"/>
          <w:color w:val="000000"/>
          <w:sz w:val="28"/>
        </w:rPr>
        <w:t>
      8) мемлекеттік органдарда және өзге де ұйымдарда "Батыс Қазақстан облысының ауыл шаруашылығы басқармасы" мемлекеттік мекемесі атынан өкілдік етеді;</w:t>
      </w:r>
    </w:p>
    <w:bookmarkEnd w:id="120"/>
    <w:bookmarkStart w:name="z127" w:id="121"/>
    <w:p>
      <w:pPr>
        <w:spacing w:after="0"/>
        <w:ind w:left="0"/>
        <w:jc w:val="both"/>
      </w:pPr>
      <w:r>
        <w:rPr>
          <w:rFonts w:ascii="Times New Roman"/>
          <w:b w:val="false"/>
          <w:i w:val="false"/>
          <w:color w:val="000000"/>
          <w:sz w:val="28"/>
        </w:rPr>
        <w:t>
      9) гендерлік саясат мәселелері жөніндегі жұмыстарды жүргізеді және осы бағыттағы жұмысқа дербес жауап береді;</w:t>
      </w:r>
    </w:p>
    <w:bookmarkEnd w:id="121"/>
    <w:bookmarkStart w:name="z128" w:id="122"/>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122"/>
    <w:bookmarkStart w:name="z129" w:id="123"/>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3"/>
    <w:bookmarkStart w:name="z130" w:id="124"/>
    <w:p>
      <w:pPr>
        <w:spacing w:after="0"/>
        <w:ind w:left="0"/>
        <w:jc w:val="both"/>
      </w:pPr>
      <w:r>
        <w:rPr>
          <w:rFonts w:ascii="Times New Roman"/>
          <w:b w:val="false"/>
          <w:i w:val="false"/>
          <w:color w:val="000000"/>
          <w:sz w:val="28"/>
        </w:rPr>
        <w:t>
      "Батыс Қазақстан облысының ауыл шаруашылығы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24"/>
    <w:bookmarkStart w:name="z131" w:id="125"/>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125"/>
    <w:bookmarkStart w:name="z132" w:id="126"/>
    <w:p>
      <w:pPr>
        <w:spacing w:after="0"/>
        <w:ind w:left="0"/>
        <w:jc w:val="left"/>
      </w:pPr>
      <w:r>
        <w:rPr>
          <w:rFonts w:ascii="Times New Roman"/>
          <w:b/>
          <w:i w:val="false"/>
          <w:color w:val="000000"/>
        </w:rPr>
        <w:t xml:space="preserve"> 4. "Батыс Қазақстан облысының ауыл шаруашылығы басқармасы" мемлекеттік мекемесінің мүлкі</w:t>
      </w:r>
    </w:p>
    <w:bookmarkEnd w:id="126"/>
    <w:bookmarkStart w:name="z133" w:id="127"/>
    <w:p>
      <w:pPr>
        <w:spacing w:after="0"/>
        <w:ind w:left="0"/>
        <w:jc w:val="both"/>
      </w:pPr>
      <w:r>
        <w:rPr>
          <w:rFonts w:ascii="Times New Roman"/>
          <w:b w:val="false"/>
          <w:i w:val="false"/>
          <w:color w:val="000000"/>
          <w:sz w:val="28"/>
        </w:rPr>
        <w:t>
      23. "Батыс Қазақстан облысының ауыл шаруашылығы басқармасы" мемлекеттік мекемесінің заңнамада көзделген жағдайларда жедел басқару құқығында оқшауланған мүлкі болуы мүмкін.</w:t>
      </w:r>
    </w:p>
    <w:bookmarkEnd w:id="127"/>
    <w:bookmarkStart w:name="z134" w:id="128"/>
    <w:p>
      <w:pPr>
        <w:spacing w:after="0"/>
        <w:ind w:left="0"/>
        <w:jc w:val="both"/>
      </w:pPr>
      <w:r>
        <w:rPr>
          <w:rFonts w:ascii="Times New Roman"/>
          <w:b w:val="false"/>
          <w:i w:val="false"/>
          <w:color w:val="000000"/>
          <w:sz w:val="28"/>
        </w:rPr>
        <w:t>
      "Батыс Қазақстан облысының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
    <w:bookmarkStart w:name="z135" w:id="129"/>
    <w:p>
      <w:pPr>
        <w:spacing w:after="0"/>
        <w:ind w:left="0"/>
        <w:jc w:val="both"/>
      </w:pPr>
      <w:r>
        <w:rPr>
          <w:rFonts w:ascii="Times New Roman"/>
          <w:b w:val="false"/>
          <w:i w:val="false"/>
          <w:color w:val="000000"/>
          <w:sz w:val="28"/>
        </w:rPr>
        <w:t>
      24. "Батыс Қазақстан облысының ауыл шаруашылығы басқармасы" мемлекеттік мекемесіне бекітілген мүлік коммуналдық меншікке жатады.</w:t>
      </w:r>
    </w:p>
    <w:bookmarkEnd w:id="129"/>
    <w:bookmarkStart w:name="z136" w:id="130"/>
    <w:p>
      <w:pPr>
        <w:spacing w:after="0"/>
        <w:ind w:left="0"/>
        <w:jc w:val="both"/>
      </w:pPr>
      <w:r>
        <w:rPr>
          <w:rFonts w:ascii="Times New Roman"/>
          <w:b w:val="false"/>
          <w:i w:val="false"/>
          <w:color w:val="000000"/>
          <w:sz w:val="28"/>
        </w:rPr>
        <w:t>
      25. Егер заңнамаларда өзгеше көзделмесе, "Батыс Қазақстан облысының ауыл шаруашылығы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
    <w:bookmarkStart w:name="z137" w:id="131"/>
    <w:p>
      <w:pPr>
        <w:spacing w:after="0"/>
        <w:ind w:left="0"/>
        <w:jc w:val="left"/>
      </w:pPr>
      <w:r>
        <w:rPr>
          <w:rFonts w:ascii="Times New Roman"/>
          <w:b/>
          <w:i w:val="false"/>
          <w:color w:val="000000"/>
        </w:rPr>
        <w:t xml:space="preserve"> 5. "Батыс Қазақстан облысының ауыл шаруашылығы басқармасы" мемлекеттік мекемесін қайта ұйымдастыру және тарату</w:t>
      </w:r>
    </w:p>
    <w:bookmarkEnd w:id="131"/>
    <w:bookmarkStart w:name="z138" w:id="132"/>
    <w:p>
      <w:pPr>
        <w:spacing w:after="0"/>
        <w:ind w:left="0"/>
        <w:jc w:val="both"/>
      </w:pPr>
      <w:r>
        <w:rPr>
          <w:rFonts w:ascii="Times New Roman"/>
          <w:b w:val="false"/>
          <w:i w:val="false"/>
          <w:color w:val="000000"/>
          <w:sz w:val="28"/>
        </w:rPr>
        <w:t>
      26. "Батыс Қазақстан облысының ауыл шаруашылығы басқармасы" мемлекеттік мекемесін қайта ұйымдастыру және тарату Қазақстан Республикасының заңнамаларына сәйкес жүзеге асырылады.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