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cc4" w14:textId="076c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Бахты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аудынының Бахты ауылдық округі әкімінің 2015 жылғы 06 қарашадағы N 9 шешімі. Шығыс Қазақстан облысының Әділет департаментінде 2015 жылғы 04 желтоқсанда N 4253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08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жылғы 06 қазандағы Шығыс Қазақстан облыстық ономастикалық комиссиясының қорытындысы негізінде және ауыл тұрғындарының пікірін ескере отырып, Бахты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Бахты ауылындағы Қазақстанның 50 жылдығы көшесі - Ұлы Отан соғысының ардагері "Рамазан Алпысбаев" атындағы көшесіне қайта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орындалуына бақылау ауылдық округі әкімі аппаратының бас маманы А.Чушековқа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Бахты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Сламбаев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