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0802" w14:textId="6420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Үржар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2015 жылғы 18 ақпандағы N 69 қаулысы. Шығыс Қазақстан облысының Әділет департаментінде 2015 жылғы 13 наурызда N 3738 болып тіркелді. Күші жойылды - Шығыс Қазақстан облысы Үржар ауданы әкімдігінің 2016 жылғы 12 мамырдағы № 261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Үржар ауданы әкімдігінің 12.05.2016 № 261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Үржар ауданының ветеринария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Үржар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Ж.Байсабыров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2015 жылғы 18 ақпандағы</w:t>
            </w:r>
            <w:r>
              <w:br/>
            </w:r>
            <w:r>
              <w:rPr>
                <w:rFonts w:ascii="Times New Roman"/>
                <w:b w:val="false"/>
                <w:i w:val="false"/>
                <w:color w:val="000000"/>
                <w:sz w:val="20"/>
              </w:rPr>
              <w:t>№ 69 қаулысымен бекітілді</w:t>
            </w:r>
          </w:p>
        </w:tc>
      </w:tr>
    </w:tbl>
    <w:bookmarkStart w:name="z9" w:id="0"/>
    <w:p>
      <w:pPr>
        <w:spacing w:after="0"/>
        <w:ind w:left="0"/>
        <w:jc w:val="left"/>
      </w:pPr>
      <w:r>
        <w:rPr>
          <w:rFonts w:ascii="Times New Roman"/>
          <w:b/>
          <w:i w:val="false"/>
          <w:color w:val="000000"/>
        </w:rPr>
        <w:t xml:space="preserve"> "Шығыс Қазақстан облысы Үржар ауданының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Үржар ауданының ветеринария бөлімі" мемлекеттік мекемесі (бұдан әрі - Бөлім) Қазақстан Республикасының мемлекеттік органы болып табылады, Үржар ауданы аумағында ветеринария саласына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өзге де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071700, Қазақстан Республикасы, Шығыс Қазақстан облысы, Үржар ауданы, Үржар ауылы, Абылайхан даңғылы № 122.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Үржар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Бөлім қызметін қаржыландыру Үржар ауданының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ветеринария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адам мен жануарларға ортақ аурулардан тұрғындардың денсаулығын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сақтау және оларды емдеу;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Үржар ауданының аумағын басқа мемлекеттерден жұқпалы және экзотикалық аурулардың келуінен және таратылуынан қорғау;</w:t>
      </w:r>
      <w:r>
        <w:br/>
      </w:r>
      <w:r>
        <w:rPr>
          <w:rFonts w:ascii="Times New Roman"/>
          <w:b w:val="false"/>
          <w:i w:val="false"/>
          <w:color w:val="000000"/>
          <w:sz w:val="28"/>
        </w:rPr>
        <w:t>
      </w:t>
      </w:r>
      <w:r>
        <w:rPr>
          <w:rFonts w:ascii="Times New Roman"/>
          <w:b w:val="false"/>
          <w:i w:val="false"/>
          <w:color w:val="000000"/>
          <w:sz w:val="28"/>
        </w:rPr>
        <w:t>5) заңды және жеке тұлғалардың ветеринария саласындағы іс-әрекетін жүзеге асыру кезінде қоршаған ортаны ластаудың алдын-алу және жою.</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алынып тасталды - Шығыс Қазақстан облысы Үржар ауданы әкімдігінің 21.04.2015 </w:t>
      </w:r>
      <w:r>
        <w:rPr>
          <w:rFonts w:ascii="Times New Roman"/>
          <w:b w:val="false"/>
          <w:i w:val="false"/>
          <w:color w:val="ff0000"/>
          <w:sz w:val="28"/>
        </w:rPr>
        <w:t>N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қаңғыбас иттер мен мысықтарды аулауды және жоюды ұйымдастырады; </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ұйымдастырады және оларды күтіп-ұстауды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4) ветеринариялық препараттардың республикалық қорын қоспағанда, бюджет қаражаты есебiнен сатып алынған ветеринариялық препараттарды сақтауды ұйымдастырады;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алынып тасталды - Шығыс Қазақстан облысы Үржар ауданы әкімдігінің 21.04.2015 </w:t>
      </w:r>
      <w:r>
        <w:rPr>
          <w:rFonts w:ascii="Times New Roman"/>
          <w:b w:val="false"/>
          <w:i w:val="false"/>
          <w:color w:val="ff0000"/>
          <w:sz w:val="28"/>
        </w:rPr>
        <w:t>N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комиссияларды ұйымдастырады;</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қауiп төндiретiн жануарларды, жануарлардан алынатын өнiмдер мен шикiзатты алып қоймай залалсыздандырады (зарарсыздандырады) және қайта өңдейді;</w:t>
      </w:r>
      <w:r>
        <w:br/>
      </w:r>
      <w:r>
        <w:rPr>
          <w:rFonts w:ascii="Times New Roman"/>
          <w:b w:val="false"/>
          <w:i w:val="false"/>
          <w:color w:val="000000"/>
          <w:sz w:val="28"/>
        </w:rPr>
        <w:t>
      </w:t>
      </w:r>
      <w:r>
        <w:rPr>
          <w:rFonts w:ascii="Times New Roman"/>
          <w:b w:val="false"/>
          <w:i w:val="false"/>
          <w:color w:val="000000"/>
          <w:sz w:val="28"/>
        </w:rPr>
        <w:t>8)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иелерiне өтейді;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 алынып тасталды - Шығыс Қазақстан облысы Үржар ауданы әкімдігінің 21.04.2015 </w:t>
      </w:r>
      <w:r>
        <w:rPr>
          <w:rFonts w:ascii="Times New Roman"/>
          <w:b w:val="false"/>
          <w:i w:val="false"/>
          <w:color w:val="ff0000"/>
          <w:sz w:val="28"/>
        </w:rPr>
        <w:t>N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алынып тасталды - Шығыс Қазақстан облысы Үржар ауданы әкімдігінің 21.04.2015 </w:t>
      </w:r>
      <w:r>
        <w:rPr>
          <w:rFonts w:ascii="Times New Roman"/>
          <w:b w:val="false"/>
          <w:i w:val="false"/>
          <w:color w:val="ff0000"/>
          <w:sz w:val="28"/>
        </w:rPr>
        <w:t>N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алынып тасталды - Шығыс Қазақстан облысы Үржар ауданы әкімдігінің 21.04.2015 </w:t>
      </w:r>
      <w:r>
        <w:rPr>
          <w:rFonts w:ascii="Times New Roman"/>
          <w:b w:val="false"/>
          <w:i w:val="false"/>
          <w:color w:val="ff0000"/>
          <w:sz w:val="28"/>
        </w:rPr>
        <w:t>N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12) Үржар ауданының шегiнде жеке және заңды тұлғалардың Қазақстан Республикасының ветеринария саласындағы заңнамасын сақтауын мемлекеттiк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13) эпизоотия ошақтары пайда болған жағдайда оларды зерттеп-қарауды жүргiзеді;</w:t>
      </w:r>
      <w:r>
        <w:br/>
      </w:r>
      <w:r>
        <w:rPr>
          <w:rFonts w:ascii="Times New Roman"/>
          <w:b w:val="false"/>
          <w:i w:val="false"/>
          <w:color w:val="000000"/>
          <w:sz w:val="28"/>
        </w:rPr>
        <w:t>
      </w:t>
      </w:r>
      <w:r>
        <w:rPr>
          <w:rFonts w:ascii="Times New Roman"/>
          <w:b w:val="false"/>
          <w:i w:val="false"/>
          <w:color w:val="000000"/>
          <w:sz w:val="28"/>
        </w:rPr>
        <w:t>14) эпизоотологиялық зерттеп-қарау актісін береді;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ветеринария саласындағы заңнамасы талаптарының сақталуы тұрғысынан мемлекеттiк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iшкi сауда объектiлерiнде;</w:t>
      </w:r>
      <w:r>
        <w:br/>
      </w:r>
      <w:r>
        <w:rPr>
          <w:rFonts w:ascii="Times New Roman"/>
          <w:b w:val="false"/>
          <w:i w:val="false"/>
          <w:color w:val="000000"/>
          <w:sz w:val="28"/>
        </w:rPr>
        <w:t>
      </w:t>
      </w:r>
      <w:r>
        <w:rPr>
          <w:rFonts w:ascii="Times New Roman"/>
          <w:b w:val="false"/>
          <w:i w:val="false"/>
          <w:color w:val="000000"/>
          <w:sz w:val="28"/>
        </w:rPr>
        <w:t>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объектiлерiнде, сондай-ақ ветеринариялық препараттарды, жемшөп пен жемшөп қоспаларын сақтау және өткiзу жөнiндегi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өндiрудi қоспағанда, ветеринария саласындағы кәсiпкерлiк қызметтi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транзитiн қоспағанда, тиiстi әкiмшiлiк-аумақтық бiрлiк шегiнде орны ауыстырылатын (тасымалданатын) объектiлердi тасымалдау (орнын ауыстыру), тиеу, түсiру кезiнде;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транзиттi қоспағанда, жануарлар ауруларының қоздырушыларын тарататын факторлар болуы мүмкiн көлiк құралдарының барлық түрлерiнде, ыдыстың, буып-түю материалдарының барлық түрлерi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өтетiн,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орны ауыстырылатын (тасымалданатын) объектiлердi өсiретiн, сақтайтын, өңдейтiн, өткiзетiн немесе пайдаланатын жеке және заңды тұлғалардың аумақтарында, өндiрiстiк үй-жайларында және қызметiне жүзеге асырады;</w:t>
      </w:r>
      <w:r>
        <w:br/>
      </w:r>
      <w:r>
        <w:rPr>
          <w:rFonts w:ascii="Times New Roman"/>
          <w:b w:val="false"/>
          <w:i w:val="false"/>
          <w:color w:val="000000"/>
          <w:sz w:val="28"/>
        </w:rPr>
        <w:t>
      </w:t>
      </w:r>
      <w:r>
        <w:rPr>
          <w:rFonts w:ascii="Times New Roman"/>
          <w:b w:val="false"/>
          <w:i w:val="false"/>
          <w:color w:val="000000"/>
          <w:sz w:val="28"/>
        </w:rPr>
        <w:t>16) мал қорымдарын (биотермиялық шұңқырларды), орны ауыстырылатын (тасымалданатын) объектiлердi күтiп-ұстауға, өсiруге, пайдалануға, өндiруге, дайындауға (союға), сақтауға, қайта өңдеу мен өткiзуге байланысты мемлекеттiк ветеринариялық-санитариялық бақылау және қадағалау объектiлерiн орналастыру, салу, реконструкциялау және пайдалануға беру кезiнде, сондай-ақ оларды тасымалдау (орнын ауыстыру) кезiнде зоогигиеналық және ветеринариялық (ветеринариялық-санитариялық) талаптардың сақталуына мемлекеттiк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17) жеке және заңды тұлғаларға қатысты мемлекеттiк ветеринариялық-санитариялық бақылау және қадағалау актiсiн жасайды;</w:t>
      </w:r>
      <w:r>
        <w:br/>
      </w:r>
      <w:r>
        <w:rPr>
          <w:rFonts w:ascii="Times New Roman"/>
          <w:b w:val="false"/>
          <w:i w:val="false"/>
          <w:color w:val="000000"/>
          <w:sz w:val="28"/>
        </w:rPr>
        <w:t>
      </w:t>
      </w:r>
      <w:r>
        <w:rPr>
          <w:rFonts w:ascii="Times New Roman"/>
          <w:b w:val="false"/>
          <w:i w:val="false"/>
          <w:color w:val="000000"/>
          <w:sz w:val="28"/>
        </w:rPr>
        <w:t xml:space="preserve">18) Үржар ауданы аумағында жануарлардың энзоотиялық аурулары бойынша ветеринариялық iс-шаралар өткiзудi ұйымдастыру; </w:t>
      </w:r>
      <w:r>
        <w:br/>
      </w:r>
      <w:r>
        <w:rPr>
          <w:rFonts w:ascii="Times New Roman"/>
          <w:b w:val="false"/>
          <w:i w:val="false"/>
          <w:color w:val="000000"/>
          <w:sz w:val="28"/>
        </w:rPr>
        <w:t>
      </w:t>
      </w:r>
      <w:r>
        <w:rPr>
          <w:rFonts w:ascii="Times New Roman"/>
          <w:b w:val="false"/>
          <w:i w:val="false"/>
          <w:color w:val="000000"/>
          <w:sz w:val="28"/>
        </w:rPr>
        <w:t>19) уәкiлеттi орган бекiтетiн тiзбе бойынша жануарлардың аса қауiптi ауруларының, сондай-ақ жануарлардың басқа да ауруларының профилактикасы, биологиялық материал сынамаларын алу және оларды диагностикалау үшiн жеткiзу бойынша ветеринариялық iс-шаралардың жүргiзiлуiн ұйымдастырады;</w:t>
      </w:r>
      <w:r>
        <w:br/>
      </w:r>
      <w:r>
        <w:rPr>
          <w:rFonts w:ascii="Times New Roman"/>
          <w:b w:val="false"/>
          <w:i w:val="false"/>
          <w:color w:val="000000"/>
          <w:sz w:val="28"/>
        </w:rPr>
        <w:t>
      </w:t>
      </w:r>
      <w:r>
        <w:rPr>
          <w:rFonts w:ascii="Times New Roman"/>
          <w:b w:val="false"/>
          <w:i w:val="false"/>
          <w:color w:val="000000"/>
          <w:sz w:val="28"/>
        </w:rPr>
        <w:t>20) ауыл шаруашылығы жануарларын бiрдейлендiру, ауыл шаруашылығы жануарларын бiрдейлендiру жөнiндегi дерекқорды жүргiзу бойынша iс-шаралар өткiзудi ұйымдастырады;</w:t>
      </w:r>
      <w:r>
        <w:br/>
      </w:r>
      <w:r>
        <w:rPr>
          <w:rFonts w:ascii="Times New Roman"/>
          <w:b w:val="false"/>
          <w:i w:val="false"/>
          <w:color w:val="000000"/>
          <w:sz w:val="28"/>
        </w:rPr>
        <w:t>
      </w:t>
      </w:r>
      <w:r>
        <w:rPr>
          <w:rFonts w:ascii="Times New Roman"/>
          <w:b w:val="false"/>
          <w:i w:val="false"/>
          <w:color w:val="000000"/>
          <w:sz w:val="28"/>
        </w:rPr>
        <w:t>21) ауыл шаруашылығы жануарларын бiрдейлендiрудi жүргiзу үшiн бұйымдарға (құралдарға) және атрибуттарға қажеттiлiктi айқындайды және облыстың жергiлiктi атқарушы органына ақпарат береді;</w:t>
      </w:r>
      <w:r>
        <w:br/>
      </w:r>
      <w:r>
        <w:rPr>
          <w:rFonts w:ascii="Times New Roman"/>
          <w:b w:val="false"/>
          <w:i w:val="false"/>
          <w:color w:val="000000"/>
          <w:sz w:val="28"/>
        </w:rPr>
        <w:t>
      </w:t>
      </w:r>
      <w:r>
        <w:rPr>
          <w:rFonts w:ascii="Times New Roman"/>
          <w:b w:val="false"/>
          <w:i w:val="false"/>
          <w:color w:val="000000"/>
          <w:sz w:val="28"/>
        </w:rPr>
        <w:t>22)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23)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кәсiпкерлiк қызметтi жүзеге асырудың басталғаны немесе тоқтатылғаны туралы хабарламалар қабылдау, сондай-ақ рұқсаттар мен хабарламалардың мемлекеттiк электрондық тiзiлiмiн жүргiзеді;</w:t>
      </w:r>
      <w:r>
        <w:br/>
      </w:r>
      <w:r>
        <w:rPr>
          <w:rFonts w:ascii="Times New Roman"/>
          <w:b w:val="false"/>
          <w:i w:val="false"/>
          <w:color w:val="000000"/>
          <w:sz w:val="28"/>
        </w:rPr>
        <w:t>
      </w:t>
      </w:r>
      <w:r>
        <w:rPr>
          <w:rFonts w:ascii="Times New Roman"/>
          <w:b w:val="false"/>
          <w:i w:val="false"/>
          <w:color w:val="000000"/>
          <w:sz w:val="28"/>
        </w:rPr>
        <w:t>24)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Шығыс Қазақстан облысы Үржар ауданы әкімдігінің 21.04.2015 </w:t>
      </w:r>
      <w:r>
        <w:rPr>
          <w:rFonts w:ascii="Times New Roman"/>
          <w:b w:val="false"/>
          <w:i w:val="false"/>
          <w:color w:val="ff0000"/>
          <w:sz w:val="28"/>
        </w:rPr>
        <w:t>N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7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Үржар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Үржар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w:t>
      </w:r>
      <w:r>
        <w:rPr>
          <w:rFonts w:ascii="Times New Roman"/>
          <w:b w:val="false"/>
          <w:i w:val="false"/>
          <w:color w:val="000000"/>
          <w:sz w:val="28"/>
        </w:rPr>
        <w:t xml:space="preserve"> қарсы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