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a92d5" w14:textId="5da92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"2015-2017 жылдарға арналған Көкпекті ауданының бюджеті туралы" Көкпекті аудандық мәслихатының 2014 жылғы 24 желтоқсандағы № 30-2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Көкпекті аудандық мәслихатының 2015 жылғы 19 мамырдағы N 36-2 шешімі. Шығыс Қазақстан облысының Әділет департаментінде 2015 жылғы 26 мамырда N 3973 болып тіркелді. Күші жойылды - Шығыс Қазақстан облысы Көкпекті аудандық мәслихатының 2015 жылғы 23 желтоқсандағы N 42-3 шешімімен</w:t>
      </w:r>
    </w:p>
    <w:p>
      <w:pPr>
        <w:spacing w:after="0"/>
        <w:ind w:left="0"/>
        <w:jc w:val="left"/>
      </w:pPr>
      <w:r>
        <w:rPr>
          <w:rFonts w:ascii="Times New Roman"/>
          <w:b w:val="false"/>
          <w:i w:val="false"/>
          <w:color w:val="ff0000"/>
          <w:sz w:val="28"/>
        </w:rPr>
        <w:t xml:space="preserve">      Ескерту. Күші жойылды - Шығыс Қазақстан облысы Көкпекті аудандық мәслихатының 23.12.2015 N 42-3 </w:t>
      </w:r>
      <w:r>
        <w:rPr>
          <w:rFonts w:ascii="Times New Roman"/>
          <w:b w:val="false"/>
          <w:i w:val="false"/>
          <w:color w:val="ff0000"/>
          <w:sz w:val="28"/>
        </w:rPr>
        <w:t>шешімімен</w:t>
      </w:r>
      <w:r>
        <w:rPr>
          <w:rFonts w:ascii="Times New Roman"/>
          <w:b w:val="false"/>
          <w:i w:val="false"/>
          <w:color w:val="ff0000"/>
          <w:sz w:val="28"/>
        </w:rPr>
        <w:t xml:space="preserve"> (01.01.2016 бастап қолданысқа енгізіледі).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w:t>
      </w:r>
      <w:r>
        <w:rPr>
          <w:rFonts w:ascii="Times New Roman"/>
          <w:b w:val="false"/>
          <w:i w:val="false"/>
          <w:color w:val="000000"/>
          <w:sz w:val="28"/>
        </w:rPr>
        <w:t xml:space="preserve"> 1 тармағының 1) тармақшасына сәйкес Көкпекті аудандық мәслихаты </w:t>
      </w:r>
      <w:r>
        <w:rPr>
          <w:rFonts w:ascii="Times New Roman"/>
          <w:b/>
          <w:i w:val="false"/>
          <w:color w:val="000000"/>
          <w:sz w:val="28"/>
        </w:rPr>
        <w:t>ШЕШТІ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"2015-2017 жылдарға арналған Көкпекті ауданының бюджеті туралы" Көкпекті аудандық мәслихатының 2014 жылғы 24 желтоқсандағы № 30-2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Тізілімінде № 3613 тіркелген, "Жұлдыз"-"Новая жизнь" газетінің 2015 жылғы 18 қаңтардағы № 4-5, 2015 жылғы 1 ақпандағы № 8-9, 2015 жылғы 8 ақпандағы № 10-11, 2015 жылғы 15 ақпандағы № 12-13, 2015 жылғы 22 ақпандағы № 15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тармақтың</w:t>
      </w:r>
      <w:r>
        <w:rPr>
          <w:rFonts w:ascii="Times New Roman"/>
          <w:b w:val="false"/>
          <w:i w:val="false"/>
          <w:color w:val="000000"/>
          <w:sz w:val="28"/>
        </w:rPr>
        <w:t xml:space="preserve"> 1) тармақшасы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"1) кірістер – 3 740 545,4 мың теңге, соның ішінде: </w:t>
      </w:r>
      <w:r>
        <w:br/>
      </w:r>
      <w:r>
        <w:rPr>
          <w:rFonts w:ascii="Times New Roman"/>
          <w:b w:val="false"/>
          <w:i w:val="false"/>
          <w:color w:val="000000"/>
          <w:sz w:val="28"/>
        </w:rPr>
        <w:t>
      </w:t>
      </w:r>
      <w:r>
        <w:rPr>
          <w:rFonts w:ascii="Times New Roman"/>
          <w:b w:val="false"/>
          <w:i w:val="false"/>
          <w:color w:val="000000"/>
          <w:sz w:val="28"/>
        </w:rPr>
        <w:t xml:space="preserve">салықтық түсімдер – 461 457,0 мың теңге; </w:t>
      </w:r>
      <w:r>
        <w:br/>
      </w:r>
      <w:r>
        <w:rPr>
          <w:rFonts w:ascii="Times New Roman"/>
          <w:b w:val="false"/>
          <w:i w:val="false"/>
          <w:color w:val="000000"/>
          <w:sz w:val="28"/>
        </w:rPr>
        <w:t>
      </w:t>
      </w:r>
      <w:r>
        <w:rPr>
          <w:rFonts w:ascii="Times New Roman"/>
          <w:b w:val="false"/>
          <w:i w:val="false"/>
          <w:color w:val="000000"/>
          <w:sz w:val="28"/>
        </w:rPr>
        <w:t>салықтық емес түсімдер – 9 162,0 мың теңге, соның ішінде:</w:t>
      </w:r>
      <w:r>
        <w:br/>
      </w:r>
      <w:r>
        <w:rPr>
          <w:rFonts w:ascii="Times New Roman"/>
          <w:b w:val="false"/>
          <w:i w:val="false"/>
          <w:color w:val="000000"/>
          <w:sz w:val="28"/>
        </w:rPr>
        <w:t>
      </w:t>
      </w:r>
      <w:r>
        <w:rPr>
          <w:rFonts w:ascii="Times New Roman"/>
          <w:b w:val="false"/>
          <w:i w:val="false"/>
          <w:color w:val="000000"/>
          <w:sz w:val="28"/>
        </w:rPr>
        <w:t>мемлекеттік бюджеттен берілген кредиттер бойынша сыйақылар – 12,0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 20 498,5 мың теңге;</w:t>
      </w:r>
      <w:r>
        <w:br/>
      </w:r>
      <w:r>
        <w:rPr>
          <w:rFonts w:ascii="Times New Roman"/>
          <w:b w:val="false"/>
          <w:i w:val="false"/>
          <w:color w:val="000000"/>
          <w:sz w:val="28"/>
        </w:rPr>
        <w:t>
      </w:t>
      </w:r>
      <w:r>
        <w:rPr>
          <w:rFonts w:ascii="Times New Roman"/>
          <w:b w:val="false"/>
          <w:i w:val="false"/>
          <w:color w:val="000000"/>
          <w:sz w:val="28"/>
        </w:rPr>
        <w:t>трансферттердің түсімдері – 3 235 289,0 мың теңге, соның ішінде:</w:t>
      </w:r>
      <w:r>
        <w:br/>
      </w:r>
      <w:r>
        <w:rPr>
          <w:rFonts w:ascii="Times New Roman"/>
          <w:b w:val="false"/>
          <w:i w:val="false"/>
          <w:color w:val="000000"/>
          <w:sz w:val="28"/>
        </w:rPr>
        <w:t>
      </w:t>
      </w:r>
      <w:r>
        <w:rPr>
          <w:rFonts w:ascii="Times New Roman"/>
          <w:b w:val="false"/>
          <w:i w:val="false"/>
          <w:color w:val="000000"/>
          <w:sz w:val="28"/>
        </w:rPr>
        <w:t>субвенциялар – 2 613 678,0 мың теңге;</w:t>
      </w:r>
      <w:r>
        <w:br/>
      </w:r>
      <w:r>
        <w:rPr>
          <w:rFonts w:ascii="Times New Roman"/>
          <w:b w:val="false"/>
          <w:i w:val="false"/>
          <w:color w:val="000000"/>
          <w:sz w:val="28"/>
        </w:rPr>
        <w:t>
      </w:t>
      </w:r>
      <w:r>
        <w:rPr>
          <w:rFonts w:ascii="Times New Roman"/>
          <w:b w:val="false"/>
          <w:i w:val="false"/>
          <w:color w:val="000000"/>
          <w:sz w:val="28"/>
        </w:rPr>
        <w:t>бюджеттік кредиттерді өтеу – 10 262,0 мың теңге;</w:t>
      </w:r>
      <w:r>
        <w:br/>
      </w:r>
      <w:r>
        <w:rPr>
          <w:rFonts w:ascii="Times New Roman"/>
          <w:b w:val="false"/>
          <w:i w:val="false"/>
          <w:color w:val="000000"/>
          <w:sz w:val="28"/>
        </w:rPr>
        <w:t>
      </w:t>
      </w:r>
      <w:r>
        <w:rPr>
          <w:rFonts w:ascii="Times New Roman"/>
          <w:b w:val="false"/>
          <w:i w:val="false"/>
          <w:color w:val="000000"/>
          <w:sz w:val="28"/>
        </w:rPr>
        <w:t>бюджет қаражаттарының пайдаланылатын қалдықтары – 3 876,9 мың теңге;";</w:t>
      </w:r>
      <w:r>
        <w:br/>
      </w:r>
      <w:r>
        <w:rPr>
          <w:rFonts w:ascii="Times New Roman"/>
          <w:b w:val="false"/>
          <w:i w:val="false"/>
          <w:color w:val="000000"/>
          <w:sz w:val="28"/>
        </w:rPr>
        <w:t>
      </w:t>
      </w:r>
      <w:r>
        <w:rPr>
          <w:rFonts w:ascii="Times New Roman"/>
          <w:b w:val="false"/>
          <w:i w:val="false"/>
          <w:color w:val="000000"/>
          <w:sz w:val="28"/>
        </w:rPr>
        <w:t>2) тармақша жаңа редакцияда жазылсын:</w:t>
      </w:r>
      <w:r>
        <w:br/>
      </w:r>
      <w:r>
        <w:rPr>
          <w:rFonts w:ascii="Times New Roman"/>
          <w:b w:val="false"/>
          <w:i w:val="false"/>
          <w:color w:val="000000"/>
          <w:sz w:val="28"/>
        </w:rPr>
        <w:t>
      </w:t>
      </w:r>
      <w:r>
        <w:rPr>
          <w:rFonts w:ascii="Times New Roman"/>
          <w:b w:val="false"/>
          <w:i w:val="false"/>
          <w:color w:val="000000"/>
          <w:sz w:val="28"/>
        </w:rPr>
        <w:t>"2) шығындар – 3 730 283,4 мың теңге, соның ішінде:</w:t>
      </w:r>
      <w:r>
        <w:br/>
      </w:r>
      <w:r>
        <w:rPr>
          <w:rFonts w:ascii="Times New Roman"/>
          <w:b w:val="false"/>
          <w:i w:val="false"/>
          <w:color w:val="000000"/>
          <w:sz w:val="28"/>
        </w:rPr>
        <w:t>
      </w:t>
      </w:r>
      <w:r>
        <w:rPr>
          <w:rFonts w:ascii="Times New Roman"/>
          <w:b w:val="false"/>
          <w:i w:val="false"/>
          <w:color w:val="000000"/>
          <w:sz w:val="28"/>
        </w:rPr>
        <w:t>жергілікті атқарушы органдардың қарыздар бойынша сыйақылар мен өзге де төлемдерді төлеу бойынша борышына қызмет көрсету – 12,0 мың теңге;";</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Осы шешім 2015 жылғы 1 қаңтардан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Ш.Жолданбаева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Көкпекті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Беспаев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Көкпекті аудандық әслихатының</w:t>
            </w:r>
            <w:r>
              <w:br/>
            </w:r>
            <w:r>
              <w:rPr>
                <w:rFonts w:ascii="Times New Roman"/>
                <w:b w:val="false"/>
                <w:i w:val="false"/>
                <w:color w:val="000000"/>
                <w:sz w:val="20"/>
              </w:rPr>
              <w:t>2015 жылғы 19 мамырдағы</w:t>
            </w:r>
            <w:r>
              <w:br/>
            </w:r>
            <w:r>
              <w:rPr>
                <w:rFonts w:ascii="Times New Roman"/>
                <w:b w:val="false"/>
                <w:i w:val="false"/>
                <w:color w:val="000000"/>
                <w:sz w:val="20"/>
              </w:rPr>
              <w:t>№ 36-2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Көкпекті аудандық</w:t>
            </w:r>
            <w:r>
              <w:br/>
            </w:r>
            <w:r>
              <w:rPr>
                <w:rFonts w:ascii="Times New Roman"/>
                <w:b w:val="false"/>
                <w:i w:val="false"/>
                <w:color w:val="000000"/>
                <w:sz w:val="20"/>
              </w:rPr>
              <w:t>мәслихатының</w:t>
            </w:r>
            <w:r>
              <w:br/>
            </w:r>
            <w:r>
              <w:rPr>
                <w:rFonts w:ascii="Times New Roman"/>
                <w:b w:val="false"/>
                <w:i w:val="false"/>
                <w:color w:val="000000"/>
                <w:sz w:val="20"/>
              </w:rPr>
              <w:t>2014 жылғы 24 желтоқсандағы</w:t>
            </w:r>
            <w:r>
              <w:br/>
            </w:r>
            <w:r>
              <w:rPr>
                <w:rFonts w:ascii="Times New Roman"/>
                <w:b w:val="false"/>
                <w:i w:val="false"/>
                <w:color w:val="000000"/>
                <w:sz w:val="20"/>
              </w:rPr>
              <w:t>№ 30-2 шешіміне1 қосымша</w:t>
            </w:r>
          </w:p>
        </w:tc>
      </w:tr>
    </w:tbl>
    <w:bookmarkStart w:name="z27" w:id="0"/>
    <w:p>
      <w:pPr>
        <w:spacing w:after="0"/>
        <w:ind w:left="0"/>
        <w:jc w:val="left"/>
      </w:pPr>
      <w:r>
        <w:rPr>
          <w:rFonts w:ascii="Times New Roman"/>
          <w:b/>
          <w:i w:val="false"/>
          <w:color w:val="000000"/>
        </w:rPr>
        <w:t xml:space="preserve"> 2015 жылға арналған аудандық бюджет</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878"/>
        <w:gridCol w:w="513"/>
        <w:gridCol w:w="6765"/>
        <w:gridCol w:w="363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І.КІРІСТЕР</w:t>
            </w:r>
            <w:r>
              <w:br/>
            </w:r>
            <w:r>
              <w:rPr>
                <w:rFonts w:ascii="Times New Roman"/>
                <w:b w:val="false"/>
                <w:i w:val="false"/>
                <w:color w:val="000000"/>
                <w:sz w:val="20"/>
              </w:rPr>
              <w:t>
</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3 740 545,4</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461 457,0</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172 336,0</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172 336,0</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135 212,0</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135 212,0</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125 005,0</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62 941,0</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5 334,0</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50 230,0</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6 500,0</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24 925,0</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3 205,0</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8 900,0</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12 631,0</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189,0</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3 979,0</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3 979,0</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9 162,0</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1 853,0</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акциялардың мемлекеттік пакеттеріне дивидендтер</w:t>
            </w:r>
            <w:r>
              <w:br/>
            </w:r>
            <w:r>
              <w:rPr>
                <w:rFonts w:ascii="Times New Roman"/>
                <w:b w:val="false"/>
                <w:i w:val="false"/>
                <w:color w:val="000000"/>
                <w:sz w:val="20"/>
              </w:rPr>
              <w:t>
</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1 840,0</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310,0</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310,0</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6 993,0</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6 993,0</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20 498,5</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20 498,5</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20 498,5</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3 235 289,0</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3 235 289,0</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3 235 289,0</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10 262,0</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10 262,0</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10 262,0</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56 487,0</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56 487,0</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56 487,0</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3 876,9</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3 876,9</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3 876,9</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9"/>
        <w:gridCol w:w="444"/>
        <w:gridCol w:w="1078"/>
        <w:gridCol w:w="1078"/>
        <w:gridCol w:w="5800"/>
        <w:gridCol w:w="3141"/>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 ШЫҒЫСТАР</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3 730 283,4</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400 180,3</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342 093,3</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13 861,4</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13 761,4</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112 665,8</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112 665,8</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215 566,1</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215 536,1</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16 647,0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16 647,0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15 240,0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1 147,0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14 215,0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14 215,0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13 618,0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061</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инвестициялар және концессия мәселелері бойынша құжаттаманы сараптау және бағалау, бюджеттік инвестициялардың іске асырылуына бағалау жүргізу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27 225,0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27 225,0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21 425,0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5 800,0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29 803,0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6 551,0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6 551,0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6 551,0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23 252,0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23 252,0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6 221,0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17 031,0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өзге де қызметтер</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2 247 230,5</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210 351,2</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210 351,2</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72 468,2</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137 883,0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1 889 197,2</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1 840 232,2</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1 797 732,2</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42 500,0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48 965,0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48 965,0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147 682,1</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49 950,1</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10 825,1</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10 250,0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4 700,0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4 500,0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12 305,0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7 370,0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97 732,0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97 732,0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335 057,0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7 998,0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7 998,0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7 998,0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224 818,0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224 818,0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19 272,0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15 480,0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20 464,0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6 420,0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52 756,0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4 800,0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59 199,0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21 924,0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1 404,0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23 099,0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102 241,0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102 241,0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25 416,0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72 580,0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2 130,0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152 454,7</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35 334,0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20 700,0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20 700,0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7 334,0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7 334,0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7 300,0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7 300,0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074</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картасының екінші бағыты шеңберінде жетіспейтін инженерлік-коммуникациялық инфрақұрылымды дамыту және/немесе салу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50 748,5</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50 748,5</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50 748,5</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66 372,2</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56 877,2</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21 396,2</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10 905,0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23 976,0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9 495,0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295,0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9 200,0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212 311,1</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108 555,4</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108 555,4</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108 555,4</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25 601,2</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25 601,2</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8 187,6</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6 363,6</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3 450,0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7 600,0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45 880,6</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30 380,6</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26 398,5</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халқының басқа да тілдерін дамыту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3 982,1</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15 500,0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15 500,0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32 273,9</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7 886,9</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7 886,9</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24 387,0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16 433,0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5 864,0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148 723,1</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54 465,8</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10 291,0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10 291,0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44 174,8</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29 904,8</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11 770,0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2 500,0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11 613,3</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11 613,3</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11 263,3</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82 644,0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82 644,0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82 644,0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10 375,9</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10 375,9</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10 375,9</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10 375,9</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146 097,0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146 097,0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3 859,0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3 859,0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142 238,0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142 238,0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басқа да қызметтер</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47 481,9</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8 338,9</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8 338,9</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8 338,9</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39 143,0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29 343,0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29 343,0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9 800,0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9 800,0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39,9</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39,9</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39,9</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39,9</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ІІІ. Таза бюджеттік несиелендіру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56 487,0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56 487,0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56 487,0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56 487,0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 операцияларының сальдосы</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дефициті (профициті)</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-46 225,0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дефицитін (профицитін) қаржыландыру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46 225,0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10 262,0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10 262,0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10 262,0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10 262,0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