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cfd5" w14:textId="eedc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Күршім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2015 жылғы 23 желтоқсандағы N 27-3 шешімі. Шығыс Қазақстан облысы Әділет департаментінде 2016 жылғы 12 қаңтарда N 4328 болып тіркелді. Күші жойылды - Шығыс Қазақстан облысы Күршім аудандық мәслихатының 2016 жылғы 20 желтоқсандағы № 7/3-VI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Күршім аудандық мәслихатының 20.12.2016 № 7/3-VI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"2016-2018 жылдарға арналған облыстық бюджет туралы" Шығыс Қазақстан облыстық мәслихатының 2015 жылғы 9 желтоқсандағы № 34/406-V (Нормативтік құқықтық актілерді мемлекеттік тіркеу тізілімінде 4287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сәйкес, соның ішінде 2016 жылға мынандай көлемдерде бекітілсін:</w:t>
      </w:r>
      <w:r>
        <w:br/>
      </w:r>
      <w:r>
        <w:rPr>
          <w:rFonts w:ascii="Times New Roman"/>
          <w:b w:val="false"/>
          <w:i w:val="false"/>
          <w:color w:val="000000"/>
          <w:sz w:val="28"/>
        </w:rPr>
        <w:t>
      1) кірістер - 4606288,8 мың теңге, соның ішінде:</w:t>
      </w:r>
      <w:r>
        <w:br/>
      </w:r>
      <w:r>
        <w:rPr>
          <w:rFonts w:ascii="Times New Roman"/>
          <w:b w:val="false"/>
          <w:i w:val="false"/>
          <w:color w:val="000000"/>
          <w:sz w:val="28"/>
        </w:rPr>
        <w:t>
      салықтық түсімдер бойынша - 565466 мың теңге;</w:t>
      </w:r>
      <w:r>
        <w:br/>
      </w:r>
      <w:r>
        <w:rPr>
          <w:rFonts w:ascii="Times New Roman"/>
          <w:b w:val="false"/>
          <w:i w:val="false"/>
          <w:color w:val="000000"/>
          <w:sz w:val="28"/>
        </w:rPr>
        <w:t>
      салықтық емес түсімдер бойынша - 4624,7 мың теңге;</w:t>
      </w:r>
      <w:r>
        <w:br/>
      </w:r>
      <w:r>
        <w:rPr>
          <w:rFonts w:ascii="Times New Roman"/>
          <w:b w:val="false"/>
          <w:i w:val="false"/>
          <w:color w:val="000000"/>
          <w:sz w:val="28"/>
        </w:rPr>
        <w:t>
      негізгі капиталды сатудан түсетін түсімдер - 24838 мың теңге;</w:t>
      </w:r>
      <w:r>
        <w:br/>
      </w:r>
      <w:r>
        <w:rPr>
          <w:rFonts w:ascii="Times New Roman"/>
          <w:b w:val="false"/>
          <w:i w:val="false"/>
          <w:color w:val="000000"/>
          <w:sz w:val="28"/>
        </w:rPr>
        <w:t>
      трансферттердің түсімдері бойынша - 4011360,1 мың теңге;</w:t>
      </w:r>
      <w:r>
        <w:br/>
      </w:r>
      <w:r>
        <w:rPr>
          <w:rFonts w:ascii="Times New Roman"/>
          <w:b w:val="false"/>
          <w:i w:val="false"/>
          <w:color w:val="000000"/>
          <w:sz w:val="28"/>
        </w:rPr>
        <w:t>
      2) шығындар - 4615031,3 мың теңге;</w:t>
      </w:r>
      <w:r>
        <w:br/>
      </w:r>
      <w:r>
        <w:rPr>
          <w:rFonts w:ascii="Times New Roman"/>
          <w:b w:val="false"/>
          <w:i w:val="false"/>
          <w:color w:val="000000"/>
          <w:sz w:val="28"/>
        </w:rPr>
        <w:t>
      3) таза бюджеттік кредит беру - 4475 мың теңге, соның ішінде:</w:t>
      </w:r>
      <w:r>
        <w:br/>
      </w:r>
      <w:r>
        <w:rPr>
          <w:rFonts w:ascii="Times New Roman"/>
          <w:b w:val="false"/>
          <w:i w:val="false"/>
          <w:color w:val="000000"/>
          <w:sz w:val="28"/>
        </w:rPr>
        <w:t>
      бюджеттік кредиттер - 15908 мың теңге;</w:t>
      </w:r>
      <w:r>
        <w:br/>
      </w:r>
      <w:r>
        <w:rPr>
          <w:rFonts w:ascii="Times New Roman"/>
          <w:b w:val="false"/>
          <w:i w:val="false"/>
          <w:color w:val="000000"/>
          <w:sz w:val="28"/>
        </w:rPr>
        <w:t>
      бюджеттік кредиттерді өтеу - 11433 мың теңге;</w:t>
      </w:r>
      <w:r>
        <w:br/>
      </w:r>
      <w:r>
        <w:rPr>
          <w:rFonts w:ascii="Times New Roman"/>
          <w:b w:val="false"/>
          <w:i w:val="false"/>
          <w:color w:val="000000"/>
          <w:sz w:val="28"/>
        </w:rPr>
        <w:t>
      4) қаржы активтерімен жасалатын операциялар бойынша сальдо 0 -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5) бюджет тапшылығы (профицит) - - 13217,5 мың теңге;</w:t>
      </w:r>
      <w:r>
        <w:br/>
      </w:r>
      <w:r>
        <w:rPr>
          <w:rFonts w:ascii="Times New Roman"/>
          <w:b w:val="false"/>
          <w:i w:val="false"/>
          <w:color w:val="000000"/>
          <w:sz w:val="28"/>
        </w:rPr>
        <w:t>
      6) бюджет тапшылығын қаржыландыру (профицитті пайдалану) - 13217,5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Күршім аудандық мәслихатының 11.04.2016 </w:t>
      </w:r>
      <w:r>
        <w:rPr>
          <w:rFonts w:ascii="Times New Roman"/>
          <w:b w:val="false"/>
          <w:i w:val="false"/>
          <w:color w:val="ff0000"/>
          <w:sz w:val="28"/>
        </w:rPr>
        <w:t>№ 2/5-VI</w:t>
      </w:r>
      <w:r>
        <w:rPr>
          <w:rFonts w:ascii="Times New Roman"/>
          <w:b w:val="false"/>
          <w:i w:val="false"/>
          <w:color w:val="ff0000"/>
          <w:sz w:val="28"/>
        </w:rPr>
        <w:t xml:space="preserve">; 07.06.2016 </w:t>
      </w:r>
      <w:r>
        <w:rPr>
          <w:rFonts w:ascii="Times New Roman"/>
          <w:b w:val="false"/>
          <w:i w:val="false"/>
          <w:color w:val="ff0000"/>
          <w:sz w:val="28"/>
        </w:rPr>
        <w:t>№ 3/2-VI</w:t>
      </w:r>
      <w:r>
        <w:rPr>
          <w:rFonts w:ascii="Times New Roman"/>
          <w:b w:val="false"/>
          <w:i w:val="false"/>
          <w:color w:val="ff0000"/>
          <w:sz w:val="28"/>
        </w:rPr>
        <w:t xml:space="preserve">; 26.07.2016 </w:t>
      </w:r>
      <w:r>
        <w:rPr>
          <w:rFonts w:ascii="Times New Roman"/>
          <w:b w:val="false"/>
          <w:i w:val="false"/>
          <w:color w:val="ff0000"/>
          <w:sz w:val="28"/>
        </w:rPr>
        <w:t>№ 4-3/VI</w:t>
      </w:r>
      <w:r>
        <w:rPr>
          <w:rFonts w:ascii="Times New Roman"/>
          <w:b w:val="false"/>
          <w:i w:val="false"/>
          <w:color w:val="ff0000"/>
          <w:sz w:val="28"/>
        </w:rPr>
        <w:t xml:space="preserve">; 18.10.2016 </w:t>
      </w:r>
      <w:r>
        <w:rPr>
          <w:rFonts w:ascii="Times New Roman"/>
          <w:b w:val="false"/>
          <w:i w:val="false"/>
          <w:color w:val="ff0000"/>
          <w:sz w:val="28"/>
        </w:rPr>
        <w:t>№ 5/5-VI</w:t>
      </w:r>
      <w:r>
        <w:rPr>
          <w:rFonts w:ascii="Times New Roman"/>
          <w:b w:val="false"/>
          <w:i w:val="false"/>
          <w:color w:val="ff0000"/>
          <w:sz w:val="28"/>
        </w:rPr>
        <w:t xml:space="preserve">; 23.11.2016 </w:t>
      </w:r>
      <w:r>
        <w:rPr>
          <w:rFonts w:ascii="Times New Roman"/>
          <w:b w:val="false"/>
          <w:i w:val="false"/>
          <w:color w:val="ff0000"/>
          <w:sz w:val="28"/>
        </w:rPr>
        <w:t>№ 6/2-VI</w:t>
      </w:r>
      <w:r>
        <w:rPr>
          <w:rFonts w:ascii="Times New Roman"/>
          <w:b w:val="false"/>
          <w:i w:val="false"/>
          <w:color w:val="ff0000"/>
          <w:sz w:val="28"/>
        </w:rPr>
        <w:t xml:space="preserve"> шешімдерімен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Облыстық бюджеттен аудандық бюджетке 2852326 мың теңге сомада берілген субвенция көлемі 2016 жылға арналған аудандық бюджетте ескерілсін</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2015 жылғы 23 қарашадағы Еңбек кодексінің 139 бабының </w:t>
      </w:r>
      <w:r>
        <w:rPr>
          <w:rFonts w:ascii="Times New Roman"/>
          <w:b w:val="false"/>
          <w:i w:val="false"/>
          <w:color w:val="000000"/>
          <w:sz w:val="28"/>
        </w:rPr>
        <w:t>9-тармағына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r>
        <w:br/>
      </w: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жергiлiктi атқарушы орган айқындайды.</w:t>
      </w:r>
      <w:r>
        <w:br/>
      </w:r>
      <w:r>
        <w:rPr>
          <w:rFonts w:ascii="Times New Roman"/>
          <w:b w:val="false"/>
          <w:i w:val="false"/>
          <w:color w:val="000000"/>
          <w:sz w:val="28"/>
        </w:rPr>
        <w:t>
      </w:t>
      </w:r>
      <w:r>
        <w:rPr>
          <w:rFonts w:ascii="Times New Roman"/>
          <w:b w:val="false"/>
          <w:i w:val="false"/>
          <w:color w:val="000000"/>
          <w:sz w:val="28"/>
        </w:rPr>
        <w:t>4. Ауданның бюджетінде 2016 жылға арналған әлеуметтік салық, төлем көзінен ұсталатын жеке табыс салығы бойынша кірістерді бөлу нормативтері 100 пайыз;</w:t>
      </w:r>
      <w:r>
        <w:br/>
      </w:r>
      <w:r>
        <w:rPr>
          <w:rFonts w:ascii="Times New Roman"/>
          <w:b w:val="false"/>
          <w:i w:val="false"/>
          <w:color w:val="000000"/>
          <w:sz w:val="28"/>
        </w:rPr>
        <w:t>
      ауданның бюджетінде әлеуметтік салық, төлем көзінен ұсталатын жеке табыс салығы, төлем көзінен ұсталмайтын жеке табыс салығы бойынша табысты бөлу нормативі 2016 жылға 100 пайыз мөлшерінде белгіленсін.</w:t>
      </w:r>
      <w:r>
        <w:br/>
      </w:r>
      <w:r>
        <w:rPr>
          <w:rFonts w:ascii="Times New Roman"/>
          <w:b w:val="false"/>
          <w:i w:val="false"/>
          <w:color w:val="000000"/>
          <w:sz w:val="28"/>
        </w:rPr>
        <w:t>
      </w:t>
      </w:r>
      <w:r>
        <w:rPr>
          <w:rFonts w:ascii="Times New Roman"/>
          <w:b w:val="false"/>
          <w:i w:val="false"/>
          <w:color w:val="000000"/>
          <w:sz w:val="28"/>
        </w:rPr>
        <w:t>5. Аудандық бюджеттен 15561 мың теңге сомасында облыстық бюджетке трансферттерді қайтару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Күршім аудандық мәслихатының 11.04.2016 </w:t>
      </w:r>
      <w:r>
        <w:rPr>
          <w:rFonts w:ascii="Times New Roman"/>
          <w:b w:val="false"/>
          <w:i w:val="false"/>
          <w:color w:val="ff0000"/>
          <w:sz w:val="28"/>
        </w:rPr>
        <w:t>№ 2/5-VI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6. Ауданның жергілікті атқарушы органының 2016 жылға арналған резерві 11617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4 қосымшаға</w:t>
      </w:r>
      <w:r>
        <w:rPr>
          <w:rFonts w:ascii="Times New Roman"/>
          <w:b w:val="false"/>
          <w:i w:val="false"/>
          <w:color w:val="000000"/>
          <w:sz w:val="28"/>
        </w:rPr>
        <w:t xml:space="preserve"> сәйкес 2016 жылға арналған аудандық бюджетті атқару барысында секвестрлеуге жатпайтын бюджеттік бағдарламалар тізбесі ескерілсін.</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5 қосымшаға</w:t>
      </w:r>
      <w:r>
        <w:rPr>
          <w:rFonts w:ascii="Times New Roman"/>
          <w:b w:val="false"/>
          <w:i w:val="false"/>
          <w:color w:val="000000"/>
          <w:sz w:val="28"/>
        </w:rPr>
        <w:t xml:space="preserve"> сәйкес Күршім аудандық мәслихатының кейбір шешімдерінің күші жойылды деп танылсын. </w:t>
      </w:r>
      <w:r>
        <w:br/>
      </w:r>
      <w:r>
        <w:rPr>
          <w:rFonts w:ascii="Times New Roman"/>
          <w:b w:val="false"/>
          <w:i w:val="false"/>
          <w:color w:val="000000"/>
          <w:sz w:val="28"/>
        </w:rPr>
        <w:t>
      </w:t>
      </w:r>
      <w:r>
        <w:rPr>
          <w:rFonts w:ascii="Times New Roman"/>
          <w:b w:val="false"/>
          <w:i w:val="false"/>
          <w:color w:val="000000"/>
          <w:sz w:val="28"/>
        </w:rPr>
        <w:t>9.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Рахимов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Күршім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Әбілмәжінов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мәслихатының 2015 жылғы</w:t>
            </w:r>
            <w:r>
              <w:br/>
            </w:r>
            <w:r>
              <w:rPr>
                <w:rFonts w:ascii="Times New Roman"/>
                <w:b w:val="false"/>
                <w:i w:val="false"/>
                <w:color w:val="000000"/>
                <w:sz w:val="20"/>
              </w:rPr>
              <w:t xml:space="preserve"> 23 желтоқсандағы № 27-3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2016 жылға арналған аудандық бюджет</w:t>
      </w:r>
    </w:p>
    <w:p>
      <w:pPr>
        <w:spacing w:after="0"/>
        <w:ind w:left="0"/>
        <w:jc w:val="left"/>
      </w:pPr>
      <w:r>
        <w:rPr>
          <w:rFonts w:ascii="Times New Roman"/>
          <w:b w:val="false"/>
          <w:i w:val="false"/>
          <w:color w:val="ff0000"/>
          <w:sz w:val="28"/>
        </w:rPr>
        <w:t xml:space="preserve">      Ескерту. 1-қосымша жаңа редакцияда - Шығыс Қазақстан облысы Күршім аудандық мәслихатының 23.11.2016 </w:t>
      </w:r>
      <w:r>
        <w:rPr>
          <w:rFonts w:ascii="Times New Roman"/>
          <w:b w:val="false"/>
          <w:i w:val="false"/>
          <w:color w:val="ff0000"/>
          <w:sz w:val="28"/>
        </w:rPr>
        <w:t>№ 6/2-VI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885"/>
        <w:gridCol w:w="885"/>
        <w:gridCol w:w="885"/>
        <w:gridCol w:w="5916"/>
        <w:gridCol w:w="28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кірістер (мың теңге)</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4606288,8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565466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255412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255412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227053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200147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200147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200147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88131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көлiк құралдарына салынатын салық</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көлiк құралдарына салынатын салық</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бензин (авиациялықты қоспағанда) және дизель отыны</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бизнесiне салық</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Тiркелген салық</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телімдерін сатудан түскен түсімдер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4011360,1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4011360,1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4011360,1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1159034,1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2852326</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2016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945"/>
        <w:gridCol w:w="945"/>
        <w:gridCol w:w="945"/>
        <w:gridCol w:w="5932"/>
        <w:gridCol w:w="25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шығындар (мың теңге)</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4615031,3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508879</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400373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139688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128229</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11459</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243122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231068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107462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16805</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2962025,1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182005</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182005</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64899</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117106</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2680720,1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2594846,1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2515518,1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38349</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323427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205231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205231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13556</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126094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абаттандыру және көгалдандыру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53749</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244184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128021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128021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128021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10156</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182946</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19745</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15515</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аумағының 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82016</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73716</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73716</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73716</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93182,5</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93182,5</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93182,5</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77376</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-13217,5</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13217,5</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8742,5</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8742,5</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23 желтоқсандағы № 27-3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Borders>
          <w:top w:val="none"/>
          <w:left w:val="none"/>
          <w:bottom w:val="none"/>
          <w:right w:val="none"/>
          <w:insideH w:val="none"/>
          <w:insideV w:val="none"/>
        </w:tblBorders>
      </w:tblPr>
      <w:tblGrid>
        <w:gridCol w:w="600"/>
        <w:gridCol w:w="808"/>
        <w:gridCol w:w="600"/>
        <w:gridCol w:w="808"/>
        <w:gridCol w:w="6773"/>
        <w:gridCol w:w="2711"/>
      </w:tblGrid>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кірістер (мың теңге)</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600" w:type="dxa"/>
            <w:tcBorders/>
            <w:tcMar>
              <w:top w:w="15" w:type="dxa"/>
              <w:left w:w="15" w:type="dxa"/>
              <w:bottom w:w="15" w:type="dxa"/>
              <w:right w:w="15" w:type="dxa"/>
            </w:tcMar>
            <w:vAlign w:val="center"/>
          </w:tcPr>
          <w:p/>
        </w:tc>
        <w:tc>
          <w:tcPr>
            <w:tcW w:w="808" w:type="dxa"/>
            <w:tcBorders/>
            <w:tcMar>
              <w:top w:w="15" w:type="dxa"/>
              <w:left w:w="15" w:type="dxa"/>
              <w:bottom w:w="15" w:type="dxa"/>
              <w:right w:w="15" w:type="dxa"/>
            </w:tcMar>
            <w:vAlign w:val="center"/>
          </w:tcPr>
          <w:p/>
        </w:tc>
        <w:tc>
          <w:tcPr>
            <w:tcW w:w="600" w:type="dxa"/>
            <w:tcBorders/>
            <w:tcMar>
              <w:top w:w="15" w:type="dxa"/>
              <w:left w:w="15" w:type="dxa"/>
              <w:bottom w:w="15" w:type="dxa"/>
              <w:right w:w="15" w:type="dxa"/>
            </w:tcMar>
            <w:vAlign w:val="center"/>
          </w:tcPr>
          <w:p/>
        </w:tc>
        <w:tc>
          <w:tcPr>
            <w:tcW w:w="808" w:type="dxa"/>
            <w:tcBorders/>
            <w:tcMar>
              <w:top w:w="15" w:type="dxa"/>
              <w:left w:w="15" w:type="dxa"/>
              <w:bottom w:w="15" w:type="dxa"/>
              <w:right w:w="15" w:type="dxa"/>
            </w:tcMar>
            <w:vAlign w:val="center"/>
          </w:tcPr>
          <w:p/>
        </w:tc>
        <w:tc>
          <w:tcPr>
            <w:tcW w:w="67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3443565</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568692</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241952</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241952</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217152</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210147</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210147</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210147</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96701</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37936</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50825</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көлiк құралдарына салынатын салық</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көлiк құралдарына салынатын салық</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47936</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16575</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құқығын мемлекеттiк тiркегенi үшiн алынатын алым</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бизнесiне салық</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Тiркелген салық</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12547</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9861</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2852326</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2852326</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2852326</w:t>
            </w:r>
            <w:r>
              <w:br/>
            </w:r>
            <w:r>
              <w:rPr>
                <w:rFonts w:ascii="Times New Roman"/>
                <w:b w:val="false"/>
                <w:i w:val="false"/>
                <w:color w:val="000000"/>
                <w:sz w:val="20"/>
              </w:rPr>
              <w:t>
</w:t>
            </w:r>
          </w:p>
        </w:tc>
      </w:tr>
      <w:tr>
        <w:trPr>
          <w:trHeight w:val="30" w:hRule="atLeast"/>
        </w:trPr>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2852326</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2017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509"/>
        <w:gridCol w:w="960"/>
        <w:gridCol w:w="960"/>
        <w:gridCol w:w="960"/>
        <w:gridCol w:w="6028"/>
        <w:gridCol w:w="220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шығындар (мың теңге)</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3443565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399508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325238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110536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72459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2089062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1964309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1964309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1887519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1887519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177193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177193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87777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212694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150899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аумағының 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87787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75487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75487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75487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23 желтоқсандағы</w:t>
            </w:r>
            <w:r>
              <w:br/>
            </w:r>
            <w:r>
              <w:rPr>
                <w:rFonts w:ascii="Times New Roman"/>
                <w:b w:val="false"/>
                <w:i w:val="false"/>
                <w:color w:val="000000"/>
                <w:sz w:val="20"/>
              </w:rPr>
              <w:t xml:space="preserve"> № 27-3 шешіміне 3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802"/>
        <w:gridCol w:w="802"/>
        <w:gridCol w:w="802"/>
        <w:gridCol w:w="6479"/>
        <w:gridCol w:w="26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кірістер (мың теңге)</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3455190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572482</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241952</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241952</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217152</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210147</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210147</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210147</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100259</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54383</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көлiк құралдарына салынатын салық</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көлiк құралдарына салынатын салық</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51292</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16575</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құқығын мемлекеттiк тiркегенi үшiн алынатын алым</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бизнесiне салық</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Тiркелген салық</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20382</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2852326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2852326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2852326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2852326</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2018 жыл</w:t>
      </w:r>
    </w:p>
    <w:tbl>
      <w:tblPr>
        <w:tblW w:w="0" w:type="auto"/>
        <w:tblCellSpacing w:w="0" w:type="auto"/>
        <w:tblBorders>
          <w:top w:val="none"/>
          <w:left w:val="none"/>
          <w:bottom w:val="none"/>
          <w:right w:val="none"/>
          <w:insideH w:val="none"/>
          <w:insideV w:val="none"/>
        </w:tblBorders>
      </w:tblPr>
      <w:tblGrid>
        <w:gridCol w:w="659"/>
        <w:gridCol w:w="490"/>
        <w:gridCol w:w="948"/>
        <w:gridCol w:w="948"/>
        <w:gridCol w:w="948"/>
        <w:gridCol w:w="6094"/>
        <w:gridCol w:w="2213"/>
      </w:tblGrid>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1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шығындар (мың теңге)</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659" w:type="dxa"/>
            <w:tcBorders/>
            <w:tcMar>
              <w:top w:w="15" w:type="dxa"/>
              <w:left w:w="15" w:type="dxa"/>
              <w:bottom w:w="15" w:type="dxa"/>
              <w:right w:w="15" w:type="dxa"/>
            </w:tcMar>
            <w:vAlign w:val="center"/>
          </w:tcPr>
          <w:p/>
        </w:tc>
        <w:tc>
          <w:tcPr>
            <w:tcW w:w="490" w:type="dxa"/>
            <w:tcBorders/>
            <w:tcMar>
              <w:top w:w="15" w:type="dxa"/>
              <w:left w:w="15" w:type="dxa"/>
              <w:bottom w:w="15" w:type="dxa"/>
              <w:right w:w="15" w:type="dxa"/>
            </w:tcMar>
            <w:vAlign w:val="center"/>
          </w:tcPr>
          <w:p/>
        </w:tc>
        <w:tc>
          <w:tcPr>
            <w:tcW w:w="948" w:type="dxa"/>
            <w:tcBorders/>
            <w:tcMar>
              <w:top w:w="15" w:type="dxa"/>
              <w:left w:w="15" w:type="dxa"/>
              <w:bottom w:w="15" w:type="dxa"/>
              <w:right w:w="15" w:type="dxa"/>
            </w:tcMar>
            <w:vAlign w:val="center"/>
          </w:tcPr>
          <w:p/>
        </w:tc>
        <w:tc>
          <w:tcPr>
            <w:tcW w:w="948" w:type="dxa"/>
            <w:tcBorders/>
            <w:tcMar>
              <w:top w:w="15" w:type="dxa"/>
              <w:left w:w="15" w:type="dxa"/>
              <w:bottom w:w="15" w:type="dxa"/>
              <w:right w:w="15" w:type="dxa"/>
            </w:tcMar>
            <w:vAlign w:val="center"/>
          </w:tcPr>
          <w:p/>
        </w:tc>
        <w:tc>
          <w:tcPr>
            <w:tcW w:w="948" w:type="dxa"/>
            <w:tcBorders/>
            <w:tcMar>
              <w:top w:w="15" w:type="dxa"/>
              <w:left w:w="15" w:type="dxa"/>
              <w:bottom w:w="15" w:type="dxa"/>
              <w:right w:w="15" w:type="dxa"/>
            </w:tcMar>
            <w:vAlign w:val="center"/>
          </w:tcPr>
          <w:p/>
        </w:tc>
        <w:tc>
          <w:tcPr>
            <w:tcW w:w="6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3455190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399508</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325238</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14376</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110536</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106260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106260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200326</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193604</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193604</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72459</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16794</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25556</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25524</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25524</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30109</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23847</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23847</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30065</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17386</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17386</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2089062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1964309</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1964309</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1887519</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1887519</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13564</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63226</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72193</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72193</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13419</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256250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41474</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41474</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29153</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177193</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177193</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45203</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38698</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28005</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75704</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75704</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37583</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37583</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87777</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20823</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41689</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37196</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212694</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116183</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116183</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116183</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116183</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27145</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27145</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24439</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24439</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33314</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33314</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16827</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16827</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13078</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13078</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150899</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23405</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14779</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26668</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26668</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26115</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26115</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100826</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100826</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100826</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аумағының 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99412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38647</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38647</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11617</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11617</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11617</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77376</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77376</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77376</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77376</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мәслихатының 2015 жылғы</w:t>
            </w:r>
            <w:r>
              <w:br/>
            </w:r>
            <w:r>
              <w:rPr>
                <w:rFonts w:ascii="Times New Roman"/>
                <w:b w:val="false"/>
                <w:i w:val="false"/>
                <w:color w:val="000000"/>
                <w:sz w:val="20"/>
              </w:rPr>
              <w:t xml:space="preserve"> 22 желтоқсандағы № 27-3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2016 жылға арналған жергілікті бюджеттердің орындалуы барысында секвестрлеуге жатпайтын жергілікті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3193"/>
        <w:gridCol w:w="3193"/>
        <w:gridCol w:w="4400"/>
      </w:tblGrid>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23 желтоқсандағы № 27-3 </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Күршім аудандық мәслихатының күші жойылған кейбір шешiмдерiнiң тiзбесi</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"2015-2017 жылдарға арналған Күршім ауданының бюджеті туралы" Күршім аудандық мәслихатының 2014 жылғы 23 желтоқсандағы № 21-2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тіркелген № 3618, аудандық "Рауан</w:t>
      </w:r>
      <w:r>
        <w:rPr>
          <w:rFonts w:ascii="Times New Roman"/>
          <w:b/>
          <w:i w:val="false"/>
          <w:color w:val="000000"/>
          <w:sz w:val="28"/>
        </w:rPr>
        <w:t>-</w:t>
      </w:r>
      <w:r>
        <w:rPr>
          <w:rFonts w:ascii="Times New Roman"/>
          <w:b w:val="false"/>
          <w:i w:val="false"/>
          <w:color w:val="000000"/>
          <w:sz w:val="28"/>
        </w:rPr>
        <w:t xml:space="preserve">Заря" газетінің 2015 жылғы 21 қаңтардағы № 6, 2015 жылғы 23 қаңтардағы № 7, 2015 жылғы 28 қаңтардағы № 8 сандарында жарияланған); </w:t>
      </w:r>
      <w:r>
        <w:br/>
      </w:r>
      <w:r>
        <w:rPr>
          <w:rFonts w:ascii="Times New Roman"/>
          <w:b w:val="false"/>
          <w:i w:val="false"/>
          <w:color w:val="000000"/>
          <w:sz w:val="28"/>
        </w:rPr>
        <w:t>
      </w:t>
      </w:r>
      <w:r>
        <w:rPr>
          <w:rFonts w:ascii="Times New Roman"/>
          <w:b w:val="false"/>
          <w:i w:val="false"/>
          <w:color w:val="000000"/>
          <w:sz w:val="28"/>
        </w:rPr>
        <w:t xml:space="preserve">2) "2015-2017 жылдарға арналған Күршім ауданының бюджеті туралы" Күршім аудандық мәслихатының 2014 жылғы 23 желтоқсандағы № 21-2 шешіміне өзгерістер мен толықтыру енгізу туралы" Күршім аудандық мәслихатының 2015 жылғы 16 наурыздағы № 22-5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тіркелген № 3779, аудандық "Рауан</w:t>
      </w:r>
      <w:r>
        <w:rPr>
          <w:rFonts w:ascii="Times New Roman"/>
          <w:b/>
          <w:i w:val="false"/>
          <w:color w:val="000000"/>
          <w:sz w:val="28"/>
        </w:rPr>
        <w:t>-</w:t>
      </w:r>
      <w:r>
        <w:rPr>
          <w:rFonts w:ascii="Times New Roman"/>
          <w:b w:val="false"/>
          <w:i w:val="false"/>
          <w:color w:val="000000"/>
          <w:sz w:val="28"/>
        </w:rPr>
        <w:t xml:space="preserve">Заря" газетінің 2015 жылғы 8 сәуірдегі № 28 санында жарияланған); </w:t>
      </w:r>
      <w:r>
        <w:br/>
      </w:r>
      <w:r>
        <w:rPr>
          <w:rFonts w:ascii="Times New Roman"/>
          <w:b w:val="false"/>
          <w:i w:val="false"/>
          <w:color w:val="000000"/>
          <w:sz w:val="28"/>
        </w:rPr>
        <w:t>
      </w:t>
      </w:r>
      <w:r>
        <w:rPr>
          <w:rFonts w:ascii="Times New Roman"/>
          <w:b w:val="false"/>
          <w:i w:val="false"/>
          <w:color w:val="000000"/>
          <w:sz w:val="28"/>
        </w:rPr>
        <w:t xml:space="preserve">3) "2015-2017 жылдарға арналған Күршім ауданының бюджеті туралы" Күршім аудандық мәслихатының 2014 жылғы 23 желтоқсандағы № 21-2 шешіміне өзгерістер енгізу туралы" Күршім аудандық мәслихатының 2015 жылғы 8 сәуірдегі </w:t>
      </w:r>
      <w:r>
        <w:rPr>
          <w:rFonts w:ascii="Times New Roman"/>
          <w:b w:val="false"/>
          <w:i w:val="false"/>
          <w:color w:val="000000"/>
          <w:sz w:val="28"/>
        </w:rPr>
        <w:t>№ 23-2</w:t>
      </w:r>
      <w:r>
        <w:rPr>
          <w:rFonts w:ascii="Times New Roman"/>
          <w:b w:val="false"/>
          <w:i w:val="false"/>
          <w:color w:val="000000"/>
          <w:sz w:val="28"/>
        </w:rPr>
        <w:t xml:space="preserve"> (Нормативтік құқықтық актілерді мемлекеттік тіркеу тізілімінде тіркелген № 3893, аудандық "Рауан</w:t>
      </w:r>
      <w:r>
        <w:rPr>
          <w:rFonts w:ascii="Times New Roman"/>
          <w:b/>
          <w:i w:val="false"/>
          <w:color w:val="000000"/>
          <w:sz w:val="28"/>
        </w:rPr>
        <w:t>-</w:t>
      </w:r>
      <w:r>
        <w:rPr>
          <w:rFonts w:ascii="Times New Roman"/>
          <w:b w:val="false"/>
          <w:i w:val="false"/>
          <w:color w:val="000000"/>
          <w:sz w:val="28"/>
        </w:rPr>
        <w:t>Заря" газетінің 2015 жылғы 1 мамырдағы № 34-35 сандарында жарияланған);</w:t>
      </w:r>
      <w:r>
        <w:br/>
      </w:r>
      <w:r>
        <w:rPr>
          <w:rFonts w:ascii="Times New Roman"/>
          <w:b w:val="false"/>
          <w:i w:val="false"/>
          <w:color w:val="000000"/>
          <w:sz w:val="28"/>
        </w:rPr>
        <w:t>
      </w:t>
      </w:r>
      <w:r>
        <w:rPr>
          <w:rFonts w:ascii="Times New Roman"/>
          <w:b w:val="false"/>
          <w:i w:val="false"/>
          <w:color w:val="000000"/>
          <w:sz w:val="28"/>
        </w:rPr>
        <w:t xml:space="preserve">4) "2015-2017 жылдарға арналған Күршім ауданының бюджеті туралы" Күршім аудандық мәслихатының 2014 жылғы 23 желтоқсандағы № 21-2 шешіміне өзгерістер енгізу туралы" Күршім аудандық мәслихатының 2015 жылғы 13 шілдедегі </w:t>
      </w:r>
      <w:r>
        <w:rPr>
          <w:rFonts w:ascii="Times New Roman"/>
          <w:b w:val="false"/>
          <w:i w:val="false"/>
          <w:color w:val="000000"/>
          <w:sz w:val="28"/>
        </w:rPr>
        <w:t>№ 24-5</w:t>
      </w:r>
      <w:r>
        <w:rPr>
          <w:rFonts w:ascii="Times New Roman"/>
          <w:b w:val="false"/>
          <w:i w:val="false"/>
          <w:color w:val="000000"/>
          <w:sz w:val="28"/>
        </w:rPr>
        <w:t xml:space="preserve"> (Нормативтік құқықтық актілерді мемлекеттік тіркеу тізілімінде тіркелген № 4045, аудандық "Рауан"</w:t>
      </w:r>
      <w:r>
        <w:rPr>
          <w:rFonts w:ascii="Times New Roman"/>
          <w:b/>
          <w:i w:val="false"/>
          <w:color w:val="000000"/>
          <w:sz w:val="28"/>
        </w:rPr>
        <w:t>-</w:t>
      </w:r>
      <w:r>
        <w:rPr>
          <w:rFonts w:ascii="Times New Roman"/>
          <w:b w:val="false"/>
          <w:i w:val="false"/>
          <w:color w:val="000000"/>
          <w:sz w:val="28"/>
        </w:rPr>
        <w:t>"Заря" газетінің 2015 жылғы 29 шілдедегі № 60 санында жарияланған);</w:t>
      </w:r>
      <w:r>
        <w:br/>
      </w:r>
      <w:r>
        <w:rPr>
          <w:rFonts w:ascii="Times New Roman"/>
          <w:b w:val="false"/>
          <w:i w:val="false"/>
          <w:color w:val="000000"/>
          <w:sz w:val="28"/>
        </w:rPr>
        <w:t>
      </w:t>
      </w:r>
      <w:r>
        <w:rPr>
          <w:rFonts w:ascii="Times New Roman"/>
          <w:b w:val="false"/>
          <w:i w:val="false"/>
          <w:color w:val="000000"/>
          <w:sz w:val="28"/>
        </w:rPr>
        <w:t xml:space="preserve">5) "2015-2017 жылдарға арналған Күршім ауданының бюджеті туралы" Күршім аудандық мәслихатының 2014 жылғы 23 желтоқсандағы № 21-2 шешіміне өзгерістер енгізу туралы" Күршім аудандық мәслихатының 2015 жылғы 19 қазандағы </w:t>
      </w:r>
      <w:r>
        <w:rPr>
          <w:rFonts w:ascii="Times New Roman"/>
          <w:b w:val="false"/>
          <w:i w:val="false"/>
          <w:color w:val="000000"/>
          <w:sz w:val="28"/>
        </w:rPr>
        <w:t>№ 26-5</w:t>
      </w:r>
      <w:r>
        <w:rPr>
          <w:rFonts w:ascii="Times New Roman"/>
          <w:b w:val="false"/>
          <w:i w:val="false"/>
          <w:color w:val="000000"/>
          <w:sz w:val="28"/>
        </w:rPr>
        <w:t xml:space="preserve"> (Нормативтік құқықтық актілерді мемлекеттік тіркеу тізілімінде тіркелген № 4202, аудандық "Рауан"</w:t>
      </w:r>
      <w:r>
        <w:rPr>
          <w:rFonts w:ascii="Times New Roman"/>
          <w:b/>
          <w:i w:val="false"/>
          <w:color w:val="000000"/>
          <w:sz w:val="28"/>
        </w:rPr>
        <w:t>-</w:t>
      </w:r>
      <w:r>
        <w:rPr>
          <w:rFonts w:ascii="Times New Roman"/>
          <w:b w:val="false"/>
          <w:i w:val="false"/>
          <w:color w:val="000000"/>
          <w:sz w:val="28"/>
        </w:rPr>
        <w:t>"Заря" газетінің 2015 жылғы 4 қарашадағы № 88, 2015 жылғы 6 қарашадағы № 89 сандарында жарияланған);</w:t>
      </w:r>
      <w:r>
        <w:br/>
      </w:r>
      <w:r>
        <w:rPr>
          <w:rFonts w:ascii="Times New Roman"/>
          <w:b w:val="false"/>
          <w:i w:val="false"/>
          <w:color w:val="000000"/>
          <w:sz w:val="28"/>
        </w:rPr>
        <w:t>
      </w:t>
      </w:r>
      <w:r>
        <w:rPr>
          <w:rFonts w:ascii="Times New Roman"/>
          <w:b w:val="false"/>
          <w:i w:val="false"/>
          <w:color w:val="000000"/>
          <w:sz w:val="28"/>
        </w:rPr>
        <w:t xml:space="preserve">6) "2015-2017 жылдарға арналған Күршім ауданының бюджеті туралы" Күршім аудандық мәслихатының 2014 жылғы 23 желтоқсандағы № 21-2 шешіміне өзгерістер енгізу туралы" Күршім аудандық мәслихатының 2015 жылғы 22 желтоқсандағы </w:t>
      </w:r>
      <w:r>
        <w:rPr>
          <w:rFonts w:ascii="Times New Roman"/>
          <w:b w:val="false"/>
          <w:i w:val="false"/>
          <w:color w:val="000000"/>
          <w:sz w:val="28"/>
        </w:rPr>
        <w:t xml:space="preserve">№ 27-2 </w:t>
      </w:r>
      <w:r>
        <w:rPr>
          <w:rFonts w:ascii="Times New Roman"/>
          <w:b w:val="false"/>
          <w:i w:val="false"/>
          <w:color w:val="000000"/>
          <w:sz w:val="28"/>
        </w:rPr>
        <w:t xml:space="preserve"> (Нормативтік құқықтық актілерді мемлекеттік тіркеу тізілімінде тіркелген № 4303).</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