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f190" w14:textId="576f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 Күршім аудандық мәслихатының 2014 жылғы 23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08 сәуірдегі N 23-2 шешімі. Шығыс Қазақстан облысы Әділет департаментінде 2015 жылғы 16 сәуірде N 3893 болып тіркелді. Күші жойылды - Шығыс Қазақстан облысы Күршім аудандық мәслихатының 2015 жылғы 23 желтоқсандағы N 27-3 шешімімен</w:t>
      </w:r>
    </w:p>
    <w:p>
      <w:pPr>
        <w:spacing w:after="0"/>
        <w:ind w:left="0"/>
        <w:jc w:val="both"/>
      </w:pPr>
      <w:bookmarkStart w:name="z2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2015 жылғы 27 наурыздағы № 26/317-V (нормативтік құқықтық актілерді мемлекеттік тіркеу Тізілімінде 3808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3618 нөмірімен тіркелген, "Рауан-Заря" газетінің 2015 жылғы 21 қаңтардағы № 6, 2015 жылғы 23 қаңтардағы № 7, 2015 жылғы 28 қаңтардағы № 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тармақша келесі редакцияда жазылсын: </w:t>
      </w:r>
      <w:r>
        <w:br/>
      </w:r>
      <w:r>
        <w:rPr>
          <w:rFonts w:ascii="Times New Roman"/>
          <w:b w:val="false"/>
          <w:i w:val="false"/>
          <w:color w:val="000000"/>
          <w:sz w:val="28"/>
        </w:rPr>
        <w:t>
      </w:t>
      </w:r>
      <w:r>
        <w:rPr>
          <w:rFonts w:ascii="Times New Roman"/>
          <w:b w:val="false"/>
          <w:i w:val="false"/>
          <w:color w:val="000000"/>
          <w:sz w:val="28"/>
        </w:rPr>
        <w:t>"кірістер - 3965303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- 480252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- 18569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- 3456482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- 3969342,7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- 7595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- 17838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- 10243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0 -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қаржы активтерін сатудан түсетін түсімдер - 0 мың теңге;"; </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- 11634,7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2015 жылға арналған резерві 10176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ауданның аумағындағы табиғи және техногендік сипаттағы төтенше жағдайларды жою үшін жергілікті атқарушы органның төтенше резерві - 10176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198477 мың теңге сомасында;";</w:t>
      </w:r>
      <w:r>
        <w:br/>
      </w:r>
      <w:r>
        <w:rPr>
          <w:rFonts w:ascii="Times New Roman"/>
          <w:b w:val="false"/>
          <w:i w:val="false"/>
          <w:color w:val="000000"/>
          <w:sz w:val="28"/>
        </w:rPr>
        <w:t>
      </w:t>
      </w:r>
      <w:r>
        <w:rPr>
          <w:rFonts w:ascii="Times New Roman"/>
          <w:b w:val="false"/>
          <w:i w:val="false"/>
          <w:color w:val="000000"/>
          <w:sz w:val="28"/>
        </w:rPr>
        <w:t>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7 қосымшаға</w:t>
      </w:r>
      <w:r>
        <w:rPr>
          <w:rFonts w:ascii="Times New Roman"/>
          <w:b w:val="false"/>
          <w:i w:val="false"/>
          <w:color w:val="000000"/>
          <w:sz w:val="28"/>
        </w:rPr>
        <w:t xml:space="preserve"> сәйкес елді - мекендерді абаттандыру мен көгалдандыруға 12908 мың теңге сомасында;";</w:t>
      </w:r>
      <w:r>
        <w:br/>
      </w:r>
      <w:r>
        <w:rPr>
          <w:rFonts w:ascii="Times New Roman"/>
          <w:b w:val="false"/>
          <w:i w:val="false"/>
          <w:color w:val="000000"/>
          <w:sz w:val="28"/>
        </w:rPr>
        <w:t>
      </w:t>
      </w:r>
      <w:r>
        <w:rPr>
          <w:rFonts w:ascii="Times New Roman"/>
          <w:b w:val="false"/>
          <w:i w:val="false"/>
          <w:color w:val="000000"/>
          <w:sz w:val="28"/>
        </w:rPr>
        <w:t>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34897 мың теңге сомасында;";</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Нұрбикенова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23-2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1 қосымша</w:t>
            </w:r>
          </w:p>
        </w:tc>
      </w:tr>
    </w:tbl>
    <w:bookmarkStart w:name="z63" w:id="1"/>
    <w:p>
      <w:pPr>
        <w:spacing w:after="0"/>
        <w:ind w:left="0"/>
        <w:jc w:val="left"/>
      </w:pPr>
      <w:r>
        <w:rPr>
          <w:rFonts w:ascii="Times New Roman"/>
          <w:b/>
          <w:i w:val="false"/>
          <w:color w:val="000000"/>
        </w:rPr>
        <w:t xml:space="preserve"> 2015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98"/>
        <w:gridCol w:w="385"/>
        <w:gridCol w:w="598"/>
        <w:gridCol w:w="8454"/>
        <w:gridCol w:w="1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
          <w:p>
            <w:pPr>
              <w:spacing w:after="20"/>
              <w:ind w:left="20"/>
              <w:jc w:val="both"/>
            </w:pPr>
            <w:r>
              <w:rPr>
                <w:rFonts w:ascii="Times New Roman"/>
                <w:b w:val="false"/>
                <w:i w:val="false"/>
                <w:color w:val="000000"/>
                <w:sz w:val="20"/>
              </w:rPr>
              <w:t>
Санаты</w:t>
            </w:r>
          </w:p>
          <w:bookmarkEnd w:id="2"/>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
          <w:p>
            <w:pPr>
              <w:spacing w:after="20"/>
              <w:ind w:left="20"/>
              <w:jc w:val="both"/>
            </w:pPr>
            <w:r>
              <w:rPr>
                <w:rFonts w:ascii="Times New Roman"/>
                <w:b w:val="false"/>
                <w:i w:val="false"/>
                <w:color w:val="000000"/>
                <w:sz w:val="20"/>
              </w:rPr>
              <w:t>
    </w:t>
            </w:r>
          </w:p>
          <w:bookmarkEnd w:id="3"/>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3965303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
          <w:p>
            <w:pPr>
              <w:spacing w:after="20"/>
              <w:ind w:left="20"/>
              <w:jc w:val="both"/>
            </w:pPr>
            <w:r>
              <w:rPr>
                <w:rFonts w:ascii="Times New Roman"/>
                <w:b w:val="false"/>
                <w:i w:val="false"/>
                <w:color w:val="000000"/>
                <w:sz w:val="20"/>
              </w:rPr>
              <w:t>
1</w:t>
            </w:r>
          </w:p>
          <w:bookmarkEnd w:id="4"/>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құқығын мемлекеттiк тiркегенi үшiн алынатын алым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Тракторшы - машинистің куәлігі берілгені үшін алынатын мемлекеттік баж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
          <w:p>
            <w:pPr>
              <w:spacing w:after="20"/>
              <w:ind w:left="20"/>
              <w:jc w:val="both"/>
            </w:pPr>
            <w:r>
              <w:rPr>
                <w:rFonts w:ascii="Times New Roman"/>
                <w:b w:val="false"/>
                <w:i w:val="false"/>
                <w:color w:val="000000"/>
                <w:sz w:val="20"/>
              </w:rPr>
              <w:t>
2</w:t>
            </w:r>
          </w:p>
          <w:bookmarkEnd w:id="5"/>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
          <w:p>
            <w:pPr>
              <w:spacing w:after="20"/>
              <w:ind w:left="20"/>
              <w:jc w:val="both"/>
            </w:pPr>
            <w:r>
              <w:rPr>
                <w:rFonts w:ascii="Times New Roman"/>
                <w:b w:val="false"/>
                <w:i w:val="false"/>
                <w:color w:val="000000"/>
                <w:sz w:val="20"/>
              </w:rPr>
              <w:t>
3</w:t>
            </w:r>
          </w:p>
          <w:bookmarkEnd w:id="6"/>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
          <w:p>
            <w:pPr>
              <w:spacing w:after="20"/>
              <w:ind w:left="20"/>
              <w:jc w:val="both"/>
            </w:pPr>
            <w:r>
              <w:rPr>
                <w:rFonts w:ascii="Times New Roman"/>
                <w:b w:val="false"/>
                <w:i w:val="false"/>
                <w:color w:val="000000"/>
                <w:sz w:val="20"/>
              </w:rPr>
              <w:t>
4</w:t>
            </w:r>
          </w:p>
          <w:bookmarkEnd w:id="7"/>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2822465</w:t>
            </w:r>
          </w:p>
        </w:tc>
      </w:tr>
    </w:tbl>
    <w:bookmarkStart w:name="z146" w:id="8"/>
    <w:p>
      <w:pPr>
        <w:spacing w:after="0"/>
        <w:ind w:left="0"/>
        <w:jc w:val="left"/>
      </w:pPr>
      <w:r>
        <w:rPr>
          <w:rFonts w:ascii="Times New Roman"/>
          <w:b/>
          <w:i w:val="false"/>
          <w:color w:val="000000"/>
        </w:rPr>
        <w:t xml:space="preserve"> 2015 жыл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1"/>
        <w:gridCol w:w="994"/>
        <w:gridCol w:w="994"/>
        <w:gridCol w:w="994"/>
        <w:gridCol w:w="5682"/>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
          <w:p>
            <w:pPr>
              <w:spacing w:after="20"/>
              <w:ind w:left="20"/>
              <w:jc w:val="both"/>
            </w:pPr>
            <w:r>
              <w:rPr>
                <w:rFonts w:ascii="Times New Roman"/>
                <w:b w:val="false"/>
                <w:i w:val="false"/>
                <w:color w:val="000000"/>
                <w:sz w:val="20"/>
              </w:rPr>
              <w:t>
Функционалдық топ</w:t>
            </w:r>
          </w:p>
          <w:bookmarkEnd w:id="9"/>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
          <w:p>
            <w:pPr>
              <w:spacing w:after="20"/>
              <w:ind w:left="20"/>
              <w:jc w:val="both"/>
            </w:pPr>
            <w:r>
              <w:rPr>
                <w:rFonts w:ascii="Times New Roman"/>
                <w:b w:val="false"/>
                <w:i w:val="false"/>
                <w:color w:val="000000"/>
                <w:sz w:val="20"/>
              </w:rPr>
              <w:t>
    </w:t>
            </w:r>
          </w:p>
          <w:bookmarkEnd w:id="10"/>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
          <w:p>
            <w:pPr>
              <w:spacing w:after="20"/>
              <w:ind w:left="20"/>
              <w:jc w:val="both"/>
            </w:pPr>
            <w:r>
              <w:rPr>
                <w:rFonts w:ascii="Times New Roman"/>
                <w:b w:val="false"/>
                <w:i w:val="false"/>
                <w:color w:val="000000"/>
                <w:sz w:val="20"/>
              </w:rPr>
              <w:t>
01</w:t>
            </w:r>
          </w:p>
          <w:bookmarkEnd w:id="11"/>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
          <w:p>
            <w:pPr>
              <w:spacing w:after="20"/>
              <w:ind w:left="20"/>
              <w:jc w:val="both"/>
            </w:pPr>
            <w:r>
              <w:rPr>
                <w:rFonts w:ascii="Times New Roman"/>
                <w:b w:val="false"/>
                <w:i w:val="false"/>
                <w:color w:val="000000"/>
                <w:sz w:val="20"/>
              </w:rPr>
              <w:t>
02</w:t>
            </w:r>
          </w:p>
          <w:bookmarkEnd w:id="1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
          <w:p>
            <w:pPr>
              <w:spacing w:after="20"/>
              <w:ind w:left="20"/>
              <w:jc w:val="both"/>
            </w:pPr>
            <w:r>
              <w:rPr>
                <w:rFonts w:ascii="Times New Roman"/>
                <w:b w:val="false"/>
                <w:i w:val="false"/>
                <w:color w:val="000000"/>
                <w:sz w:val="20"/>
              </w:rPr>
              <w:t>
03</w:t>
            </w:r>
          </w:p>
          <w:bookmarkEnd w:id="13"/>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
          <w:p>
            <w:pPr>
              <w:spacing w:after="20"/>
              <w:ind w:left="20"/>
              <w:jc w:val="both"/>
            </w:pPr>
            <w:r>
              <w:rPr>
                <w:rFonts w:ascii="Times New Roman"/>
                <w:b w:val="false"/>
                <w:i w:val="false"/>
                <w:color w:val="000000"/>
                <w:sz w:val="20"/>
              </w:rPr>
              <w:t>
04</w:t>
            </w:r>
          </w:p>
          <w:bookmarkEnd w:id="14"/>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
          <w:p>
            <w:pPr>
              <w:spacing w:after="20"/>
              <w:ind w:left="20"/>
              <w:jc w:val="both"/>
            </w:pPr>
            <w:r>
              <w:rPr>
                <w:rFonts w:ascii="Times New Roman"/>
                <w:b w:val="false"/>
                <w:i w:val="false"/>
                <w:color w:val="000000"/>
                <w:sz w:val="20"/>
              </w:rPr>
              <w:t>
06</w:t>
            </w:r>
          </w:p>
          <w:bookmarkEnd w:id="1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
          <w:p>
            <w:pPr>
              <w:spacing w:after="20"/>
              <w:ind w:left="20"/>
              <w:jc w:val="both"/>
            </w:pPr>
            <w:r>
              <w:rPr>
                <w:rFonts w:ascii="Times New Roman"/>
                <w:b w:val="false"/>
                <w:i w:val="false"/>
                <w:color w:val="000000"/>
                <w:sz w:val="20"/>
              </w:rPr>
              <w:t>
07</w:t>
            </w:r>
          </w:p>
          <w:bookmarkEnd w:id="1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- 2020" бағдарламасы бойынша ауылдық елді мекендерді дамыту шеңберінде объектілерді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
          <w:p>
            <w:pPr>
              <w:spacing w:after="20"/>
              <w:ind w:left="20"/>
              <w:jc w:val="both"/>
            </w:pPr>
            <w:r>
              <w:rPr>
                <w:rFonts w:ascii="Times New Roman"/>
                <w:b w:val="false"/>
                <w:i w:val="false"/>
                <w:color w:val="000000"/>
                <w:sz w:val="20"/>
              </w:rPr>
              <w:t>
08</w:t>
            </w:r>
          </w:p>
          <w:bookmarkEnd w:id="17"/>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
          <w:p>
            <w:pPr>
              <w:spacing w:after="20"/>
              <w:ind w:left="20"/>
              <w:jc w:val="both"/>
            </w:pPr>
            <w:r>
              <w:rPr>
                <w:rFonts w:ascii="Times New Roman"/>
                <w:b w:val="false"/>
                <w:i w:val="false"/>
                <w:color w:val="000000"/>
                <w:sz w:val="20"/>
              </w:rPr>
              <w:t>
10</w:t>
            </w:r>
          </w:p>
          <w:bookmarkEnd w:id="18"/>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
          <w:p>
            <w:pPr>
              <w:spacing w:after="20"/>
              <w:ind w:left="20"/>
              <w:jc w:val="both"/>
            </w:pPr>
            <w:r>
              <w:rPr>
                <w:rFonts w:ascii="Times New Roman"/>
                <w:b w:val="false"/>
                <w:i w:val="false"/>
                <w:color w:val="000000"/>
                <w:sz w:val="20"/>
              </w:rPr>
              <w:t>
11</w:t>
            </w:r>
          </w:p>
          <w:bookmarkEnd w:id="1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
          <w:p>
            <w:pPr>
              <w:spacing w:after="20"/>
              <w:ind w:left="20"/>
              <w:jc w:val="both"/>
            </w:pPr>
            <w:r>
              <w:rPr>
                <w:rFonts w:ascii="Times New Roman"/>
                <w:b w:val="false"/>
                <w:i w:val="false"/>
                <w:color w:val="000000"/>
                <w:sz w:val="20"/>
              </w:rPr>
              <w:t>
12</w:t>
            </w:r>
          </w:p>
          <w:bookmarkEnd w:id="20"/>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(қалаішiлiк), қала маңындағы ауданiшiлiк қоғамдық жолаушылар тасымалдарын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
          <w:p>
            <w:pPr>
              <w:spacing w:after="20"/>
              <w:ind w:left="20"/>
              <w:jc w:val="both"/>
            </w:pPr>
            <w:r>
              <w:rPr>
                <w:rFonts w:ascii="Times New Roman"/>
                <w:b w:val="false"/>
                <w:i w:val="false"/>
                <w:color w:val="000000"/>
                <w:sz w:val="20"/>
              </w:rPr>
              <w:t>
13</w:t>
            </w:r>
          </w:p>
          <w:bookmarkEnd w:id="21"/>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
          <w:p>
            <w:pPr>
              <w:spacing w:after="20"/>
              <w:ind w:left="20"/>
              <w:jc w:val="both"/>
            </w:pPr>
            <w:r>
              <w:rPr>
                <w:rFonts w:ascii="Times New Roman"/>
                <w:b w:val="false"/>
                <w:i w:val="false"/>
                <w:color w:val="000000"/>
                <w:sz w:val="20"/>
              </w:rPr>
              <w:t>
14</w:t>
            </w:r>
          </w:p>
          <w:bookmarkEnd w:id="2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
          <w:p>
            <w:pPr>
              <w:spacing w:after="20"/>
              <w:ind w:left="20"/>
              <w:jc w:val="both"/>
            </w:pPr>
            <w:r>
              <w:rPr>
                <w:rFonts w:ascii="Times New Roman"/>
                <w:b w:val="false"/>
                <w:i w:val="false"/>
                <w:color w:val="000000"/>
                <w:sz w:val="20"/>
              </w:rPr>
              <w:t>
15</w:t>
            </w:r>
          </w:p>
          <w:bookmarkEnd w:id="23"/>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
          <w:p>
            <w:pPr>
              <w:spacing w:after="20"/>
              <w:ind w:left="20"/>
              <w:jc w:val="both"/>
            </w:pPr>
            <w:r>
              <w:rPr>
                <w:rFonts w:ascii="Times New Roman"/>
                <w:b w:val="false"/>
                <w:i w:val="false"/>
                <w:color w:val="000000"/>
                <w:sz w:val="20"/>
              </w:rPr>
              <w:t>
10</w:t>
            </w:r>
          </w:p>
          <w:bookmarkEnd w:id="24"/>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
          <w:p>
            <w:pPr>
              <w:spacing w:after="20"/>
              <w:ind w:left="20"/>
              <w:jc w:val="both"/>
            </w:pPr>
            <w:r>
              <w:rPr>
                <w:rFonts w:ascii="Times New Roman"/>
                <w:b w:val="false"/>
                <w:i w:val="false"/>
                <w:color w:val="000000"/>
                <w:sz w:val="20"/>
              </w:rPr>
              <w:t>
13</w:t>
            </w:r>
          </w:p>
          <w:bookmarkEnd w:id="2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
          <w:p>
            <w:pPr>
              <w:spacing w:after="20"/>
              <w:ind w:left="20"/>
              <w:jc w:val="both"/>
            </w:pPr>
            <w:r>
              <w:rPr>
                <w:rFonts w:ascii="Times New Roman"/>
                <w:b w:val="false"/>
                <w:i w:val="false"/>
                <w:color w:val="000000"/>
                <w:sz w:val="20"/>
              </w:rPr>
              <w:t>
16</w:t>
            </w:r>
          </w:p>
          <w:bookmarkEnd w:id="2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23-2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5 қосымша</w:t>
            </w:r>
          </w:p>
        </w:tc>
      </w:tr>
    </w:tbl>
    <w:bookmarkStart w:name="z352" w:id="27"/>
    <w:p>
      <w:pPr>
        <w:spacing w:after="0"/>
        <w:ind w:left="0"/>
        <w:jc w:val="left"/>
      </w:pPr>
      <w:r>
        <w:rPr>
          <w:rFonts w:ascii="Times New Roman"/>
          <w:b/>
          <w:i w:val="false"/>
          <w:color w:val="000000"/>
        </w:rPr>
        <w:t xml:space="preserve"> 2015-2017 жылдарға арналған бюджеттік инвестициялық жобалардың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095"/>
        <w:gridCol w:w="2309"/>
        <w:gridCol w:w="2309"/>
        <w:gridCol w:w="240"/>
        <w:gridCol w:w="46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
          <w:p>
            <w:pPr>
              <w:spacing w:after="20"/>
              <w:ind w:left="20"/>
              <w:jc w:val="both"/>
            </w:pPr>
            <w:r>
              <w:rPr>
                <w:rFonts w:ascii="Times New Roman"/>
                <w:b w:val="false"/>
                <w:i w:val="false"/>
                <w:color w:val="000000"/>
                <w:sz w:val="20"/>
              </w:rPr>
              <w:t>
Функционалдық топ</w:t>
            </w:r>
          </w:p>
          <w:bookmarkEnd w:id="28"/>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
          <w:p>
            <w:pPr>
              <w:spacing w:after="20"/>
              <w:ind w:left="20"/>
              <w:jc w:val="both"/>
            </w:pPr>
            <w:r>
              <w:rPr>
                <w:rFonts w:ascii="Times New Roman"/>
                <w:b w:val="false"/>
                <w:i w:val="false"/>
                <w:color w:val="000000"/>
                <w:sz w:val="20"/>
              </w:rPr>
              <w:t>
 </w:t>
            </w:r>
          </w:p>
          <w:bookmarkEnd w:id="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
          <w:p>
            <w:pPr>
              <w:spacing w:after="20"/>
              <w:ind w:left="20"/>
              <w:jc w:val="both"/>
            </w:pPr>
            <w:r>
              <w:rPr>
                <w:rFonts w:ascii="Times New Roman"/>
                <w:b w:val="false"/>
                <w:i w:val="false"/>
                <w:color w:val="000000"/>
                <w:sz w:val="20"/>
              </w:rPr>
              <w:t>
 </w:t>
            </w:r>
          </w:p>
          <w:bookmarkEnd w:id="3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
          <w:p>
            <w:pPr>
              <w:spacing w:after="20"/>
              <w:ind w:left="20"/>
              <w:jc w:val="both"/>
            </w:pPr>
            <w:r>
              <w:rPr>
                <w:rFonts w:ascii="Times New Roman"/>
                <w:b w:val="false"/>
                <w:i w:val="false"/>
                <w:color w:val="000000"/>
                <w:sz w:val="20"/>
              </w:rPr>
              <w:t>
 </w:t>
            </w:r>
          </w:p>
          <w:bookmarkEnd w:id="3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
          <w:p>
            <w:pPr>
              <w:spacing w:after="20"/>
              <w:ind w:left="20"/>
              <w:jc w:val="both"/>
            </w:pPr>
            <w:r>
              <w:rPr>
                <w:rFonts w:ascii="Times New Roman"/>
                <w:b w:val="false"/>
                <w:i w:val="false"/>
                <w:color w:val="000000"/>
                <w:sz w:val="20"/>
              </w:rPr>
              <w:t>
 </w:t>
            </w:r>
          </w:p>
          <w:bookmarkEnd w:id="3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
          <w:p>
            <w:pPr>
              <w:spacing w:after="20"/>
              <w:ind w:left="20"/>
              <w:jc w:val="both"/>
            </w:pPr>
            <w:r>
              <w:rPr>
                <w:rFonts w:ascii="Times New Roman"/>
                <w:b w:val="false"/>
                <w:i w:val="false"/>
                <w:color w:val="000000"/>
                <w:sz w:val="20"/>
              </w:rPr>
              <w:t>
    </w:t>
            </w:r>
          </w:p>
          <w:bookmarkEnd w:id="3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
          <w:p>
            <w:pPr>
              <w:spacing w:after="20"/>
              <w:ind w:left="20"/>
              <w:jc w:val="both"/>
            </w:pPr>
            <w:r>
              <w:rPr>
                <w:rFonts w:ascii="Times New Roman"/>
                <w:b w:val="false"/>
                <w:i w:val="false"/>
                <w:color w:val="000000"/>
                <w:sz w:val="20"/>
              </w:rPr>
              <w:t>
 </w:t>
            </w:r>
          </w:p>
          <w:bookmarkEnd w:id="3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
          <w:p>
            <w:pPr>
              <w:spacing w:after="20"/>
              <w:ind w:left="20"/>
              <w:jc w:val="both"/>
            </w:pPr>
            <w:r>
              <w:rPr>
                <w:rFonts w:ascii="Times New Roman"/>
                <w:b w:val="false"/>
                <w:i w:val="false"/>
                <w:color w:val="000000"/>
                <w:sz w:val="20"/>
              </w:rPr>
              <w:t>
1</w:t>
            </w:r>
          </w:p>
          <w:bookmarkEnd w:id="35"/>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6"/>
          <w:p>
            <w:pPr>
              <w:spacing w:after="20"/>
              <w:ind w:left="20"/>
              <w:jc w:val="both"/>
            </w:pPr>
            <w:r>
              <w:rPr>
                <w:rFonts w:ascii="Times New Roman"/>
                <w:b w:val="false"/>
                <w:i w:val="false"/>
                <w:color w:val="000000"/>
                <w:sz w:val="20"/>
              </w:rPr>
              <w:t>
 </w:t>
            </w:r>
          </w:p>
          <w:bookmarkEnd w:id="3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7"/>
          <w:p>
            <w:pPr>
              <w:spacing w:after="20"/>
              <w:ind w:left="20"/>
              <w:jc w:val="both"/>
            </w:pPr>
            <w:r>
              <w:rPr>
                <w:rFonts w:ascii="Times New Roman"/>
                <w:b w:val="false"/>
                <w:i w:val="false"/>
                <w:color w:val="000000"/>
                <w:sz w:val="20"/>
              </w:rPr>
              <w:t>
04</w:t>
            </w:r>
          </w:p>
          <w:bookmarkEnd w:id="3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8"/>
          <w:p>
            <w:pPr>
              <w:spacing w:after="20"/>
              <w:ind w:left="20"/>
              <w:jc w:val="both"/>
            </w:pPr>
            <w:r>
              <w:rPr>
                <w:rFonts w:ascii="Times New Roman"/>
                <w:b w:val="false"/>
                <w:i w:val="false"/>
                <w:color w:val="000000"/>
                <w:sz w:val="20"/>
              </w:rPr>
              <w:t>
 </w:t>
            </w:r>
          </w:p>
          <w:bookmarkEnd w:id="3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9"/>
          <w:p>
            <w:pPr>
              <w:spacing w:after="20"/>
              <w:ind w:left="20"/>
              <w:jc w:val="both"/>
            </w:pPr>
            <w:r>
              <w:rPr>
                <w:rFonts w:ascii="Times New Roman"/>
                <w:b w:val="false"/>
                <w:i w:val="false"/>
                <w:color w:val="000000"/>
                <w:sz w:val="20"/>
              </w:rPr>
              <w:t>
 </w:t>
            </w:r>
          </w:p>
          <w:bookmarkEnd w:id="3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0"/>
          <w:p>
            <w:pPr>
              <w:spacing w:after="20"/>
              <w:ind w:left="20"/>
              <w:jc w:val="both"/>
            </w:pPr>
            <w:r>
              <w:rPr>
                <w:rFonts w:ascii="Times New Roman"/>
                <w:b w:val="false"/>
                <w:i w:val="false"/>
                <w:color w:val="000000"/>
                <w:sz w:val="20"/>
              </w:rPr>
              <w:t>
 </w:t>
            </w:r>
          </w:p>
          <w:bookmarkEnd w:id="4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нысандары құрылысы, қайта құру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ауылындағы 80 орындық мектептің құрылысы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ауылындағы 80 орындық мектептің құрылысы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ауылындағы 80 орындық мектептің құрылысы</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1"/>
          <w:p>
            <w:pPr>
              <w:spacing w:after="20"/>
              <w:ind w:left="20"/>
              <w:jc w:val="both"/>
            </w:pPr>
            <w:r>
              <w:rPr>
                <w:rFonts w:ascii="Times New Roman"/>
                <w:b w:val="false"/>
                <w:i w:val="false"/>
                <w:color w:val="000000"/>
                <w:sz w:val="20"/>
              </w:rPr>
              <w:t>
08</w:t>
            </w:r>
          </w:p>
          <w:bookmarkEnd w:id="4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2"/>
          <w:p>
            <w:pPr>
              <w:spacing w:after="20"/>
              <w:ind w:left="20"/>
              <w:jc w:val="both"/>
            </w:pPr>
            <w:r>
              <w:rPr>
                <w:rFonts w:ascii="Times New Roman"/>
                <w:b w:val="false"/>
                <w:i w:val="false"/>
                <w:color w:val="000000"/>
                <w:sz w:val="20"/>
              </w:rPr>
              <w:t>
 </w:t>
            </w:r>
          </w:p>
          <w:bookmarkEnd w:id="4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3"/>
          <w:p>
            <w:pPr>
              <w:spacing w:after="20"/>
              <w:ind w:left="20"/>
              <w:jc w:val="both"/>
            </w:pPr>
            <w:r>
              <w:rPr>
                <w:rFonts w:ascii="Times New Roman"/>
                <w:b w:val="false"/>
                <w:i w:val="false"/>
                <w:color w:val="000000"/>
                <w:sz w:val="20"/>
              </w:rPr>
              <w:t>
 </w:t>
            </w:r>
          </w:p>
          <w:bookmarkEnd w:id="4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4"/>
          <w:p>
            <w:pPr>
              <w:spacing w:after="20"/>
              <w:ind w:left="20"/>
              <w:jc w:val="both"/>
            </w:pPr>
            <w:r>
              <w:rPr>
                <w:rFonts w:ascii="Times New Roman"/>
                <w:b w:val="false"/>
                <w:i w:val="false"/>
                <w:color w:val="000000"/>
                <w:sz w:val="20"/>
              </w:rPr>
              <w:t>
 </w:t>
            </w:r>
          </w:p>
          <w:bookmarkEnd w:id="4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5"/>
          <w:p>
            <w:pPr>
              <w:spacing w:after="20"/>
              <w:ind w:left="20"/>
              <w:jc w:val="both"/>
            </w:pPr>
            <w:r>
              <w:rPr>
                <w:rFonts w:ascii="Times New Roman"/>
                <w:b w:val="false"/>
                <w:i w:val="false"/>
                <w:color w:val="000000"/>
                <w:sz w:val="20"/>
              </w:rPr>
              <w:t>
 </w:t>
            </w:r>
          </w:p>
          <w:bookmarkEnd w:id="4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ауылындағы 300 орындық Мәдениет үйінің құрылысы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23-2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6 қосымша</w:t>
            </w:r>
          </w:p>
        </w:tc>
      </w:tr>
    </w:tbl>
    <w:bookmarkStart w:name="z376" w:id="46"/>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64"/>
        <w:gridCol w:w="2566"/>
        <w:gridCol w:w="3636"/>
        <w:gridCol w:w="3637"/>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7"/>
          <w:p>
            <w:pPr>
              <w:spacing w:after="20"/>
              <w:ind w:left="20"/>
              <w:jc w:val="both"/>
            </w:pPr>
            <w:r>
              <w:rPr>
                <w:rFonts w:ascii="Times New Roman"/>
                <w:b w:val="false"/>
                <w:i w:val="false"/>
                <w:color w:val="000000"/>
                <w:sz w:val="20"/>
              </w:rPr>
              <w:t>
Р/с №</w:t>
            </w:r>
          </w:p>
          <w:bookmarkEnd w:id="4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8"/>
          <w:p>
            <w:pPr>
              <w:spacing w:after="20"/>
              <w:ind w:left="20"/>
              <w:jc w:val="both"/>
            </w:pPr>
            <w:r>
              <w:rPr>
                <w:rFonts w:ascii="Times New Roman"/>
                <w:b w:val="false"/>
                <w:i w:val="false"/>
                <w:color w:val="000000"/>
                <w:sz w:val="20"/>
              </w:rPr>
              <w:t>
1</w:t>
            </w:r>
          </w:p>
          <w:bookmarkEnd w:id="4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9"/>
          <w:p>
            <w:pPr>
              <w:spacing w:after="20"/>
              <w:ind w:left="20"/>
              <w:jc w:val="both"/>
            </w:pPr>
            <w:r>
              <w:rPr>
                <w:rFonts w:ascii="Times New Roman"/>
                <w:b w:val="false"/>
                <w:i w:val="false"/>
                <w:color w:val="000000"/>
                <w:sz w:val="20"/>
              </w:rPr>
              <w:t>
2</w:t>
            </w:r>
          </w:p>
          <w:bookmarkEnd w:id="4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50"/>
          <w:p>
            <w:pPr>
              <w:spacing w:after="20"/>
              <w:ind w:left="20"/>
              <w:jc w:val="both"/>
            </w:pPr>
            <w:r>
              <w:rPr>
                <w:rFonts w:ascii="Times New Roman"/>
                <w:b w:val="false"/>
                <w:i w:val="false"/>
                <w:color w:val="000000"/>
                <w:sz w:val="20"/>
              </w:rPr>
              <w:t>
3</w:t>
            </w:r>
          </w:p>
          <w:bookmarkEnd w:id="5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51"/>
          <w:p>
            <w:pPr>
              <w:spacing w:after="20"/>
              <w:ind w:left="20"/>
              <w:jc w:val="both"/>
            </w:pPr>
            <w:r>
              <w:rPr>
                <w:rFonts w:ascii="Times New Roman"/>
                <w:b w:val="false"/>
                <w:i w:val="false"/>
                <w:color w:val="000000"/>
                <w:sz w:val="20"/>
              </w:rPr>
              <w:t>
4</w:t>
            </w:r>
          </w:p>
          <w:bookmarkEnd w:id="5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2"/>
          <w:p>
            <w:pPr>
              <w:spacing w:after="20"/>
              <w:ind w:left="20"/>
              <w:jc w:val="both"/>
            </w:pPr>
            <w:r>
              <w:rPr>
                <w:rFonts w:ascii="Times New Roman"/>
                <w:b w:val="false"/>
                <w:i w:val="false"/>
                <w:color w:val="000000"/>
                <w:sz w:val="20"/>
              </w:rPr>
              <w:t>
5</w:t>
            </w:r>
          </w:p>
          <w:bookmarkEnd w:id="5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53"/>
          <w:p>
            <w:pPr>
              <w:spacing w:after="20"/>
              <w:ind w:left="20"/>
              <w:jc w:val="both"/>
            </w:pPr>
            <w:r>
              <w:rPr>
                <w:rFonts w:ascii="Times New Roman"/>
                <w:b w:val="false"/>
                <w:i w:val="false"/>
                <w:color w:val="000000"/>
                <w:sz w:val="20"/>
              </w:rPr>
              <w:t>
6</w:t>
            </w:r>
          </w:p>
          <w:bookmarkEnd w:id="5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54"/>
          <w:p>
            <w:pPr>
              <w:spacing w:after="20"/>
              <w:ind w:left="20"/>
              <w:jc w:val="both"/>
            </w:pPr>
            <w:r>
              <w:rPr>
                <w:rFonts w:ascii="Times New Roman"/>
                <w:b w:val="false"/>
                <w:i w:val="false"/>
                <w:color w:val="000000"/>
                <w:sz w:val="20"/>
              </w:rPr>
              <w:t>
7</w:t>
            </w:r>
          </w:p>
          <w:bookmarkEnd w:id="5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55"/>
          <w:p>
            <w:pPr>
              <w:spacing w:after="20"/>
              <w:ind w:left="20"/>
              <w:jc w:val="both"/>
            </w:pPr>
            <w:r>
              <w:rPr>
                <w:rFonts w:ascii="Times New Roman"/>
                <w:b w:val="false"/>
                <w:i w:val="false"/>
                <w:color w:val="000000"/>
                <w:sz w:val="20"/>
              </w:rPr>
              <w:t>
8</w:t>
            </w:r>
          </w:p>
          <w:bookmarkEnd w:id="5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56"/>
          <w:p>
            <w:pPr>
              <w:spacing w:after="20"/>
              <w:ind w:left="20"/>
              <w:jc w:val="both"/>
            </w:pPr>
            <w:r>
              <w:rPr>
                <w:rFonts w:ascii="Times New Roman"/>
                <w:b w:val="false"/>
                <w:i w:val="false"/>
                <w:color w:val="000000"/>
                <w:sz w:val="20"/>
              </w:rPr>
              <w:t>
9</w:t>
            </w:r>
          </w:p>
          <w:bookmarkEnd w:id="5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57"/>
          <w:p>
            <w:pPr>
              <w:spacing w:after="20"/>
              <w:ind w:left="20"/>
              <w:jc w:val="both"/>
            </w:pPr>
            <w:r>
              <w:rPr>
                <w:rFonts w:ascii="Times New Roman"/>
                <w:b w:val="false"/>
                <w:i w:val="false"/>
                <w:color w:val="000000"/>
                <w:sz w:val="20"/>
              </w:rPr>
              <w:t>
10</w:t>
            </w:r>
          </w:p>
          <w:bookmarkEnd w:id="5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58"/>
          <w:p>
            <w:pPr>
              <w:spacing w:after="20"/>
              <w:ind w:left="20"/>
              <w:jc w:val="both"/>
            </w:pPr>
            <w:r>
              <w:rPr>
                <w:rFonts w:ascii="Times New Roman"/>
                <w:b w:val="false"/>
                <w:i w:val="false"/>
                <w:color w:val="000000"/>
                <w:sz w:val="20"/>
              </w:rPr>
              <w:t>
11</w:t>
            </w:r>
          </w:p>
          <w:bookmarkEnd w:id="5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59"/>
          <w:p>
            <w:pPr>
              <w:spacing w:after="20"/>
              <w:ind w:left="20"/>
              <w:jc w:val="both"/>
            </w:pPr>
            <w:r>
              <w:rPr>
                <w:rFonts w:ascii="Times New Roman"/>
                <w:b w:val="false"/>
                <w:i w:val="false"/>
                <w:color w:val="000000"/>
                <w:sz w:val="20"/>
              </w:rPr>
              <w:t>
12</w:t>
            </w:r>
          </w:p>
          <w:bookmarkEnd w:id="5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Төскайың ауылдық округі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23-2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7 қосымша</w:t>
            </w:r>
          </w:p>
        </w:tc>
      </w:tr>
    </w:tbl>
    <w:bookmarkStart w:name="z395" w:id="60"/>
    <w:p>
      <w:pPr>
        <w:spacing w:after="0"/>
        <w:ind w:left="0"/>
        <w:jc w:val="left"/>
      </w:pPr>
      <w:r>
        <w:rPr>
          <w:rFonts w:ascii="Times New Roman"/>
          <w:b/>
          <w:i w:val="false"/>
          <w:color w:val="000000"/>
        </w:rPr>
        <w:t xml:space="preserve"> Елді мекендерді абаттандыру мен көгалдандыру шығындары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61"/>
          <w:p>
            <w:pPr>
              <w:spacing w:after="20"/>
              <w:ind w:left="20"/>
              <w:jc w:val="both"/>
            </w:pPr>
            <w:r>
              <w:rPr>
                <w:rFonts w:ascii="Times New Roman"/>
                <w:b w:val="false"/>
                <w:i w:val="false"/>
                <w:color w:val="000000"/>
                <w:sz w:val="20"/>
              </w:rPr>
              <w:t>
Р/с №</w:t>
            </w:r>
          </w:p>
          <w:bookmarkEnd w:id="6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62"/>
          <w:p>
            <w:pPr>
              <w:spacing w:after="20"/>
              <w:ind w:left="20"/>
              <w:jc w:val="both"/>
            </w:pPr>
            <w:r>
              <w:rPr>
                <w:rFonts w:ascii="Times New Roman"/>
                <w:b w:val="false"/>
                <w:i w:val="false"/>
                <w:color w:val="000000"/>
                <w:sz w:val="20"/>
              </w:rPr>
              <w:t>
1</w:t>
            </w:r>
          </w:p>
          <w:bookmarkEnd w:id="6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3"/>
          <w:p>
            <w:pPr>
              <w:spacing w:after="20"/>
              <w:ind w:left="20"/>
              <w:jc w:val="both"/>
            </w:pPr>
            <w:r>
              <w:rPr>
                <w:rFonts w:ascii="Times New Roman"/>
                <w:b w:val="false"/>
                <w:i w:val="false"/>
                <w:color w:val="000000"/>
                <w:sz w:val="20"/>
              </w:rPr>
              <w:t>
2</w:t>
            </w:r>
          </w:p>
          <w:bookmarkEnd w:id="6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64"/>
          <w:p>
            <w:pPr>
              <w:spacing w:after="20"/>
              <w:ind w:left="20"/>
              <w:jc w:val="both"/>
            </w:pPr>
            <w:r>
              <w:rPr>
                <w:rFonts w:ascii="Times New Roman"/>
                <w:b w:val="false"/>
                <w:i w:val="false"/>
                <w:color w:val="000000"/>
                <w:sz w:val="20"/>
              </w:rPr>
              <w:t>
3</w:t>
            </w:r>
          </w:p>
          <w:bookmarkEnd w:id="6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5"/>
          <w:p>
            <w:pPr>
              <w:spacing w:after="20"/>
              <w:ind w:left="20"/>
              <w:jc w:val="both"/>
            </w:pPr>
            <w:r>
              <w:rPr>
                <w:rFonts w:ascii="Times New Roman"/>
                <w:b w:val="false"/>
                <w:i w:val="false"/>
                <w:color w:val="000000"/>
                <w:sz w:val="20"/>
              </w:rPr>
              <w:t>
4</w:t>
            </w:r>
          </w:p>
          <w:bookmarkEnd w:id="6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66"/>
          <w:p>
            <w:pPr>
              <w:spacing w:after="20"/>
              <w:ind w:left="20"/>
              <w:jc w:val="both"/>
            </w:pPr>
            <w:r>
              <w:rPr>
                <w:rFonts w:ascii="Times New Roman"/>
                <w:b w:val="false"/>
                <w:i w:val="false"/>
                <w:color w:val="000000"/>
                <w:sz w:val="20"/>
              </w:rPr>
              <w:t>
5</w:t>
            </w:r>
          </w:p>
          <w:bookmarkEnd w:id="6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67"/>
          <w:p>
            <w:pPr>
              <w:spacing w:after="20"/>
              <w:ind w:left="20"/>
              <w:jc w:val="both"/>
            </w:pPr>
            <w:r>
              <w:rPr>
                <w:rFonts w:ascii="Times New Roman"/>
                <w:b w:val="false"/>
                <w:i w:val="false"/>
                <w:color w:val="000000"/>
                <w:sz w:val="20"/>
              </w:rPr>
              <w:t>
6</w:t>
            </w:r>
          </w:p>
          <w:bookmarkEnd w:id="6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68"/>
          <w:p>
            <w:pPr>
              <w:spacing w:after="20"/>
              <w:ind w:left="20"/>
              <w:jc w:val="both"/>
            </w:pPr>
            <w:r>
              <w:rPr>
                <w:rFonts w:ascii="Times New Roman"/>
                <w:b w:val="false"/>
                <w:i w:val="false"/>
                <w:color w:val="000000"/>
                <w:sz w:val="20"/>
              </w:rPr>
              <w:t>
7</w:t>
            </w:r>
          </w:p>
          <w:bookmarkEnd w:id="68"/>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69"/>
          <w:p>
            <w:pPr>
              <w:spacing w:after="20"/>
              <w:ind w:left="20"/>
              <w:jc w:val="both"/>
            </w:pPr>
            <w:r>
              <w:rPr>
                <w:rFonts w:ascii="Times New Roman"/>
                <w:b w:val="false"/>
                <w:i w:val="false"/>
                <w:color w:val="000000"/>
                <w:sz w:val="20"/>
              </w:rPr>
              <w:t>
8</w:t>
            </w:r>
          </w:p>
          <w:bookmarkEnd w:id="6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70"/>
          <w:p>
            <w:pPr>
              <w:spacing w:after="20"/>
              <w:ind w:left="20"/>
              <w:jc w:val="both"/>
            </w:pPr>
            <w:r>
              <w:rPr>
                <w:rFonts w:ascii="Times New Roman"/>
                <w:b w:val="false"/>
                <w:i w:val="false"/>
                <w:color w:val="000000"/>
                <w:sz w:val="20"/>
              </w:rPr>
              <w:t>
9</w:t>
            </w:r>
          </w:p>
          <w:bookmarkEnd w:id="7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71"/>
          <w:p>
            <w:pPr>
              <w:spacing w:after="20"/>
              <w:ind w:left="20"/>
              <w:jc w:val="both"/>
            </w:pPr>
            <w:r>
              <w:rPr>
                <w:rFonts w:ascii="Times New Roman"/>
                <w:b w:val="false"/>
                <w:i w:val="false"/>
                <w:color w:val="000000"/>
                <w:sz w:val="20"/>
              </w:rPr>
              <w:t>
10</w:t>
            </w:r>
          </w:p>
          <w:bookmarkEnd w:id="7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2"/>
          <w:p>
            <w:pPr>
              <w:spacing w:after="20"/>
              <w:ind w:left="20"/>
              <w:jc w:val="both"/>
            </w:pPr>
            <w:r>
              <w:rPr>
                <w:rFonts w:ascii="Times New Roman"/>
                <w:b w:val="false"/>
                <w:i w:val="false"/>
                <w:color w:val="000000"/>
                <w:sz w:val="20"/>
              </w:rPr>
              <w:t>
11</w:t>
            </w:r>
          </w:p>
          <w:bookmarkEnd w:id="7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73"/>
          <w:p>
            <w:pPr>
              <w:spacing w:after="20"/>
              <w:ind w:left="20"/>
              <w:jc w:val="both"/>
            </w:pPr>
            <w:r>
              <w:rPr>
                <w:rFonts w:ascii="Times New Roman"/>
                <w:b w:val="false"/>
                <w:i w:val="false"/>
                <w:color w:val="000000"/>
                <w:sz w:val="20"/>
              </w:rPr>
              <w:t>
12</w:t>
            </w:r>
          </w:p>
          <w:bookmarkEnd w:id="7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Төскайың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23-2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8 қосымша</w:t>
            </w:r>
          </w:p>
        </w:tc>
      </w:tr>
    </w:tbl>
    <w:bookmarkStart w:name="z412" w:id="74"/>
    <w:p>
      <w:pPr>
        <w:spacing w:after="0"/>
        <w:ind w:left="0"/>
        <w:jc w:val="left"/>
      </w:pPr>
      <w:r>
        <w:rPr>
          <w:rFonts w:ascii="Times New Roman"/>
          <w:b/>
          <w:i w:val="false"/>
          <w:color w:val="000000"/>
        </w:rPr>
        <w:t xml:space="preserve"> Елді мекендерде көшелерді жарықтандыру шығындары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75"/>
          <w:p>
            <w:pPr>
              <w:spacing w:after="20"/>
              <w:ind w:left="20"/>
              <w:jc w:val="both"/>
            </w:pPr>
            <w:r>
              <w:rPr>
                <w:rFonts w:ascii="Times New Roman"/>
                <w:b w:val="false"/>
                <w:i w:val="false"/>
                <w:color w:val="000000"/>
                <w:sz w:val="20"/>
              </w:rPr>
              <w:t>
Р/с №</w:t>
            </w:r>
          </w:p>
          <w:bookmarkEnd w:id="7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76"/>
          <w:p>
            <w:pPr>
              <w:spacing w:after="20"/>
              <w:ind w:left="20"/>
              <w:jc w:val="both"/>
            </w:pPr>
            <w:r>
              <w:rPr>
                <w:rFonts w:ascii="Times New Roman"/>
                <w:b w:val="false"/>
                <w:i w:val="false"/>
                <w:color w:val="000000"/>
                <w:sz w:val="20"/>
              </w:rPr>
              <w:t>
1</w:t>
            </w:r>
          </w:p>
          <w:bookmarkEnd w:id="7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77"/>
          <w:p>
            <w:pPr>
              <w:spacing w:after="20"/>
              <w:ind w:left="20"/>
              <w:jc w:val="both"/>
            </w:pPr>
            <w:r>
              <w:rPr>
                <w:rFonts w:ascii="Times New Roman"/>
                <w:b w:val="false"/>
                <w:i w:val="false"/>
                <w:color w:val="000000"/>
                <w:sz w:val="20"/>
              </w:rPr>
              <w:t>
2</w:t>
            </w:r>
          </w:p>
          <w:bookmarkEnd w:id="7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78"/>
          <w:p>
            <w:pPr>
              <w:spacing w:after="20"/>
              <w:ind w:left="20"/>
              <w:jc w:val="both"/>
            </w:pPr>
            <w:r>
              <w:rPr>
                <w:rFonts w:ascii="Times New Roman"/>
                <w:b w:val="false"/>
                <w:i w:val="false"/>
                <w:color w:val="000000"/>
                <w:sz w:val="20"/>
              </w:rPr>
              <w:t>
3</w:t>
            </w:r>
          </w:p>
          <w:bookmarkEnd w:id="78"/>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79"/>
          <w:p>
            <w:pPr>
              <w:spacing w:after="20"/>
              <w:ind w:left="20"/>
              <w:jc w:val="both"/>
            </w:pPr>
            <w:r>
              <w:rPr>
                <w:rFonts w:ascii="Times New Roman"/>
                <w:b w:val="false"/>
                <w:i w:val="false"/>
                <w:color w:val="000000"/>
                <w:sz w:val="20"/>
              </w:rPr>
              <w:t>
4</w:t>
            </w:r>
          </w:p>
          <w:bookmarkEnd w:id="7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0"/>
          <w:p>
            <w:pPr>
              <w:spacing w:after="20"/>
              <w:ind w:left="20"/>
              <w:jc w:val="both"/>
            </w:pPr>
            <w:r>
              <w:rPr>
                <w:rFonts w:ascii="Times New Roman"/>
                <w:b w:val="false"/>
                <w:i w:val="false"/>
                <w:color w:val="000000"/>
                <w:sz w:val="20"/>
              </w:rPr>
              <w:t>
5</w:t>
            </w:r>
          </w:p>
          <w:bookmarkEnd w:id="8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81"/>
          <w:p>
            <w:pPr>
              <w:spacing w:after="20"/>
              <w:ind w:left="20"/>
              <w:jc w:val="both"/>
            </w:pPr>
            <w:r>
              <w:rPr>
                <w:rFonts w:ascii="Times New Roman"/>
                <w:b w:val="false"/>
                <w:i w:val="false"/>
                <w:color w:val="000000"/>
                <w:sz w:val="20"/>
              </w:rPr>
              <w:t>
6</w:t>
            </w:r>
          </w:p>
          <w:bookmarkEnd w:id="8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2"/>
          <w:p>
            <w:pPr>
              <w:spacing w:after="20"/>
              <w:ind w:left="20"/>
              <w:jc w:val="both"/>
            </w:pPr>
            <w:r>
              <w:rPr>
                <w:rFonts w:ascii="Times New Roman"/>
                <w:b w:val="false"/>
                <w:i w:val="false"/>
                <w:color w:val="000000"/>
                <w:sz w:val="20"/>
              </w:rPr>
              <w:t>
7</w:t>
            </w:r>
          </w:p>
          <w:bookmarkEnd w:id="8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3"/>
          <w:p>
            <w:pPr>
              <w:spacing w:after="20"/>
              <w:ind w:left="20"/>
              <w:jc w:val="both"/>
            </w:pPr>
            <w:r>
              <w:rPr>
                <w:rFonts w:ascii="Times New Roman"/>
                <w:b w:val="false"/>
                <w:i w:val="false"/>
                <w:color w:val="000000"/>
                <w:sz w:val="20"/>
              </w:rPr>
              <w:t>
8</w:t>
            </w:r>
          </w:p>
          <w:bookmarkEnd w:id="8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84"/>
          <w:p>
            <w:pPr>
              <w:spacing w:after="20"/>
              <w:ind w:left="20"/>
              <w:jc w:val="both"/>
            </w:pPr>
            <w:r>
              <w:rPr>
                <w:rFonts w:ascii="Times New Roman"/>
                <w:b w:val="false"/>
                <w:i w:val="false"/>
                <w:color w:val="000000"/>
                <w:sz w:val="20"/>
              </w:rPr>
              <w:t>
9</w:t>
            </w:r>
          </w:p>
          <w:bookmarkEnd w:id="8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85"/>
          <w:p>
            <w:pPr>
              <w:spacing w:after="20"/>
              <w:ind w:left="20"/>
              <w:jc w:val="both"/>
            </w:pPr>
            <w:r>
              <w:rPr>
                <w:rFonts w:ascii="Times New Roman"/>
                <w:b w:val="false"/>
                <w:i w:val="false"/>
                <w:color w:val="000000"/>
                <w:sz w:val="20"/>
              </w:rPr>
              <w:t>
10</w:t>
            </w:r>
          </w:p>
          <w:bookmarkEnd w:id="8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6"/>
          <w:p>
            <w:pPr>
              <w:spacing w:after="20"/>
              <w:ind w:left="20"/>
              <w:jc w:val="both"/>
            </w:pPr>
            <w:r>
              <w:rPr>
                <w:rFonts w:ascii="Times New Roman"/>
                <w:b w:val="false"/>
                <w:i w:val="false"/>
                <w:color w:val="000000"/>
                <w:sz w:val="20"/>
              </w:rPr>
              <w:t>
11</w:t>
            </w:r>
          </w:p>
          <w:bookmarkEnd w:id="8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87"/>
          <w:p>
            <w:pPr>
              <w:spacing w:after="20"/>
              <w:ind w:left="20"/>
              <w:jc w:val="both"/>
            </w:pPr>
            <w:r>
              <w:rPr>
                <w:rFonts w:ascii="Times New Roman"/>
                <w:b w:val="false"/>
                <w:i w:val="false"/>
                <w:color w:val="000000"/>
                <w:sz w:val="20"/>
              </w:rPr>
              <w:t>
12</w:t>
            </w:r>
          </w:p>
          <w:bookmarkEnd w:id="8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Төскайың ауылдық округі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