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3619" w14:textId="8be3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18 наурыздағы № 104 қаулысы. Шығыс Қазақстан облысының Әділет департаментінде 2015 жылғы 3 сәуірде № 3824 болып тіркелді. Күші жойылды - Шығыс Қазақстан облысы Катонқарағай аудандық әкімдігінің 2016 жылғы 25 наурыздағы № 112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25.03.2016 № 112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Рақышева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әкімдігінің</w:t>
            </w:r>
            <w:r>
              <w:br/>
            </w:r>
            <w:r>
              <w:rPr>
                <w:rFonts w:ascii="Times New Roman"/>
                <w:b w:val="false"/>
                <w:i w:val="false"/>
                <w:color w:val="000000"/>
                <w:sz w:val="20"/>
              </w:rPr>
              <w:t>2015 жылғы 18 наурыздағы</w:t>
            </w:r>
            <w:r>
              <w:br/>
            </w:r>
            <w:r>
              <w:rPr>
                <w:rFonts w:ascii="Times New Roman"/>
                <w:b w:val="false"/>
                <w:i w:val="false"/>
                <w:color w:val="000000"/>
                <w:sz w:val="20"/>
              </w:rPr>
              <w:t>№104 қаулысымен бекітілді</w:t>
            </w:r>
          </w:p>
        </w:tc>
      </w:tr>
    </w:tbl>
    <w:bookmarkStart w:name="z122" w:id="0"/>
    <w:p>
      <w:pPr>
        <w:spacing w:after="0"/>
        <w:ind w:left="0"/>
        <w:jc w:val="left"/>
      </w:pPr>
      <w:r>
        <w:rPr>
          <w:rFonts w:ascii="Times New Roman"/>
          <w:b/>
          <w:i w:val="false"/>
          <w:color w:val="000000"/>
        </w:rPr>
        <w:t xml:space="preserve"> "Катонқарағай ауданының экономика және қаржы бөлімі"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"Катонқарағай ауданының экономика және қаржы бөлімі" мемлекеттік мекемесі (бұдан әрі - Бөлім) Қазақстан Республикасының мемлекеттік органы болып табылады, өз құзыреттілігі шегінде стратегиялық, экономикалық, бюджеттік жоспарлау және аудандық бюджетті атқару, бухгалтерлік және бюджеттік есепті және аудандық бюджеттің атқарылуы бойынша есептілікті жүргізу, шоғырландырылған қаржылық есептілікті жасау, Катонқарағай аудан аумағында коммуналдық меншікті басқару саласындағы функцияларды жүзеге асыратын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070900, Қазақстан Республикасы, Шығыс Қазақстан облысы, Катонқарағай ауданы, Үлкен Нарын ауылы, Абылайхан көшесі, 116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"Катонқарағай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Катонқарағай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Катонқарағай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13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стратегиялық, экономикалық және бюджеттік жоспарлау саласында мемлекеттiк басқаруды атқару, ауданның әлеуметтік-экономикалық дамуының негізгі бағыттарын әзiрлеу, аудандық бюджетті атқару және аудандық коммуналдық меншікті басқару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мемлекеттік салық саясатын әзірлеу мен іске асыру;</w:t>
      </w:r>
      <w:r>
        <w:br/>
      </w:r>
      <w:r>
        <w:rPr>
          <w:rFonts w:ascii="Times New Roman"/>
          <w:b w:val="false"/>
          <w:i w:val="false"/>
          <w:color w:val="000000"/>
          <w:sz w:val="28"/>
        </w:rPr>
        <w:t>
      </w:t>
      </w:r>
      <w:r>
        <w:rPr>
          <w:rFonts w:ascii="Times New Roman"/>
          <w:b w:val="false"/>
          <w:i w:val="false"/>
          <w:color w:val="000000"/>
          <w:sz w:val="28"/>
        </w:rPr>
        <w:t>3) кірістер мен шығыстарды экономикалық негізде жоспарлау негізінде және қолданыстағы заңнамаға сәйкес келесі қаржы жылы аудандық (жергілікті) бюджеттің жобасын құру;</w:t>
      </w:r>
      <w:r>
        <w:br/>
      </w:r>
      <w:r>
        <w:rPr>
          <w:rFonts w:ascii="Times New Roman"/>
          <w:b w:val="false"/>
          <w:i w:val="false"/>
          <w:color w:val="000000"/>
          <w:sz w:val="28"/>
        </w:rPr>
        <w:t>
      </w:t>
      </w:r>
      <w:r>
        <w:rPr>
          <w:rFonts w:ascii="Times New Roman"/>
          <w:b w:val="false"/>
          <w:i w:val="false"/>
          <w:color w:val="000000"/>
          <w:sz w:val="28"/>
        </w:rPr>
        <w:t>4)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5) аудандық бюджетті атқару;</w:t>
      </w:r>
      <w:r>
        <w:br/>
      </w:r>
      <w:r>
        <w:rPr>
          <w:rFonts w:ascii="Times New Roman"/>
          <w:b w:val="false"/>
          <w:i w:val="false"/>
          <w:color w:val="000000"/>
          <w:sz w:val="28"/>
        </w:rPr>
        <w:t>
      </w:t>
      </w:r>
      <w:r>
        <w:rPr>
          <w:rFonts w:ascii="Times New Roman"/>
          <w:b w:val="false"/>
          <w:i w:val="false"/>
          <w:color w:val="000000"/>
          <w:sz w:val="28"/>
        </w:rPr>
        <w:t>6)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7)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Катонқарағай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тиісті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мемлекеттiк мүлiк бойынша уәкілетті органмен мемлекеттiк кәсiпорындардың даму жоспарын орындау бойынша есептерді құрастырады және ұсыну тәртібін бiрлесiп әзірлейді;</w:t>
      </w:r>
      <w:r>
        <w:br/>
      </w:r>
      <w:r>
        <w:rPr>
          <w:rFonts w:ascii="Times New Roman"/>
          <w:b w:val="false"/>
          <w:i w:val="false"/>
          <w:color w:val="000000"/>
          <w:sz w:val="28"/>
        </w:rPr>
        <w:t>
      </w:t>
      </w:r>
      <w:r>
        <w:rPr>
          <w:rFonts w:ascii="Times New Roman"/>
          <w:b w:val="false"/>
          <w:i w:val="false"/>
          <w:color w:val="000000"/>
          <w:sz w:val="28"/>
        </w:rPr>
        <w:t>8)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9)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10)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11)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12)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13) тұрақты және жүйелі жинақтау, бюджетті атқару көрсеткіштерін бақылап отыру және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14)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15) бюджеттік ақшамен басқарады;</w:t>
      </w:r>
      <w:r>
        <w:br/>
      </w:r>
      <w:r>
        <w:rPr>
          <w:rFonts w:ascii="Times New Roman"/>
          <w:b w:val="false"/>
          <w:i w:val="false"/>
          <w:color w:val="000000"/>
          <w:sz w:val="28"/>
        </w:rPr>
        <w:t>
      </w:t>
      </w:r>
      <w:r>
        <w:rPr>
          <w:rFonts w:ascii="Times New Roman"/>
          <w:b w:val="false"/>
          <w:i w:val="false"/>
          <w:color w:val="000000"/>
          <w:sz w:val="28"/>
        </w:rPr>
        <w:t>16)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17)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18) Қазақстан Республикасының Үкіметімен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19)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20)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21)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23)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24)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25)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26)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27)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28)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29)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сыйға тарту шарты бойынша мемлекеттің мүлік құқығына ие болу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31)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32) аудандық коммуналдық мемлекеттік кәсіпорындардың, аудан әкімдігі қатысатын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33)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34) иесіз мүліктердің, объектілерді анықтау есебін жүргізу және ретке келтіру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35) Қазақстан Республикасының "Мемлекеттік мүлік туралы"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19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Бөлімінің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Кат онқарағай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2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1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