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798e6" w14:textId="1a798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"2015-2017 жылдарға арналған Зайсан ауданының бюджеті туралы" 2014 жылғы 23 желтоқсандағы № 29-2 Зайсан аудандық мәслихатының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аудандық мәслихатының 2015 жылғы 10 шілдедегі N 36-1 шешімі. Шығыс Қазақстан облысының Әділет департаментінде 2015 жылғы 16 шілдеде N 4037 болып тіркелді. Күші жойылды - Шығыс Қазақстан облысы Зайсан аудандық мәслихатының 2015 жылғы 23 желтоқсандағы N 41-1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Шығыс Қазақстан облысы Зайсан аудандық мәслихатының 23.12.2015 № 41-1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2008 жылғы 4 желтоқсандағы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Шығыс Қазақстан облыстық мәслихатының "2015-2017 жылдарға арналған облыстық бюджет туралы" Шығыс Қазақстан облыстық мәслихатының 2014 жылғы 10 желтоқсандағы № 24/289-V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2015 жылғы 1 шілдедегі № 29/345-V (нормативтік құқықтық актілерді мемлекеттік тіркеу Тізілімінде 4017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Зайсан аудандық мәслихаты 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"2015-2017 жылдарға арналған Зайсан ауданының бюджеті туралы" 2014 жылғы 23 желтоқсандағы № 29-2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3612 нөмірімен тіркелген, аудандық "Достық" газетінің 2015 жылғы 24 қаңтардағы №7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2015-2017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2015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кірістер – 4487069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- 775067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- 44746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– 42810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трансферттердің түсімдері – 3624446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шығындар – 4581440,1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таза бюджеттік кредиттеу – 16830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– 20811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– 3981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активтерімен жасалатын операциялар бойынша сальдо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 тапшылығы (профициті) – -111201,1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 тапшылығын қаржыландыру (профицитті пайдалану) – </w:t>
      </w:r>
      <w:r>
        <w:rPr>
          <w:rFonts w:ascii="Times New Roman"/>
          <w:b w:val="false"/>
          <w:i w:val="false"/>
          <w:color w:val="000000"/>
          <w:sz w:val="28"/>
        </w:rPr>
        <w:t>111201,1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 түсімі – 20811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 өтеу – 3981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 қаражатының пайдаланатын қалдықтары – 94371,1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"7. 2015 жылға арналған аудандық бюджетте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облыстық бюджеттен 527377 мың теңге сомасында трансферттер көзделгені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"8. 2015 жылға арналған аудандық бюджетте </w:t>
      </w:r>
      <w:r>
        <w:rPr>
          <w:rFonts w:ascii="Times New Roman"/>
          <w:b w:val="false"/>
          <w:i w:val="false"/>
          <w:color w:val="000000"/>
          <w:sz w:val="28"/>
        </w:rPr>
        <w:t>6-қосымшаға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республикалық бюджеттен 1114055 мың теңге сомасында трансферттер көзделгені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аудандық мәслихаттың 2014 жылғы 23 желтоқсандағы № 29-2 шешімінің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2015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Тлеубердин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Ыдырышев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10 шілдедегі №36-1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29-2 шешіміне 1-қосымша</w:t>
            </w:r>
          </w:p>
        </w:tc>
      </w:tr>
    </w:tbl>
    <w:bookmarkStart w:name="z3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аудандық бюджет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1209"/>
        <w:gridCol w:w="707"/>
        <w:gridCol w:w="5940"/>
        <w:gridCol w:w="3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 атаулары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4487069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3624446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3624446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3624446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9"/>
        <w:gridCol w:w="490"/>
        <w:gridCol w:w="1191"/>
        <w:gridCol w:w="1191"/>
        <w:gridCol w:w="5469"/>
        <w:gridCol w:w="31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4581440,1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333538,1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244208,1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142571,1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139065,1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ауыл шаруашылығын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2107960,2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1740139,2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1700597,2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1639403,2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(облыстык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(облыстык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232803,9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40181,8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қызметтік тұрғын үй салу, инженерлік-коммуникациялық инфрақұрылымды дамыту және жастарға арналған жатақханаларды салуға, салып бітіру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73083,9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73083,9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119538,2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119135,2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81095,2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530526,7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283556,6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133388,6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133388,6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180380,1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107652,1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объектілерін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107652,1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106070,6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76901,6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56901,6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56901,6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және ауданiшiлiк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789468,4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789468,4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дамытудың 2020 жылға дейінгі бағдарламасы шеңберінде инженерлік инфрақұрылымды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V.БЮДЖЕТ ТАПШЫЛЫҒЫ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-111201,1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VI.БЮДЖЕТ ТАПШЫЛЫҒЫН ҚАРЖЫЛАНДЫРУ (ПРОФИЦИТТІ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94371,1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94371,1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94371,1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10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36-1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29-2 шешіміне 5 қосымша</w:t>
            </w:r>
          </w:p>
        </w:tc>
      </w:tr>
    </w:tbl>
    <w:bookmarkStart w:name="z26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облыстық бюджеттен берілген трансферттер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8"/>
        <w:gridCol w:w="7866"/>
        <w:gridCol w:w="3226"/>
      </w:tblGrid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 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азаматтардың жекелеген топтарына әлеуметтік көмекке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 дамытуға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объектілерін дамытуға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тасымалдау жүйесін дамытуға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Ветеринарлық препараттарды қолдану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Ветеринарлық препараттарды уақытша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аудан бюджеттеріне ағымдағы трансферттер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қызметтік тұрғын үй салу, инженерлік-коммуникациялық инфрақұрылымды дамыту және жастарға арналған жатақханаларды салуға, салып бітіру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10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36-1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29-2 шешіміне 6 қосымша</w:t>
            </w:r>
          </w:p>
        </w:tc>
      </w:tr>
    </w:tbl>
    <w:bookmarkStart w:name="z28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республикалық бюджеттен берілген трансферттер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8280"/>
        <w:gridCol w:w="3381"/>
      </w:tblGrid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 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деңгейлі жүйе бойынша біліктілікті арттырудан өткен мұғалімдерге төленетін еңбекақыны арттыруға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әлеуметтік қорғауға және оған көмек көрсетуге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Профилактикалық дезинсекция мен дератизация жүргізуге (инфекциялық және паразиттік аурулардың табиғи ошақтарының аумағындағы, сондай-ақ инфекциялық және паразиттік аурулардың ошақтарындағы дезинсекция мен дератизацияны қоспағанда)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дамытудың 2020 жылға дейінгі бағдарламасы шеңберінде инженерлік инфрақұрылымды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қызметшілері болып табылмайтын жұмыскерлеріне, сондай-ақ жергілікті бюджеттен қаржыландырылатын мемлекеттік кәсіпорындардың қызметкерлеріне еңбекақы төлеу жүйесінің жаңа моделі бойынша еңбекақы төлеуге және олардың лауазымдық айлықақыларына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Агроөнеркәсіптік кешеннің жергілікті атқарушы органдарының бөлімшелерін 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актілерін тіркеу бөлімдерінің штат санын 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10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№33-1 шешіміне 4-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№29-2 шешіміне 7- қосымша</w:t>
            </w:r>
          </w:p>
        </w:tc>
      </w:tr>
    </w:tbl>
    <w:bookmarkStart w:name="z29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аудандық маңызы бар қала, ауылдық округтердің бюджеттік бағдарламалары</w:t>
      </w:r>
    </w:p>
    <w:bookmarkEnd w:id="3"/>
    <w:bookmarkStart w:name="z29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мың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1"/>
        <w:gridCol w:w="3140"/>
        <w:gridCol w:w="2535"/>
        <w:gridCol w:w="2737"/>
        <w:gridCol w:w="2737"/>
      </w:tblGrid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ауыл округ әкімдерінің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қаласының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Айнабұлақ а/о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а/о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Дайыр а/о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а/о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а/о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Кенсай а/о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Сартерек а/о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Шілікті а/о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139065,1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2"/>
        <w:gridCol w:w="1882"/>
        <w:gridCol w:w="1882"/>
        <w:gridCol w:w="2297"/>
        <w:gridCol w:w="3388"/>
        <w:gridCol w:w="2059"/>
      </w:tblGrid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ауыл округ әкімдерінің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қаласының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81095,2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54597,6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Айнабұлақ а/о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а/о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Дайыр а/о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а/о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а/о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Кенсай а/о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Сартерек а/о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Шілікті а/о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81095,2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56901,6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