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99b2" w14:textId="3c79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09 ақпандағы N 73 қаулысы. Шығыс Қазақстан облысының Әділет департаментінде 2015 жылғы 27 ақпанда N 3713 болып тіркелді. Күші жойылды - Шығыс Қазақстан облысы Зайсан ауданы әкімдігінің 2015 жылғы 22 сәуірдегі № 230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ауданы әкімдігінің 22.04.2015 № 230 </w:t>
      </w:r>
      <w:r>
        <w:rPr>
          <w:rFonts w:ascii="Times New Roman"/>
          <w:b w:val="false"/>
          <w:i w:val="false"/>
          <w:color w:val="ff0000"/>
          <w:sz w:val="28"/>
        </w:rPr>
        <w:t>қаулысымен</w:t>
      </w:r>
      <w:r>
        <w:rPr>
          <w:rFonts w:ascii="Times New Roman"/>
          <w:b w:val="false"/>
          <w:i w:val="false"/>
          <w:color w:val="ff0000"/>
          <w:sz w:val="28"/>
        </w:rPr>
        <w:t xml:space="preserve"> (қабалданған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73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"Зайсан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ветеринария бөлімі" мемлекеттік мекемесі (бұдан әрі - Бөлім) Қазақстан Республикасының мемлекеттік органы болып табылады, Зайсан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Жангелдин көшесі, 100.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Зайсан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Зайсан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үшiн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енгiзеді;</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5)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 xml:space="preserve">9) Зайсан ауданының аумағында </w:t>
      </w:r>
      <w:r>
        <w:rPr>
          <w:rFonts w:ascii="Times New Roman"/>
          <w:b w:val="false"/>
          <w:i w:val="false"/>
          <w:color w:val="000000"/>
          <w:sz w:val="28"/>
        </w:rPr>
        <w:t>жануарлардың жұқпалы аурулары</w:t>
      </w:r>
      <w:r>
        <w:rPr>
          <w:rFonts w:ascii="Times New Roman"/>
          <w:b w:val="false"/>
          <w:i w:val="false"/>
          <w:color w:val="000000"/>
          <w:sz w:val="28"/>
        </w:rPr>
        <w:t xml:space="preserve"> пайда болған жағдайда, тиiстi аумақтың бас мемлекеттiк ветеринариялық-санитариялық инспекторының ұсынуы бойынша карантиндi немесе шектеу iс-шараларын белгiлеу туралы шешiмдер қабылдайды;</w:t>
      </w:r>
      <w:r>
        <w:br/>
      </w:r>
      <w:r>
        <w:rPr>
          <w:rFonts w:ascii="Times New Roman"/>
          <w:b w:val="false"/>
          <w:i w:val="false"/>
          <w:color w:val="000000"/>
          <w:sz w:val="28"/>
        </w:rPr>
        <w:t>
      </w:t>
      </w:r>
      <w:r>
        <w:rPr>
          <w:rFonts w:ascii="Times New Roman"/>
          <w:b w:val="false"/>
          <w:i w:val="false"/>
          <w:color w:val="000000"/>
          <w:sz w:val="28"/>
        </w:rPr>
        <w:t xml:space="preserve">10) Зайсан ауданының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шешiмдер қабылдайды; </w:t>
      </w:r>
      <w:r>
        <w:br/>
      </w:r>
      <w:r>
        <w:rPr>
          <w:rFonts w:ascii="Times New Roman"/>
          <w:b w:val="false"/>
          <w:i w:val="false"/>
          <w:color w:val="000000"/>
          <w:sz w:val="28"/>
        </w:rPr>
        <w:t>
      </w:t>
      </w:r>
      <w:r>
        <w:rPr>
          <w:rFonts w:ascii="Times New Roman"/>
          <w:b w:val="false"/>
          <w:i w:val="false"/>
          <w:color w:val="000000"/>
          <w:sz w:val="28"/>
        </w:rPr>
        <w:t>11)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 дәрiгерлер тiзiмiн бекiтеді;</w:t>
      </w:r>
      <w:r>
        <w:br/>
      </w:r>
      <w:r>
        <w:rPr>
          <w:rFonts w:ascii="Times New Roman"/>
          <w:b w:val="false"/>
          <w:i w:val="false"/>
          <w:color w:val="000000"/>
          <w:sz w:val="28"/>
        </w:rPr>
        <w:t>
      </w:t>
      </w:r>
      <w:r>
        <w:rPr>
          <w:rFonts w:ascii="Times New Roman"/>
          <w:b w:val="false"/>
          <w:i w:val="false"/>
          <w:color w:val="000000"/>
          <w:sz w:val="28"/>
        </w:rPr>
        <w:t xml:space="preserve">12) Зайсан ауданының шегiнде жеке және заңды тұлғалардың Қазақстан Республикасының ветеринария саласындағы </w:t>
      </w:r>
      <w:r>
        <w:rPr>
          <w:rFonts w:ascii="Times New Roman"/>
          <w:b w:val="false"/>
          <w:i w:val="false"/>
          <w:color w:val="000000"/>
          <w:sz w:val="28"/>
        </w:rPr>
        <w:t>заңнамасын</w:t>
      </w:r>
      <w:r>
        <w:rPr>
          <w:rFonts w:ascii="Times New Roman"/>
          <w:b w:val="false"/>
          <w:i w:val="false"/>
          <w:color w:val="000000"/>
          <w:sz w:val="28"/>
        </w:rPr>
        <w:t xml:space="preserve">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 </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 xml:space="preserve">18) Зайсан ауданының аумағында жануарлардың энзоотиялық аурулары бойынша ветеринариялық iс-шаралар өткiзудi ұйымдастырады; </w:t>
      </w:r>
      <w:r>
        <w:br/>
      </w:r>
      <w:r>
        <w:rPr>
          <w:rFonts w:ascii="Times New Roman"/>
          <w:b w:val="false"/>
          <w:i w:val="false"/>
          <w:color w:val="000000"/>
          <w:sz w:val="28"/>
        </w:rPr>
        <w:t>
      </w:t>
      </w:r>
      <w:r>
        <w:rPr>
          <w:rFonts w:ascii="Times New Roman"/>
          <w:b w:val="false"/>
          <w:i w:val="false"/>
          <w:color w:val="000000"/>
          <w:sz w:val="28"/>
        </w:rPr>
        <w:t xml:space="preserve">19) уәкiлеттi орган бекiтетiн тiзбе бойынша жануарлардың аса қауiптi ауруларының, сондай-ақ жануарлардың басқа да ауруларының профилактикасы, </w:t>
      </w:r>
      <w:r>
        <w:rPr>
          <w:rFonts w:ascii="Times New Roman"/>
          <w:b w:val="false"/>
          <w:i w:val="false"/>
          <w:color w:val="000000"/>
          <w:sz w:val="28"/>
        </w:rPr>
        <w:t>биологиялық материал сынамаларын</w:t>
      </w:r>
      <w:r>
        <w:rPr>
          <w:rFonts w:ascii="Times New Roman"/>
          <w:b w:val="false"/>
          <w:i w:val="false"/>
          <w:color w:val="000000"/>
          <w:sz w:val="28"/>
        </w:rPr>
        <w:t xml:space="preserve">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 xml:space="preserve">20) ауыл шаруашылығы жануарларын </w:t>
      </w:r>
      <w:r>
        <w:rPr>
          <w:rFonts w:ascii="Times New Roman"/>
          <w:b w:val="false"/>
          <w:i w:val="false"/>
          <w:color w:val="000000"/>
          <w:sz w:val="28"/>
        </w:rPr>
        <w:t>бiрдейлендiру</w:t>
      </w:r>
      <w:r>
        <w:rPr>
          <w:rFonts w:ascii="Times New Roman"/>
          <w:b w:val="false"/>
          <w:i w:val="false"/>
          <w:color w:val="000000"/>
          <w:sz w:val="28"/>
        </w:rPr>
        <w:t>,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 xml:space="preserve">22) ауру жануарларды санитариялық союды ұйымдастырады; </w:t>
      </w:r>
      <w:r>
        <w:br/>
      </w:r>
      <w:r>
        <w:rPr>
          <w:rFonts w:ascii="Times New Roman"/>
          <w:b w:val="false"/>
          <w:i w:val="false"/>
          <w:color w:val="000000"/>
          <w:sz w:val="28"/>
        </w:rPr>
        <w:t>
      </w:t>
      </w:r>
      <w:r>
        <w:rPr>
          <w:rFonts w:ascii="Times New Roman"/>
          <w:b w:val="false"/>
          <w:i w:val="false"/>
          <w:color w:val="000000"/>
          <w:sz w:val="28"/>
        </w:rPr>
        <w:t xml:space="preserve">23)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Зайсан ауданы "Зайсан ауданының ветеринарлық қызметі" мемлекеттік коммуналдық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