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8486" w14:textId="e298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квотасын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2015 жылғы 27 тамыздағы N 273 қаулысы. Шығыс Қазақстан облысының Әділет департаментінде 2015 жылғы 08 қазанда N 4169 болып тіркелді. Күші жойылды - Шығыс Қазақстан облысы Жарма ауданы әкімдігінің 2016 жылғы 17 ақпандағы № 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Жарма ауданы әкімдігінің 17.02.2016 № 28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14-3) тармақшасына,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сәйкес, Жарма ауданының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Қылмыстық-атқару инспекциясы пробация қызметінің 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 үшін, сондай-ақ бас бостандығынан айыру орындарынан босатылған адамдар үшін және интернаттық ұйымдарды бітіруші кәмелетке толмағандар үшiн жұмыс орындарының жалпы санынан бiр пайыз мөлшерiнде жұмыс орындарының квотасы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Каимулдинов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