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6fa3" w14:textId="60a6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14 наурыздағы № 26/231-V шешімі. Шығыс Қазақстан облысының Әділет департаментінде 2015 жылғы 26 наурызда № 3772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2015 жылғы 4 наурыздағы № 25/311-V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3724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5129893,0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1059468,0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9820,0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57755,0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4002850,0 мың теңге;</w:t>
      </w:r>
      <w:r>
        <w:br/>
      </w:r>
      <w:r>
        <w:rPr>
          <w:rFonts w:ascii="Times New Roman"/>
          <w:b w:val="false"/>
          <w:i w:val="false"/>
          <w:color w:val="000000"/>
          <w:sz w:val="28"/>
        </w:rPr>
        <w:t>
      </w:t>
      </w:r>
      <w:r>
        <w:rPr>
          <w:rFonts w:ascii="Times New Roman"/>
          <w:b w:val="false"/>
          <w:i w:val="false"/>
          <w:color w:val="000000"/>
          <w:sz w:val="28"/>
        </w:rPr>
        <w:t>2) шығындар – 5162960,7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18214,0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29730,0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11516,0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- 51281,7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–51281,7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2015 жылға арналған төлем көздерінен ұсталатын әлеуметтік салық, жеке табыс салығы, төлем көздерінен ұсталатын шетел азаматтарының жеке табыс салығы бойынша табысты бөлу нормативтері Шығыс Қазақстан облыстық мәслихатының 2015 жылғы 4 наурыздағы № 25/311-V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3724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70 (жетпіс) пайыз мөлшерінде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айқындайды.";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2015 жылғы 14 наурыздағы</w:t>
            </w:r>
            <w:r>
              <w:br/>
            </w:r>
            <w:r>
              <w:rPr>
                <w:rFonts w:ascii="Times New Roman"/>
                <w:b w:val="false"/>
                <w:i w:val="false"/>
                <w:color w:val="000000"/>
                <w:sz w:val="20"/>
              </w:rPr>
              <w:t>№ 26/231-V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1 қосымша</w:t>
            </w:r>
          </w:p>
        </w:tc>
      </w:tr>
    </w:tbl>
    <w:bookmarkStart w:name="z35"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5129893,0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333467,0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1207297,0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5162960,7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3154950,0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2747975,0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2668445,0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2619251,0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818513,0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1800738,0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2015 жылғы 14 наурыздағы</w:t>
            </w:r>
            <w:r>
              <w:br/>
            </w:r>
            <w:r>
              <w:rPr>
                <w:rFonts w:ascii="Times New Roman"/>
                <w:b w:val="false"/>
                <w:i w:val="false"/>
                <w:color w:val="000000"/>
                <w:sz w:val="20"/>
              </w:rPr>
              <w:t>№ 26/231-V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6 қосымша</w:t>
            </w:r>
          </w:p>
        </w:tc>
      </w:tr>
    </w:tbl>
    <w:bookmarkStart w:name="z472" w:id="1"/>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309"/>
        <w:gridCol w:w="1309"/>
        <w:gridCol w:w="1309"/>
        <w:gridCol w:w="4405"/>
        <w:gridCol w:w="3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299654,0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239550,0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