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c41c" w14:textId="efdc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Глубокое ауданының бюджеті туралы" 2014 жылғы 23 желтоқсандағы № 32/2-V Глубокое аудандық мәслихатының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2015 жылғы 25 ақпандағы № 33/4-V шешімі. Шығыс Қазақстан облысының Әділет департаментінде 2015 жылғы 05 наурызда № 3720 болып тіркелді. Күші жойылды - Шығыс Қазақстан облысы Глубокое аудандық мәслихатының 2015 жылғы 23 желтоқсандағы N 41/2-V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w:t>
      </w:r>
      <w:r>
        <w:rPr>
          <w:rFonts w:ascii="Times New Roman"/>
          <w:b w:val="false"/>
          <w:i/>
          <w:color w:val="000000"/>
          <w:sz w:val="28"/>
        </w:rPr>
        <w:t>Шығыс</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color w:val="000000"/>
          <w:sz w:val="28"/>
        </w:rPr>
        <w:t xml:space="preserve"> Глубокое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23</w:t>
      </w:r>
      <w:r>
        <w:rPr>
          <w:rFonts w:ascii="Times New Roman"/>
          <w:b w:val="false"/>
          <w:i/>
          <w:color w:val="000000"/>
          <w:sz w:val="28"/>
        </w:rPr>
        <w:t>.12.2015 N 41</w:t>
      </w:r>
      <w:r>
        <w:rPr>
          <w:rFonts w:ascii="Times New Roman"/>
          <w:b w:val="false"/>
          <w:i/>
          <w:color w:val="000000"/>
          <w:sz w:val="28"/>
        </w:rPr>
        <w:t>/2</w:t>
      </w:r>
      <w:r>
        <w:rPr>
          <w:rFonts w:ascii="Times New Roman"/>
          <w:b w:val="false"/>
          <w:i/>
          <w:color w:val="000000"/>
          <w:sz w:val="28"/>
        </w:rPr>
        <w:t xml:space="preserve">-V </w:t>
      </w:r>
      <w:r>
        <w:rPr>
          <w:rFonts w:ascii="Times New Roman"/>
          <w:b w:val="false"/>
          <w:i w:val="false"/>
          <w:color w:val="000000"/>
          <w:sz w:val="28"/>
        </w:rPr>
        <w:t>шешімімен</w:t>
      </w:r>
      <w:r>
        <w:rPr>
          <w:rFonts w:ascii="Times New Roman"/>
          <w:b w:val="false"/>
          <w:i/>
          <w:color w:val="00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7 - бабына </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Глубокое ауданының бюджеті туралы" 2014 жылғы 23 желтоқсандағы № 32/2-V Глубокое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3624 болып тіркелген, 2015 жылы 20 қаңтарда "Ақ бұлақ", "Огни Прииртышья"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2007 жылғы 15 мамырдағы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3 - 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бюджет қаражаты есебiнен белгiленсін.".</w:t>
      </w:r>
      <w:r>
        <w:br/>
      </w:r>
      <w:r>
        <w:rPr>
          <w:rFonts w:ascii="Times New Roman"/>
          <w:b w:val="false"/>
          <w:i w:val="false"/>
          <w:color w:val="000000"/>
          <w:sz w:val="28"/>
        </w:rPr>
        <w:t>
      </w:t>
      </w:r>
      <w:r>
        <w:rPr>
          <w:rFonts w:ascii="Times New Roman"/>
          <w:b w:val="false"/>
          <w:i w:val="false"/>
          <w:color w:val="000000"/>
          <w:sz w:val="28"/>
        </w:rPr>
        <w:t xml:space="preserve">2. Осы шешім 2015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Сатаева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