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a9e2c" w14:textId="76a9e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ауданы Бородулиха ауылдық округі Бородулиха ауылының Северный көшесі бойынша шектеу iс-шараларын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ауданының әкімдігінің 2015 жылғы 05 мамырдағы № 125 қаулысы. Шығыс Қазақстан облысының Әділет департаментінде 2015 жылғы 21 мамырда № 3959 болып тіркелді. Күші жойылды - Шығыс Қазақстан облысы Бородулиха ауданы әкімдігінің 2015 жылғы 10 шілдедегі № 197 қаулысымен</w:t>
      </w:r>
    </w:p>
    <w:p>
      <w:pPr>
        <w:spacing w:after="0"/>
        <w:ind w:left="0"/>
        <w:jc w:val="left"/>
      </w:pPr>
      <w:r>
        <w:rPr>
          <w:rFonts w:ascii="Times New Roman"/>
          <w:b w:val="false"/>
          <w:i w:val="false"/>
          <w:color w:val="ff0000"/>
          <w:sz w:val="28"/>
        </w:rPr>
        <w:t xml:space="preserve">      Ескерту. Күші жойылды - Шығыс Қазақстан облысы Бородулиха ауданы әкімдігінің 10.07.2015 № 197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 1-тармағының </w:t>
      </w:r>
      <w:r>
        <w:rPr>
          <w:rFonts w:ascii="Times New Roman"/>
          <w:b w:val="false"/>
          <w:i w:val="false"/>
          <w:color w:val="000000"/>
          <w:sz w:val="28"/>
        </w:rPr>
        <w:t>18) тармақшасына</w:t>
      </w:r>
      <w:r>
        <w:rPr>
          <w:rFonts w:ascii="Times New Roman"/>
          <w:b w:val="false"/>
          <w:i w:val="false"/>
          <w:color w:val="000000"/>
          <w:sz w:val="28"/>
        </w:rPr>
        <w:t xml:space="preserve">, "Ветеринария туралы" Қазақстан Республикасының 2002 жылғы 10 шілдедегі Заңының 10-бабы 2-тармағының </w:t>
      </w:r>
      <w:r>
        <w:rPr>
          <w:rFonts w:ascii="Times New Roman"/>
          <w:b w:val="false"/>
          <w:i w:val="false"/>
          <w:color w:val="000000"/>
          <w:sz w:val="28"/>
        </w:rPr>
        <w:t>9) тармақшасына</w:t>
      </w:r>
      <w:r>
        <w:rPr>
          <w:rFonts w:ascii="Times New Roman"/>
          <w:b w:val="false"/>
          <w:i w:val="false"/>
          <w:color w:val="000000"/>
          <w:sz w:val="28"/>
        </w:rPr>
        <w:t xml:space="preserve">, Бородулиха ауданының бас мемлекеттік ветеринариялық-санитариялық инспекторының 2015 жылғы 28 сәуірдегі № 248 ұсынысына сәйкес, Бородулиха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Бородулиха ауданы Бородулиха ауылдық округінің Бородулиха ауылының Северная көшесі бойынша шектеу іс-шараларын белгіленсін.</w:t>
      </w:r>
      <w:r>
        <w:br/>
      </w:r>
      <w:r>
        <w:rPr>
          <w:rFonts w:ascii="Times New Roman"/>
          <w:b w:val="false"/>
          <w:i w:val="false"/>
          <w:color w:val="000000"/>
          <w:sz w:val="28"/>
        </w:rPr>
        <w:t>
      </w:t>
      </w:r>
      <w:r>
        <w:rPr>
          <w:rFonts w:ascii="Times New Roman"/>
          <w:b w:val="false"/>
          <w:i w:val="false"/>
          <w:color w:val="000000"/>
          <w:sz w:val="28"/>
        </w:rPr>
        <w:t>2. "Қазақстан Республикасы Ауыл шаруашылығы министрлігінің Ветеринарлық бақылау және қадағалау комитетінің Бородулиха ауданының аумақтық инспекциясы" мемлекеттік мекемесінің басшысы Т. Қадыровқа, сонымен қатар "Қазақстан Республикасы Ұлттық экономика министрлігінің Тұтынушылардың құқығын қорғау комитеті Шығыс Қазақстан облысы Тұтынушылардың құқығын қорғау департаментінің Бородулиха аудандық тұтынушылардың құқығын қорғау басқармасы" республикалық мемлекеттік мекемесі басшысының м.а. М. Б. Асавбаеваға тиісті іс-шараларды ұйымдастыру және жүргізу ұсынылсын.</w:t>
      </w:r>
      <w:r>
        <w:br/>
      </w:r>
      <w:r>
        <w:rPr>
          <w:rFonts w:ascii="Times New Roman"/>
          <w:b w:val="false"/>
          <w:i w:val="false"/>
          <w:color w:val="000000"/>
          <w:sz w:val="28"/>
        </w:rPr>
        <w:t>
      </w:t>
      </w:r>
      <w:r>
        <w:rPr>
          <w:rFonts w:ascii="Times New Roman"/>
          <w:b w:val="false"/>
          <w:i w:val="false"/>
          <w:color w:val="000000"/>
          <w:sz w:val="28"/>
        </w:rPr>
        <w:t xml:space="preserve">3. Осы қаулының орындалуын бақылау аудан әкімінің орынбасары А. А. Нұрғожинға жүктелсін. </w:t>
      </w:r>
      <w:r>
        <w:br/>
      </w:r>
      <w:r>
        <w:rPr>
          <w:rFonts w:ascii="Times New Roman"/>
          <w:b w:val="false"/>
          <w:i w:val="false"/>
          <w:color w:val="000000"/>
          <w:sz w:val="28"/>
        </w:rPr>
        <w:t>
      </w:t>
      </w:r>
      <w:r>
        <w:rPr>
          <w:rFonts w:ascii="Times New Roman"/>
          <w:b w:val="false"/>
          <w:i w:val="false"/>
          <w:color w:val="000000"/>
          <w:sz w:val="28"/>
        </w:rPr>
        <w:t>4. Осы қаулы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 Ауыл</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шаруашылығы министрлігінің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Ветеринарлық бақылау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қадағалау комитетінің Бородулиха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ауданының аумақтық инспекциясы"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Қадыров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2015 жыл "5" </w:t>
      </w:r>
      <w:r>
        <w:rPr>
          <w:rFonts w:ascii="Times New Roman"/>
          <w:b w:val="false"/>
          <w:i w:val="false"/>
          <w:color w:val="000000"/>
          <w:sz w:val="28"/>
        </w:rPr>
        <w:t>мамыр</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Ұлттық экономика министрлігінің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қорғау комитеті Шығыс Қазақстан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облысы Тұтынушылардың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құқықтарын қорғау департаментінің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Бородулиха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тұтынушылардың құқықтарын қорғау</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басқармасы Республикалық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мемлекеттік мекемесі басшысының м.а.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Асавбаева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rPr>
          <w:rFonts w:ascii="Times New Roman"/>
          <w:b w:val="false"/>
          <w:i w:val="false"/>
          <w:color w:val="000000"/>
          <w:sz w:val="28"/>
        </w:rPr>
        <w:t>2015 жыл "5" мамыр</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