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5bf5" w14:textId="c555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16 наурыздағы № 27/5-V шешімі. Шығыс Қазақстан облысының Әділет департаментінде 2015 жылғы 30 наурызда № 3787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""2015-2017 жылдарға арналған облыстық бюджет туралы" Шығыс Қазақстан облыстық мәслихатының 2014 жылғы 10 желтоқсандағы 24/289-V шешіміне өзгерістер енгізу туралы" Шығыс Қазақстан облыстық мәслихатының 2015 жылғы 4 наурыздағы № 25/311-V (нормативтік құқықтық актілерді мемлекеттік тіркеу Тізілімінде № 3724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Абай аудандық мәслихатының 2014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3626 болып тіркелген, "Абай елі" газетінің 2015 жылғы 18-24 қаңтардағы № 3, 2015 жылғы 25-31 қаңтардағы № 4, 2015 жылғы 1-7 ақпандағы №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2827983,1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278014,0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9956,0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2522853,0 мың теңге;</w:t>
      </w:r>
      <w:r>
        <w:br/>
      </w:r>
      <w:r>
        <w:rPr>
          <w:rFonts w:ascii="Times New Roman"/>
          <w:b w:val="false"/>
          <w:i w:val="false"/>
          <w:color w:val="000000"/>
          <w:sz w:val="28"/>
        </w:rPr>
        <w:t>
      </w:t>
      </w:r>
      <w:r>
        <w:rPr>
          <w:rFonts w:ascii="Times New Roman"/>
          <w:b w:val="false"/>
          <w:i w:val="false"/>
          <w:color w:val="000000"/>
          <w:sz w:val="28"/>
        </w:rPr>
        <w:t>2) шығындар – 2827983,1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21426,0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26757,0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5331,0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Нұғымаров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27/5-V</w:t>
            </w:r>
            <w:r>
              <w:br/>
            </w:r>
            <w:r>
              <w:rPr>
                <w:rFonts w:ascii="Times New Roman"/>
                <w:b w:val="false"/>
                <w:i w:val="false"/>
                <w:color w:val="000000"/>
                <w:sz w:val="20"/>
              </w:rPr>
              <w:t>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25/3-V</w:t>
            </w:r>
            <w:r>
              <w:br/>
            </w:r>
            <w:r>
              <w:rPr>
                <w:rFonts w:ascii="Times New Roman"/>
                <w:b w:val="false"/>
                <w:i w:val="false"/>
                <w:color w:val="000000"/>
                <w:sz w:val="20"/>
              </w:rPr>
              <w:t>шешіміне №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403"/>
        <w:gridCol w:w="304"/>
        <w:gridCol w:w="403"/>
        <w:gridCol w:w="6605"/>
        <w:gridCol w:w="1738"/>
        <w:gridCol w:w="151"/>
        <w:gridCol w:w="151"/>
        <w:gridCol w:w="236"/>
        <w:gridCol w:w="151"/>
        <w:gridCol w:w="1028"/>
        <w:gridCol w:w="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2 827 983,1</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278 014,0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132 956,0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132 956,0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121 120,0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101 416,0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39 645,0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14 989,0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14 402,0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20 398,0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c>
          <w:tcPr>
            <w:tcW w:w="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2 522 853,0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2 522 853,0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2 522 853,0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422 728,0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384 089,0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15 160,1</w:t>
            </w:r>
            <w:r>
              <w:br/>
            </w:r>
            <w:r>
              <w:rPr>
                <w:rFonts w:ascii="Times New Roman"/>
                <w:b w:val="false"/>
                <w:i w:val="false"/>
                <w:color w:val="000000"/>
                <w:sz w:val="20"/>
              </w:rPr>
              <w:t>
</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04"/>
        <w:gridCol w:w="981"/>
        <w:gridCol w:w="981"/>
        <w:gridCol w:w="982"/>
        <w:gridCol w:w="5282"/>
        <w:gridCol w:w="29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2 827 983,1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251 999,0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128 599,0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120 379,0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1 584 157,0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1 175 875,0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1 175 875,0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1 031 788,4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854 707,4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144 086,6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118 754,6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267 215,0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223 914,2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191 453,2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191 453,2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65 978,2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40 035,0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25 943,2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254 225,0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169 318,0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215 822,0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118 894,0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23 175,0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149 093,0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16 наурыздағы № 27/5-V</w:t>
            </w:r>
            <w:r>
              <w:br/>
            </w:r>
            <w:r>
              <w:rPr>
                <w:rFonts w:ascii="Times New Roman"/>
                <w:b w:val="false"/>
                <w:i w:val="false"/>
                <w:color w:val="000000"/>
                <w:sz w:val="20"/>
              </w:rPr>
              <w:t>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25/3-V</w:t>
            </w:r>
            <w:r>
              <w:br/>
            </w:r>
            <w:r>
              <w:rPr>
                <w:rFonts w:ascii="Times New Roman"/>
                <w:b w:val="false"/>
                <w:i w:val="false"/>
                <w:color w:val="000000"/>
                <w:sz w:val="20"/>
              </w:rPr>
              <w:t>шешіміне № 5 қосымша</w:t>
            </w:r>
          </w:p>
        </w:tc>
      </w:tr>
    </w:tbl>
    <w:bookmarkStart w:name="z375" w:id="1"/>
    <w:p>
      <w:pPr>
        <w:spacing w:after="0"/>
        <w:ind w:left="0"/>
        <w:jc w:val="left"/>
      </w:pPr>
      <w:r>
        <w:rPr>
          <w:rFonts w:ascii="Times New Roman"/>
          <w:b/>
          <w:i w:val="false"/>
          <w:color w:val="000000"/>
        </w:rPr>
        <w:t xml:space="preserve"> Абай ауданының 2015 жылға арналған бюджеттік инвестициялық</w:t>
      </w:r>
      <w:r>
        <w:br/>
      </w:r>
      <w:r>
        <w:rPr>
          <w:rFonts w:ascii="Times New Roman"/>
          <w:b/>
          <w:i w:val="false"/>
          <w:color w:val="000000"/>
        </w:rPr>
        <w:t>жобаларының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586"/>
        <w:gridCol w:w="1423"/>
        <w:gridCol w:w="1423"/>
        <w:gridCol w:w="376"/>
        <w:gridCol w:w="3802"/>
        <w:gridCol w:w="36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ауылында 140 орындық бала бақша салу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154 324,0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ауылында 2 пәтерлі 20 тұрғын үй құрылысын инженерлік-коммуникациялық инфрақұрылымымен салу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ауылында 2 пәтерлі 20 тұрғын үй құрылысын инженерлік-коммуникациялық инфрақұрылымымен салу</w:t>
            </w: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108 282,0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