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4e06" w14:textId="1534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2014 жылғы 19 сәуiрдегi № 29/154-V "Семей қаласы мәслихатының регламентiн бекiту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2015 жылғы 16 шілдедегі № 43/238-V шешімі. Шығыс Қазақстан облысының Әділет департаментінде 2015 жылғы 4 тамызда № 4082 болып тіркелді. Күші жойылды - Шығыс Қазақстан облысы Семей қаласы мәслихатының 2016 жылғы 29 қарашадағы № 8/63-VI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 мәслихатының 29.11.2016 № 8/63-VI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мәслихатының 2014 жылғы 19 сәуiрдегi № 29/154-V "Семей қаласы мәслихатының регламентiн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3346, 2014 жылғы 30 мамырдағы № 42 "Семей таңы", "Вести Семей", "Әділет" ақпараттық-құқықтық жүйесінде 2014 жылғы 6 маусымда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Семей қаласы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Арғынбекова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