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4214" w14:textId="9684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2015 жылғы 22 желтоқсандағы N 44/7-V шешімі. Шығыс Қазақстан облысының Әділет департаментінде 2016 жылғы 19 қаңтарда № 4352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00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(Нормативтік құқықтық актілерді мемлекеттік тіркеу тізілімінде 3176 нөмірімен тіркелген, 2014 жылғы 13 ақпанда № 6 "Өскемен", № 6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9 тармақтың</w:t>
      </w:r>
      <w:r>
        <w:rPr>
          <w:rFonts w:ascii="Times New Roman"/>
          <w:b w:val="false"/>
          <w:i w:val="false"/>
          <w:color w:val="000000"/>
          <w:sz w:val="28"/>
        </w:rPr>
        <w:t xml:space="preserve"> 2, 3, 4, 5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"Алтын алқа" алқасымен, І мен ІІ дәрежелі "Ана даңқы" ордендерімен марапатталған немесе "Батыр ана" атағын алған көп балалы аналарға – 20000 теңге;</w:t>
      </w:r>
      <w:r>
        <w:br/>
      </w:r>
      <w:r>
        <w:rPr>
          <w:rFonts w:ascii="Times New Roman"/>
          <w:b w:val="false"/>
          <w:i w:val="false"/>
          <w:color w:val="000000"/>
          <w:sz w:val="28"/>
        </w:rPr>
        <w:t>
      "Күміс алқа" алқасымен марапатталған көп балалы аналарға – 15000 теңге;</w:t>
      </w:r>
      <w:r>
        <w:br/>
      </w:r>
      <w:r>
        <w:rPr>
          <w:rFonts w:ascii="Times New Roman"/>
          <w:b w:val="false"/>
          <w:i w:val="false"/>
          <w:color w:val="000000"/>
          <w:sz w:val="28"/>
        </w:rPr>
        <w:t>
      төрт және одан аса бірге тұратын кәмелетке толмаған балалары бар көп балалы аналарға – 15000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100000 теңге;</w:t>
      </w:r>
      <w:r>
        <w:br/>
      </w:r>
      <w:r>
        <w:rPr>
          <w:rFonts w:ascii="Times New Roman"/>
          <w:b w:val="false"/>
          <w:i w:val="false"/>
          <w:color w:val="000000"/>
          <w:sz w:val="28"/>
        </w:rPr>
        <w:t xml:space="preserve">
      </w:t>
      </w:r>
      <w:r>
        <w:rPr>
          <w:rFonts w:ascii="Times New Roman"/>
          <w:b w:val="false"/>
          <w:i w:val="false"/>
          <w:color w:val="000000"/>
          <w:sz w:val="28"/>
        </w:rPr>
        <w:t>4) Қазақстан халқының бірлігі мерекесі – 1 мамыр – мөлшері 40000 (қырық мың) теңгеден аспайтын зейнетақы төлемін алушыларға – 7000 теңге;</w:t>
      </w:r>
      <w:r>
        <w:br/>
      </w:r>
      <w:r>
        <w:rPr>
          <w:rFonts w:ascii="Times New Roman"/>
          <w:b w:val="false"/>
          <w:i w:val="false"/>
          <w:color w:val="000000"/>
          <w:sz w:val="28"/>
        </w:rPr>
        <w:t xml:space="preserve">
      </w:t>
      </w:r>
      <w:r>
        <w:rPr>
          <w:rFonts w:ascii="Times New Roman"/>
          <w:b w:val="false"/>
          <w:i w:val="false"/>
          <w:color w:val="000000"/>
          <w:sz w:val="28"/>
        </w:rPr>
        <w:t>5) Жеңіс күні – 9 мамыр:</w:t>
      </w:r>
      <w:r>
        <w:br/>
      </w:r>
      <w:r>
        <w:rPr>
          <w:rFonts w:ascii="Times New Roman"/>
          <w:b w:val="false"/>
          <w:i w:val="false"/>
          <w:color w:val="000000"/>
          <w:sz w:val="28"/>
        </w:rPr>
        <w:t>
      Ұлы Отан соғысы мүгедектері мен қатысушыларына – 70000 теңге;</w:t>
      </w:r>
      <w:r>
        <w:br/>
      </w: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қызметшілеріне, сондай-ақ бұрынғы КСР Одағы ішкі істер және мемлекеттік қауіпсіздік органдарының басшы және қатардағы құрамының адамдарына – 60000 теңге;</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65000 теңге;</w:t>
      </w:r>
      <w:r>
        <w:br/>
      </w: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болғандарға – 60000 теңге;</w:t>
      </w:r>
      <w:r>
        <w:br/>
      </w: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антифашисттік құрамалар құрамында қатысқан адамдарға – 60000 теңге;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60000 теңге;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65000 теңге;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65000 теңге;</w:t>
      </w:r>
      <w:r>
        <w:br/>
      </w:r>
      <w:r>
        <w:rPr>
          <w:rFonts w:ascii="Times New Roman"/>
          <w:b w:val="false"/>
          <w:i w:val="false"/>
          <w:color w:val="000000"/>
          <w:sz w:val="28"/>
        </w:rPr>
        <w:t>
      қайталап некеген отырмаған Ұлы Отан соғысы уақытында қаза тапқан әскери қызметшілердің зайыптарына – 65000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5000 теңге;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 24000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5000 теңге.".</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