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9a0e" w14:textId="d7e9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04 тамыздағы № 195 қаулысы. Шығыс Қазақстан облысының Әділет департаментінде 2015 жылғы 8 қыркүйекте № 4138 болып тіркелді. Күші жойылды - Шығыс Қазақстан облысы әкімдігінің 2020 жылғы 2 маусымдағы № 180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02.06.2020 </w:t>
      </w:r>
      <w:r>
        <w:rPr>
          <w:rFonts w:ascii="Times New Roman"/>
          <w:b w:val="false"/>
          <w:i w:val="false"/>
          <w:color w:val="ff0000"/>
          <w:sz w:val="28"/>
        </w:rPr>
        <w:t>№ 180</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w:t>
      </w:r>
      <w:r>
        <w:rPr>
          <w:rFonts w:ascii="Times New Roman"/>
          <w:b w:val="false"/>
          <w:i w:val="false"/>
          <w:color w:val="000000"/>
          <w:sz w:val="28"/>
        </w:rPr>
        <w:t xml:space="preserve"> № 147</w:t>
      </w:r>
      <w:r>
        <w:rPr>
          <w:rFonts w:ascii="Times New Roman"/>
          <w:b w:val="false"/>
          <w:i w:val="false"/>
          <w:color w:val="000000"/>
          <w:sz w:val="28"/>
        </w:rPr>
        <w:t xml:space="preserve"> бұйрығына (Нормативтік құқықтық актілерді мемлекеттік тіркеу тізілімінде 11183 нөмірімен тіркелген) сәйкес, Шығыс Қазақстан облысының әкімдігі </w:t>
      </w:r>
      <w:r>
        <w:rPr>
          <w:rFonts w:ascii="Times New Roman"/>
          <w:b/>
          <w:i w:val="false"/>
          <w:color w:val="000000"/>
          <w:sz w:val="28"/>
        </w:rPr>
        <w:t>ҚАУЛЫ ЕТЕДІ:</w:t>
      </w:r>
    </w:p>
    <w:bookmarkStart w:name="z3"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4"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"4" тамыздағы </w:t>
            </w:r>
            <w:r>
              <w:br/>
            </w:r>
            <w:r>
              <w:rPr>
                <w:rFonts w:ascii="Times New Roman"/>
                <w:b w:val="false"/>
                <w:i w:val="false"/>
                <w:color w:val="000000"/>
                <w:sz w:val="20"/>
              </w:rPr>
              <w:t>№ 195 қаулысымен бекітілген</w:t>
            </w:r>
          </w:p>
        </w:tc>
      </w:tr>
    </w:tbl>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11.12.2017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3" w:id="2"/>
    <w:p>
      <w:pPr>
        <w:spacing w:after="0"/>
        <w:ind w:left="0"/>
        <w:jc w:val="left"/>
      </w:pPr>
      <w:r>
        <w:rPr>
          <w:rFonts w:ascii="Times New Roman"/>
          <w:b/>
          <w:i w:val="false"/>
          <w:color w:val="000000"/>
        </w:rPr>
        <w:t xml:space="preserve"> 1. Жалпы ережелер</w:t>
      </w:r>
    </w:p>
    <w:bookmarkEnd w:id="2"/>
    <w:bookmarkStart w:name="z174" w:id="3"/>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қызметінің (бұданәрі – мемлекеттік көрсетілетін қызмет) көрсетілетін қызмет берушісі облыстың жергiлiктi атқарушы органы (бұдан әрі – көрсетілетін қызметті беруші) болып табылады. </w:t>
      </w:r>
    </w:p>
    <w:bookmarkEnd w:id="3"/>
    <w:bookmarkStart w:name="z175" w:id="4"/>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нәтижесін беру: </w:t>
      </w:r>
    </w:p>
    <w:bookmarkEnd w:id="4"/>
    <w:bookmarkStart w:name="z176"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177"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
    <w:bookmarkStart w:name="z178" w:id="7"/>
    <w:p>
      <w:pPr>
        <w:spacing w:after="0"/>
        <w:ind w:left="0"/>
        <w:jc w:val="both"/>
      </w:pPr>
      <w:r>
        <w:rPr>
          <w:rFonts w:ascii="Times New Roman"/>
          <w:b w:val="false"/>
          <w:i w:val="false"/>
          <w:color w:val="000000"/>
          <w:sz w:val="28"/>
        </w:rPr>
        <w:t>
      2. Мемлекеттік қызметті көрсету нысаны – қағаз түрінде.</w:t>
      </w:r>
    </w:p>
    <w:bookmarkEnd w:id="7"/>
    <w:bookmarkStart w:name="z179" w:id="8"/>
    <w:p>
      <w:pPr>
        <w:spacing w:after="0"/>
        <w:ind w:left="0"/>
        <w:jc w:val="both"/>
      </w:pPr>
      <w:r>
        <w:rPr>
          <w:rFonts w:ascii="Times New Roman"/>
          <w:b w:val="false"/>
          <w:i w:val="false"/>
          <w:color w:val="000000"/>
          <w:sz w:val="28"/>
        </w:rPr>
        <w:t xml:space="preserve">
      3. Мемлекеттiк көрсетiлетiн қызметтiң нәтижесi – ғибадат үйлерін (ғимараттарын) салу және олардың орналасатын жерін айқындау туралы шешім (бұдан әрі – шешім) немесе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бұйрығымен (Нормативтік құқықтық актілерді мемлекеттік тіркеу тізілімінде 11183 нөмірімен тіркелген) бекітілген "Ғибадат үйлерін (ғимараттарын) салу және олардың орналасатын жерін айқындау туралы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p>
    <w:bookmarkEnd w:id="8"/>
    <w:bookmarkStart w:name="z180" w:id="9"/>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End w:id="9"/>
    <w:bookmarkStart w:name="z181" w:id="10"/>
    <w:p>
      <w:pPr>
        <w:spacing w:after="0"/>
        <w:ind w:left="0"/>
        <w:jc w:val="both"/>
      </w:pPr>
      <w:r>
        <w:rPr>
          <w:rFonts w:ascii="Times New Roman"/>
          <w:b w:val="false"/>
          <w:i w:val="false"/>
          <w:color w:val="000000"/>
          <w:sz w:val="28"/>
        </w:rPr>
        <w:t xml:space="preserve">
      2. Мемлекеттiк қызмет көрсету процесiнде көрсетiлетiн қызметтi берушiнiң құрылымдық бөлiмшелерiнiң (қызметкерлерiнiң) iс-қимыл тәртiбiн сипаттау </w:t>
      </w:r>
    </w:p>
    <w:bookmarkEnd w:id="10"/>
    <w:bookmarkStart w:name="z182" w:id="11"/>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көрсетiлетiн қызметті алушының (не сенімхат бойынша оның өкілінің) Стандарттың </w:t>
      </w:r>
      <w:r>
        <w:rPr>
          <w:rFonts w:ascii="Times New Roman"/>
          <w:b w:val="false"/>
          <w:i w:val="false"/>
          <w:color w:val="000000"/>
          <w:sz w:val="28"/>
        </w:rPr>
        <w:t>9-шы тармағына</w:t>
      </w:r>
      <w:r>
        <w:rPr>
          <w:rFonts w:ascii="Times New Roman"/>
          <w:b w:val="false"/>
          <w:i w:val="false"/>
          <w:color w:val="000000"/>
          <w:sz w:val="28"/>
        </w:rPr>
        <w:t xml:space="preserve"> сәйкес өтініші және құжаттарының болуы негiздеме болып табылады. </w:t>
      </w:r>
    </w:p>
    <w:bookmarkEnd w:id="11"/>
    <w:bookmarkStart w:name="z183" w:id="12"/>
    <w:p>
      <w:pPr>
        <w:spacing w:after="0"/>
        <w:ind w:left="0"/>
        <w:jc w:val="both"/>
      </w:pPr>
      <w:r>
        <w:rPr>
          <w:rFonts w:ascii="Times New Roman"/>
          <w:b w:val="false"/>
          <w:i w:val="false"/>
          <w:color w:val="000000"/>
          <w:sz w:val="28"/>
        </w:rPr>
        <w:t xml:space="preserve">
      5. Мемлекеттiк қызмет көрсету процесiнiң құрамына кiретiн әрбір рәсiмнің (iс-қимылдың) мазмұны, оның орындалу ұзақтығы: </w:t>
      </w:r>
    </w:p>
    <w:bookmarkEnd w:id="12"/>
    <w:bookmarkStart w:name="z184" w:id="13"/>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кіріс құжаттарының қабылданған күні, уақыты және нөмірі көрсетіліп, көрсетілетін қызметті берушінің мөртабаны қойылған өтініштің көшірмесін көрсетілетін қызметті алушыға беруі, көрсетілетін қызметті берушінің басшысына қарастыруға беруі. Орындалу ұзақтығы – 30 (отыз) минут;</w:t>
      </w:r>
    </w:p>
    <w:bookmarkEnd w:id="13"/>
    <w:bookmarkStart w:name="z185" w:id="14"/>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 1 (бір) күнтізбелік күн ішінде;</w:t>
      </w:r>
    </w:p>
    <w:bookmarkEnd w:id="14"/>
    <w:bookmarkStart w:name="z186" w:id="15"/>
    <w:p>
      <w:pPr>
        <w:spacing w:after="0"/>
        <w:ind w:left="0"/>
        <w:jc w:val="both"/>
      </w:pPr>
      <w:r>
        <w:rPr>
          <w:rFonts w:ascii="Times New Roman"/>
          <w:b w:val="false"/>
          <w:i w:val="false"/>
          <w:color w:val="000000"/>
          <w:sz w:val="28"/>
        </w:rPr>
        <w:t>
      3) көрсетілетін қызметті беруші қызметкерінің көрсетілетін қызметті алушының құжаттарын зерделеп тексеруі, шешім жобасын немесе мемлекеттік қызметті көрсетуден бас тарту туралы дәлелденген жауапты дайындауы. Орындалу ұзақтығы – 7 (жеті) күнтізбелік күн ішінде;</w:t>
      </w:r>
    </w:p>
    <w:bookmarkEnd w:id="15"/>
    <w:bookmarkStart w:name="z187" w:id="16"/>
    <w:p>
      <w:pPr>
        <w:spacing w:after="0"/>
        <w:ind w:left="0"/>
        <w:jc w:val="both"/>
      </w:pPr>
      <w:r>
        <w:rPr>
          <w:rFonts w:ascii="Times New Roman"/>
          <w:b w:val="false"/>
          <w:i w:val="false"/>
          <w:color w:val="000000"/>
          <w:sz w:val="28"/>
        </w:rPr>
        <w:t>
      4) жергілікті атқарушы органның шешім қабылдауы. Орындалу ұзақтығы – 22 (жиырма екі) күнтізбелік күн ішінде;</w:t>
      </w:r>
    </w:p>
    <w:bookmarkEnd w:id="16"/>
    <w:bookmarkStart w:name="z188" w:id="17"/>
    <w:p>
      <w:pPr>
        <w:spacing w:after="0"/>
        <w:ind w:left="0"/>
        <w:jc w:val="both"/>
      </w:pPr>
      <w:r>
        <w:rPr>
          <w:rFonts w:ascii="Times New Roman"/>
          <w:b w:val="false"/>
          <w:i w:val="false"/>
          <w:color w:val="000000"/>
          <w:sz w:val="28"/>
        </w:rPr>
        <w:t>
      5) көрсетілетін қызметті беруші кеңсесі қызметкерінің көрсетілетін қызметті алушыға шешімді немесе мемлекеттік қызметті көрсетуден бас тарту туралы дәлелденген жауапты беруі. Орындалу ұзақтығы – 30 (отыз) минут.</w:t>
      </w:r>
    </w:p>
    <w:bookmarkEnd w:id="17"/>
    <w:bookmarkStart w:name="z189" w:id="18"/>
    <w:p>
      <w:pPr>
        <w:spacing w:after="0"/>
        <w:ind w:left="0"/>
        <w:jc w:val="both"/>
      </w:pPr>
      <w:r>
        <w:rPr>
          <w:rFonts w:ascii="Times New Roman"/>
          <w:b w:val="false"/>
          <w:i w:val="false"/>
          <w:color w:val="000000"/>
          <w:sz w:val="28"/>
        </w:rPr>
        <w:t>
      Мемлекеттік қызметті көрсету мерзімі құжаттар топтамасын көрсетілетін қызметті берушіге немесе Мемлекеттік корпорацияға тапсырған күннен бастап – 30 (отыз) күнтізбелік күн.</w:t>
      </w:r>
    </w:p>
    <w:bookmarkEnd w:id="18"/>
    <w:bookmarkStart w:name="z190" w:id="19"/>
    <w:p>
      <w:pPr>
        <w:spacing w:after="0"/>
        <w:ind w:left="0"/>
        <w:jc w:val="both"/>
      </w:pPr>
      <w:r>
        <w:rPr>
          <w:rFonts w:ascii="Times New Roman"/>
          <w:b w:val="false"/>
          <w:i w:val="false"/>
          <w:color w:val="000000"/>
          <w:sz w:val="28"/>
        </w:rPr>
        <w:t xml:space="preserve">
      Мемелекеттік корпорацияға құжаттар қабылдаған күн мемлекеттік қызмет көрсету мерзіміне кірмейді. </w:t>
      </w:r>
    </w:p>
    <w:bookmarkEnd w:id="19"/>
    <w:bookmarkStart w:name="z191" w:id="2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рәсiмінің (iс-қимылының) нәтижесi көрсетілетін қызметті алушының тіркелген құжаттары болып табылады, ол 2-ші іс-қимылды орындауды бастау үшiн негiз болады. Осы Регламенттің 5-тармағында көрсетілген 2-ші іс-қимылдың нәтижесі көрсетілетін қызметті беруші басшысының бұрыштамасы болып табылады, ол 3-ші іс-қимылды орындауды бастау үшiн негiз болады. Осы Регламенттің 5-тармағында көрсетілген                  3-ші іс-қимылдың нәтижесі шешім жобасы болып табылады, бұл 4-ші іс-қимылды орындауды бастау үшiн негiз болады. Осы Регламенттің 5-тармағында көрсетілген 4-ші іс-қимылдың нәтижесі шешім болып табылады, ол 5-ші іс-қимылды орындауды бастау үшiн негiз болады. Осы Регламенттің 5-тармағында көрсетілген 5-ші іс-қимылдың нәтижесі көрсетілетін қызметті беруші кеңсесі қызметкерінің көрсетілетін қызметті алушыға шешімді немесе мемлекеттік қызметті көрсетуден бас тарту туралы дәлелденген жауапты беруі болып табылады.</w:t>
      </w:r>
    </w:p>
    <w:bookmarkEnd w:id="20"/>
    <w:bookmarkStart w:name="z192" w:id="21"/>
    <w:p>
      <w:pPr>
        <w:spacing w:after="0"/>
        <w:ind w:left="0"/>
        <w:jc w:val="both"/>
      </w:pPr>
      <w:r>
        <w:rPr>
          <w:rFonts w:ascii="Times New Roman"/>
          <w:b w:val="false"/>
          <w:i w:val="false"/>
          <w:color w:val="000000"/>
          <w:sz w:val="28"/>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 </w:t>
      </w:r>
    </w:p>
    <w:bookmarkEnd w:id="21"/>
    <w:bookmarkStart w:name="z193" w:id="22"/>
    <w:p>
      <w:pPr>
        <w:spacing w:after="0"/>
        <w:ind w:left="0"/>
        <w:jc w:val="both"/>
      </w:pPr>
      <w:r>
        <w:rPr>
          <w:rFonts w:ascii="Times New Roman"/>
          <w:b w:val="false"/>
          <w:i w:val="false"/>
          <w:color w:val="000000"/>
          <w:sz w:val="28"/>
        </w:rPr>
        <w:t>
      7. Мемлекеттiк қызмет көрсету процесiне қатысатын құрылымдық бөлiмшелердiң (қызметкерлердiң) тiзбесi:</w:t>
      </w:r>
    </w:p>
    <w:bookmarkEnd w:id="22"/>
    <w:bookmarkStart w:name="z194" w:id="23"/>
    <w:p>
      <w:pPr>
        <w:spacing w:after="0"/>
        <w:ind w:left="0"/>
        <w:jc w:val="both"/>
      </w:pPr>
      <w:r>
        <w:rPr>
          <w:rFonts w:ascii="Times New Roman"/>
          <w:b w:val="false"/>
          <w:i w:val="false"/>
          <w:color w:val="000000"/>
          <w:sz w:val="28"/>
        </w:rPr>
        <w:t>
      1) көрсетілетін қызметті берушінің басшысы;</w:t>
      </w:r>
    </w:p>
    <w:bookmarkEnd w:id="23"/>
    <w:bookmarkStart w:name="z195" w:id="24"/>
    <w:p>
      <w:pPr>
        <w:spacing w:after="0"/>
        <w:ind w:left="0"/>
        <w:jc w:val="both"/>
      </w:pPr>
      <w:r>
        <w:rPr>
          <w:rFonts w:ascii="Times New Roman"/>
          <w:b w:val="false"/>
          <w:i w:val="false"/>
          <w:color w:val="000000"/>
          <w:sz w:val="28"/>
        </w:rPr>
        <w:t>
      2) көрсетілетін қызметті берушінің қызметкері;</w:t>
      </w:r>
    </w:p>
    <w:bookmarkEnd w:id="24"/>
    <w:bookmarkStart w:name="z196" w:id="25"/>
    <w:p>
      <w:pPr>
        <w:spacing w:after="0"/>
        <w:ind w:left="0"/>
        <w:jc w:val="both"/>
      </w:pPr>
      <w:r>
        <w:rPr>
          <w:rFonts w:ascii="Times New Roman"/>
          <w:b w:val="false"/>
          <w:i w:val="false"/>
          <w:color w:val="000000"/>
          <w:sz w:val="28"/>
        </w:rPr>
        <w:t>
      3) көрсетілетін қызметті беруші кеңсесінің қызметкері;</w:t>
      </w:r>
    </w:p>
    <w:bookmarkEnd w:id="25"/>
    <w:bookmarkStart w:name="z197" w:id="26"/>
    <w:p>
      <w:pPr>
        <w:spacing w:after="0"/>
        <w:ind w:left="0"/>
        <w:jc w:val="both"/>
      </w:pPr>
      <w:r>
        <w:rPr>
          <w:rFonts w:ascii="Times New Roman"/>
          <w:b w:val="false"/>
          <w:i w:val="false"/>
          <w:color w:val="000000"/>
          <w:sz w:val="28"/>
        </w:rPr>
        <w:t>
      4) жергілікті атқарушы орган.</w:t>
      </w:r>
    </w:p>
    <w:bookmarkEnd w:id="26"/>
    <w:bookmarkStart w:name="z198" w:id="27"/>
    <w:p>
      <w:pPr>
        <w:spacing w:after="0"/>
        <w:ind w:left="0"/>
        <w:jc w:val="both"/>
      </w:pPr>
      <w:r>
        <w:rPr>
          <w:rFonts w:ascii="Times New Roman"/>
          <w:b w:val="false"/>
          <w:i w:val="false"/>
          <w:color w:val="000000"/>
          <w:sz w:val="28"/>
        </w:rPr>
        <w:t>
      8. Мемлекеттiк қызмет көрсету үшiн қажеттi рәсiмдердiң (iс-қимылдардың) сипаттамасы:</w:t>
      </w:r>
    </w:p>
    <w:bookmarkEnd w:id="27"/>
    <w:bookmarkStart w:name="z199" w:id="28"/>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кіріс құжаттарының қабылданған күні, уақыты және нөмірі көрсетіліп, көрсетілетін қызметті берушінің мөртабаны қойылған өтініштің көшірмесін көрсетілетін қызметті алушыға беруі, көрсетілетін қызметті берушінің басшысына қарастыруға беруі. Орындалу ұзақтығы – 30 (отыз) минут;</w:t>
      </w:r>
    </w:p>
    <w:bookmarkEnd w:id="28"/>
    <w:bookmarkStart w:name="z200" w:id="29"/>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 1 (бір) күнтізбелік күн ішінде;</w:t>
      </w:r>
    </w:p>
    <w:bookmarkEnd w:id="29"/>
    <w:bookmarkStart w:name="z201" w:id="30"/>
    <w:p>
      <w:pPr>
        <w:spacing w:after="0"/>
        <w:ind w:left="0"/>
        <w:jc w:val="both"/>
      </w:pPr>
      <w:r>
        <w:rPr>
          <w:rFonts w:ascii="Times New Roman"/>
          <w:b w:val="false"/>
          <w:i w:val="false"/>
          <w:color w:val="000000"/>
          <w:sz w:val="28"/>
        </w:rPr>
        <w:t>
      3) көрсетілетін қызметті беруші қызметкерінің көрсетілетін қызметті алушының құжаттарын зерделеп тексеруі, шешім жобасын немесе мемлекеттік қызметті көрсетуден бас тарту туралы дәлелденген жауапты дайындауы. Орындалу ұзақтығы – 7 (жеті) күнтізбелік күн ішінде;</w:t>
      </w:r>
    </w:p>
    <w:bookmarkEnd w:id="30"/>
    <w:bookmarkStart w:name="z202" w:id="31"/>
    <w:p>
      <w:pPr>
        <w:spacing w:after="0"/>
        <w:ind w:left="0"/>
        <w:jc w:val="both"/>
      </w:pPr>
      <w:r>
        <w:rPr>
          <w:rFonts w:ascii="Times New Roman"/>
          <w:b w:val="false"/>
          <w:i w:val="false"/>
          <w:color w:val="000000"/>
          <w:sz w:val="28"/>
        </w:rPr>
        <w:t>
      4) жергілікті атқарушы органның шешім қабылдауы. Орындалу ұзақтығы – 22 (жиырма екі) күнтізбелік күн ішінде;</w:t>
      </w:r>
    </w:p>
    <w:bookmarkEnd w:id="31"/>
    <w:bookmarkStart w:name="z203" w:id="32"/>
    <w:p>
      <w:pPr>
        <w:spacing w:after="0"/>
        <w:ind w:left="0"/>
        <w:jc w:val="both"/>
      </w:pPr>
      <w:r>
        <w:rPr>
          <w:rFonts w:ascii="Times New Roman"/>
          <w:b w:val="false"/>
          <w:i w:val="false"/>
          <w:color w:val="000000"/>
          <w:sz w:val="28"/>
        </w:rPr>
        <w:t>
      5) көрсетілетін қызметті беруші кеңсесі қызметкерінің көрсетілетін қызметті алушыға шешімді немесе мемлекеттік қызметті көрсетуден бас тарту туралы дәлелденген жауапты беруі. Орындалу ұзақтығы – 30 (отыз) минут.</w:t>
      </w:r>
    </w:p>
    <w:bookmarkEnd w:id="32"/>
    <w:bookmarkStart w:name="z204" w:id="33"/>
    <w:p>
      <w:pPr>
        <w:spacing w:after="0"/>
        <w:ind w:left="0"/>
        <w:jc w:val="both"/>
      </w:pPr>
      <w:r>
        <w:rPr>
          <w:rFonts w:ascii="Times New Roman"/>
          <w:b w:val="false"/>
          <w:i w:val="false"/>
          <w:color w:val="000000"/>
          <w:sz w:val="28"/>
        </w:rPr>
        <w:t>
      4. Мемлекеттік корпорациямен және (немесе) басқа көрсетілетін қызметті берушілермен өзара iс-қимыл тәртiбiн, сондай-ақ электрондық мемлекеттік қызмет көрсету процесінде ақпараттық жүйені пайдалану тәртібін сипаттау</w:t>
      </w:r>
    </w:p>
    <w:bookmarkEnd w:id="33"/>
    <w:bookmarkStart w:name="z205" w:id="34"/>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9-тармағына сәйкес құжаттарды ұсынады.</w:t>
      </w:r>
    </w:p>
    <w:bookmarkEnd w:id="34"/>
    <w:bookmarkStart w:name="z206" w:id="35"/>
    <w:p>
      <w:pPr>
        <w:spacing w:after="0"/>
        <w:ind w:left="0"/>
        <w:jc w:val="both"/>
      </w:pPr>
      <w:r>
        <w:rPr>
          <w:rFonts w:ascii="Times New Roman"/>
          <w:b w:val="false"/>
          <w:i w:val="false"/>
          <w:color w:val="000000"/>
          <w:sz w:val="28"/>
        </w:rPr>
        <w:t>
      Көрсетілетін қызметті алушының сұратуын өңдеу ұзақтығы –15 (он бес) минут.</w:t>
      </w:r>
    </w:p>
    <w:bookmarkEnd w:id="35"/>
    <w:bookmarkStart w:name="z207" w:id="36"/>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36"/>
    <w:bookmarkStart w:name="z208" w:id="37"/>
    <w:p>
      <w:pPr>
        <w:spacing w:after="0"/>
        <w:ind w:left="0"/>
        <w:jc w:val="both"/>
      </w:pPr>
      <w:r>
        <w:rPr>
          <w:rFonts w:ascii="Times New Roman"/>
          <w:b w:val="false"/>
          <w:i w:val="false"/>
          <w:color w:val="000000"/>
          <w:sz w:val="28"/>
        </w:rPr>
        <w:t>
      Мемлекеттік корпорацияның қызметкері қағаз жеткізгіштегі өтінішті қабылдайды және қабылдаған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37"/>
    <w:bookmarkStart w:name="z209" w:id="3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Стандарттың 2-қосымшасына сәйкес нысан бойынша құжаттарды қабылдаудан бас тарту туралы қолхат береді.</w:t>
      </w:r>
    </w:p>
    <w:bookmarkEnd w:id="38"/>
    <w:bookmarkStart w:name="z210" w:id="39"/>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ЫАЖ жүйесінде тіркеледі.</w:t>
      </w:r>
    </w:p>
    <w:bookmarkEnd w:id="39"/>
    <w:bookmarkStart w:name="z211" w:id="40"/>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40"/>
    <w:bookmarkStart w:name="z212" w:id="41"/>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41"/>
    <w:bookmarkStart w:name="z213" w:id="42"/>
    <w:p>
      <w:pPr>
        <w:spacing w:after="0"/>
        <w:ind w:left="0"/>
        <w:jc w:val="both"/>
      </w:pPr>
      <w:r>
        <w:rPr>
          <w:rFonts w:ascii="Times New Roman"/>
          <w:b w:val="false"/>
          <w:i w:val="false"/>
          <w:color w:val="000000"/>
          <w:sz w:val="28"/>
        </w:rPr>
        <w:t xml:space="preserve">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 </w:t>
      </w:r>
    </w:p>
    <w:bookmarkEnd w:id="42"/>
    <w:bookmarkStart w:name="z214" w:id="43"/>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43"/>
    <w:bookmarkStart w:name="z215" w:id="44"/>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44"/>
    <w:bookmarkStart w:name="z216" w:id="45"/>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30 (отыз) күнтiзбелiк күн. Қабылдау күні мемлекеттік қызмет көрсету мерзіміне кірмейді.</w:t>
      </w:r>
    </w:p>
    <w:bookmarkEnd w:id="45"/>
    <w:bookmarkStart w:name="z217" w:id="46"/>
    <w:p>
      <w:pPr>
        <w:spacing w:after="0"/>
        <w:ind w:left="0"/>
        <w:jc w:val="both"/>
      </w:pPr>
      <w:r>
        <w:rPr>
          <w:rFonts w:ascii="Times New Roman"/>
          <w:b w:val="false"/>
          <w:i w:val="false"/>
          <w:color w:val="000000"/>
          <w:sz w:val="28"/>
        </w:rPr>
        <w:t>
      Мемлекеттік корпорацияда көрсетілетін қызметті алушыға мемлекеттік көрсетілетін қызметтің дайын нәтижесін беру жеке басты куәландыратын құжатты (не оның сенімхат бойынша өкілінің) көрсеткен жағдайда тиісті құжаттарды қабылдау туралы қолхат негізінде жүзеге асырады.</w:t>
      </w:r>
    </w:p>
    <w:bookmarkEnd w:id="46"/>
    <w:bookmarkStart w:name="z218" w:id="47"/>
    <w:p>
      <w:pPr>
        <w:spacing w:after="0"/>
        <w:ind w:left="0"/>
        <w:jc w:val="both"/>
      </w:pPr>
      <w:r>
        <w:rPr>
          <w:rFonts w:ascii="Times New Roman"/>
          <w:b w:val="false"/>
          <w:i w:val="false"/>
          <w:color w:val="000000"/>
          <w:sz w:val="28"/>
        </w:rPr>
        <w:t xml:space="preserve">
      Рәсiмдердiң (iс-қимылдардың) реттiлiгiн, мемлекеттік қызмет көрсету барысында көрсетілетін қызмет берушінің құрылымдық бөлімшелерінің (қызметкерлерінің) өзара іс-қимылын сипаттау, сондай-ақ өзге де көрсетілетін қызмет берушілермен өзара іс-қимыл тәртібі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бизнес-процесстер анықтамалығында көрсетіледі. Мемлекеттік қызмет көрсетудің бизнес-процесстер анықтамалығы "электрондық үкіметтің" веб-порталында, көрсетілетін қызмет берушінің интернет-ресурсында орналастырылады.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20" w:id="48"/>
    <w:p>
      <w:pPr>
        <w:spacing w:after="0"/>
        <w:ind w:left="0"/>
        <w:jc w:val="left"/>
      </w:pPr>
      <w:r>
        <w:rPr>
          <w:rFonts w:ascii="Times New Roman"/>
          <w:b/>
          <w:i w:val="false"/>
          <w:color w:val="000000"/>
        </w:rPr>
        <w:t xml:space="preserve"> Көрсетілетін қызметті беруші арқылы "Ғибадат үйлерін (ғимараттарын) салу және олардың орналасатын жерін айқындау туралы шешім беру" мемлекеттік қызмет көрсетудің бизнес-процестерінің  анықтамалығы</w:t>
      </w:r>
    </w:p>
    <w:bookmarkEnd w:id="48"/>
    <w:bookmarkStart w:name="z22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50"/>
    <w:p>
      <w:pPr>
        <w:spacing w:after="0"/>
        <w:ind w:left="0"/>
        <w:jc w:val="left"/>
      </w:pPr>
      <w:r>
        <w:rPr>
          <w:rFonts w:ascii="Times New Roman"/>
          <w:b/>
          <w:i w:val="false"/>
          <w:color w:val="000000"/>
        </w:rPr>
        <w:t xml:space="preserve"> Мемлекеттік корпорация арқылы</w:t>
      </w:r>
    </w:p>
    <w:bookmarkEnd w:id="50"/>
    <w:bookmarkStart w:name="z22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52"/>
    <w:p>
      <w:pPr>
        <w:spacing w:after="0"/>
        <w:ind w:left="0"/>
        <w:jc w:val="left"/>
      </w:pPr>
      <w:r>
        <w:rPr>
          <w:rFonts w:ascii="Times New Roman"/>
          <w:b/>
          <w:i w:val="false"/>
          <w:color w:val="000000"/>
        </w:rPr>
        <w:t xml:space="preserve"> Шартты белгілер:</w:t>
      </w:r>
    </w:p>
    <w:bookmarkEnd w:id="52"/>
    <w:bookmarkStart w:name="z22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"4" тамыздағы </w:t>
            </w:r>
            <w:r>
              <w:br/>
            </w:r>
            <w:r>
              <w:rPr>
                <w:rFonts w:ascii="Times New Roman"/>
                <w:b w:val="false"/>
                <w:i w:val="false"/>
                <w:color w:val="000000"/>
                <w:sz w:val="20"/>
              </w:rPr>
              <w:t>№ 195 қаулысымен бекітілген</w:t>
            </w:r>
          </w:p>
        </w:tc>
      </w:tr>
    </w:tbl>
    <w:bookmarkStart w:name="z8" w:id="54"/>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54"/>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11.12.2017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9" w:id="55"/>
    <w:p>
      <w:pPr>
        <w:spacing w:after="0"/>
        <w:ind w:left="0"/>
        <w:jc w:val="left"/>
      </w:pPr>
      <w:r>
        <w:rPr>
          <w:rFonts w:ascii="Times New Roman"/>
          <w:b/>
          <w:i w:val="false"/>
          <w:color w:val="000000"/>
        </w:rPr>
        <w:t xml:space="preserve"> 1. Жалпы ережелер</w:t>
      </w:r>
    </w:p>
    <w:bookmarkEnd w:id="55"/>
    <w:bookmarkStart w:name="z230" w:id="56"/>
    <w:p>
      <w:pPr>
        <w:spacing w:after="0"/>
        <w:ind w:left="0"/>
        <w:jc w:val="both"/>
      </w:pPr>
      <w:r>
        <w:rPr>
          <w:rFonts w:ascii="Times New Roman"/>
          <w:b w:val="false"/>
          <w:i w:val="false"/>
          <w:color w:val="000000"/>
          <w:sz w:val="28"/>
        </w:rPr>
        <w:t xml:space="preserve">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қызметінің (бұдан әрі – мемлекеттік көрсетілетін қызмет) көрсетілетін қызмет берушісі облыстың жергiлiктi атқарушы органы (бұдан әрі – көрсетілетін қызметті беруші) болып табылады. </w:t>
      </w:r>
    </w:p>
    <w:bookmarkEnd w:id="56"/>
    <w:bookmarkStart w:name="z231" w:id="57"/>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нәтижесін беру: </w:t>
      </w:r>
    </w:p>
    <w:bookmarkEnd w:id="57"/>
    <w:bookmarkStart w:name="z232" w:id="58"/>
    <w:p>
      <w:pPr>
        <w:spacing w:after="0"/>
        <w:ind w:left="0"/>
        <w:jc w:val="both"/>
      </w:pPr>
      <w:r>
        <w:rPr>
          <w:rFonts w:ascii="Times New Roman"/>
          <w:b w:val="false"/>
          <w:i w:val="false"/>
          <w:color w:val="000000"/>
          <w:sz w:val="28"/>
        </w:rPr>
        <w:t>
      1) көрсетілетін қызметті берушінің кеңсесі;</w:t>
      </w:r>
    </w:p>
    <w:bookmarkEnd w:id="58"/>
    <w:bookmarkStart w:name="z233" w:id="5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9"/>
    <w:bookmarkStart w:name="z234" w:id="60"/>
    <w:p>
      <w:pPr>
        <w:spacing w:after="0"/>
        <w:ind w:left="0"/>
        <w:jc w:val="both"/>
      </w:pPr>
      <w:r>
        <w:rPr>
          <w:rFonts w:ascii="Times New Roman"/>
          <w:b w:val="false"/>
          <w:i w:val="false"/>
          <w:color w:val="000000"/>
          <w:sz w:val="28"/>
        </w:rPr>
        <w:t>
      2. Мемлекеттік қызметті көрсету нысаны – қағаз түрінде.</w:t>
      </w:r>
    </w:p>
    <w:bookmarkEnd w:id="60"/>
    <w:bookmarkStart w:name="z235" w:id="61"/>
    <w:p>
      <w:pPr>
        <w:spacing w:after="0"/>
        <w:ind w:left="0"/>
        <w:jc w:val="both"/>
      </w:pPr>
      <w:r>
        <w:rPr>
          <w:rFonts w:ascii="Times New Roman"/>
          <w:b w:val="false"/>
          <w:i w:val="false"/>
          <w:color w:val="000000"/>
          <w:sz w:val="28"/>
        </w:rPr>
        <w:t xml:space="preserve">
      3. Мемлекеттiк көрсетiлетiн қызметтiң нәтижесi – үйлерді (ғимараттарды) ғибадат үйлері (ғимараттары) етіп қайта бейіндеу (функционалдық мақсатын өзгерту) туралы шешім (бұдан әрі – шешім) немесе Қазақстан Республикасы Мәдениет және спорт министрінің 2015 жылғы 23 сәуірдегі № 147 бұйрығымен (Нормативтік құқықтық актілерді мемлекеттік тіркеу тізілімінде 11183 нөмірімен тіркелген)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p>
    <w:bookmarkEnd w:id="61"/>
    <w:bookmarkStart w:name="z236" w:id="62"/>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End w:id="62"/>
    <w:bookmarkStart w:name="z237" w:id="63"/>
    <w:p>
      <w:pPr>
        <w:spacing w:after="0"/>
        <w:ind w:left="0"/>
        <w:jc w:val="both"/>
      </w:pPr>
      <w:r>
        <w:rPr>
          <w:rFonts w:ascii="Times New Roman"/>
          <w:b w:val="false"/>
          <w:i w:val="false"/>
          <w:color w:val="000000"/>
          <w:sz w:val="28"/>
        </w:rPr>
        <w:t>
      2. Мемлекеттiк қызмет көрсету процесiнде көрсетiлетiн қызметтi берушiнiң құрылымдық бөлiмшелерiнiң (қызметкерлерiнiң) iс-қимыл тәртiбiн сипаттау</w:t>
      </w:r>
    </w:p>
    <w:bookmarkEnd w:id="63"/>
    <w:bookmarkStart w:name="z238" w:id="64"/>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көрсетiлетiн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өтініші және құжаттарының болуы негiздеме болып табылады.  </w:t>
      </w:r>
    </w:p>
    <w:bookmarkEnd w:id="64"/>
    <w:bookmarkStart w:name="z239" w:id="65"/>
    <w:p>
      <w:pPr>
        <w:spacing w:after="0"/>
        <w:ind w:left="0"/>
        <w:jc w:val="both"/>
      </w:pPr>
      <w:r>
        <w:rPr>
          <w:rFonts w:ascii="Times New Roman"/>
          <w:b w:val="false"/>
          <w:i w:val="false"/>
          <w:color w:val="000000"/>
          <w:sz w:val="28"/>
        </w:rPr>
        <w:t xml:space="preserve">
      5. Мемлекеттiк қызмет көрсету процесiнiң құрамына кiретiн әрбір рәсiмнің (iс-қимылдың) мазмұны, оның орындалу ұзақтығы: </w:t>
      </w:r>
    </w:p>
    <w:bookmarkEnd w:id="65"/>
    <w:bookmarkStart w:name="z240" w:id="66"/>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кіріс құжаттарының қабылданған күні, уақыты және нөмірі көрсетіліп, көрсетілетін қызметті берушінің мөртабаны қойылған өтініштің көшірмесін көрсетілетін қызметті алушыға беруі, көрсетілетін қызметті берушінің басшысына қарастыруға беруі. Орындалу ұзақтығы – 30 (отыз) минут;</w:t>
      </w:r>
    </w:p>
    <w:bookmarkEnd w:id="66"/>
    <w:bookmarkStart w:name="z241" w:id="67"/>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 1 (бір) күнтізбелік күн ішінде;</w:t>
      </w:r>
    </w:p>
    <w:bookmarkEnd w:id="67"/>
    <w:bookmarkStart w:name="z242" w:id="68"/>
    <w:p>
      <w:pPr>
        <w:spacing w:after="0"/>
        <w:ind w:left="0"/>
        <w:jc w:val="both"/>
      </w:pPr>
      <w:r>
        <w:rPr>
          <w:rFonts w:ascii="Times New Roman"/>
          <w:b w:val="false"/>
          <w:i w:val="false"/>
          <w:color w:val="000000"/>
          <w:sz w:val="28"/>
        </w:rPr>
        <w:t>
      3) көрсетілетін қызметті беруші қызметкерінің көрсетілетін қызметті алушының құжаттарын зерделеп тексеруі, шешім жобасын немесе мемлекеттік қызметті көрсетуден бас тарту туралы дәлелденген жауапты дайындауы. Орындалу ұзақтығы – 7 (жеті) күнтізбелік күн ішінде;</w:t>
      </w:r>
    </w:p>
    <w:bookmarkEnd w:id="68"/>
    <w:bookmarkStart w:name="z243" w:id="69"/>
    <w:p>
      <w:pPr>
        <w:spacing w:after="0"/>
        <w:ind w:left="0"/>
        <w:jc w:val="both"/>
      </w:pPr>
      <w:r>
        <w:rPr>
          <w:rFonts w:ascii="Times New Roman"/>
          <w:b w:val="false"/>
          <w:i w:val="false"/>
          <w:color w:val="000000"/>
          <w:sz w:val="28"/>
        </w:rPr>
        <w:t>
      4) жергілікті атқарушы органның шешім қабылдауы. Орындалу ұзақтығы – 22 (жиырма екі) күнтізбелік күн ішінде;</w:t>
      </w:r>
    </w:p>
    <w:bookmarkEnd w:id="69"/>
    <w:bookmarkStart w:name="z244" w:id="70"/>
    <w:p>
      <w:pPr>
        <w:spacing w:after="0"/>
        <w:ind w:left="0"/>
        <w:jc w:val="both"/>
      </w:pPr>
      <w:r>
        <w:rPr>
          <w:rFonts w:ascii="Times New Roman"/>
          <w:b w:val="false"/>
          <w:i w:val="false"/>
          <w:color w:val="000000"/>
          <w:sz w:val="28"/>
        </w:rPr>
        <w:t>
      5) көрсетілетін қызметті беруші кеңсесі қызметкерінің көрсетілетін қызметті алушыға шешімді немесе мемлекеттік қызметті көрсетуден бас тарту туралы дәлелденген жауапты беруі. Орындалу ұзақтығы – 30 (отыз) минут.</w:t>
      </w:r>
    </w:p>
    <w:bookmarkEnd w:id="70"/>
    <w:bookmarkStart w:name="z245" w:id="71"/>
    <w:p>
      <w:pPr>
        <w:spacing w:after="0"/>
        <w:ind w:left="0"/>
        <w:jc w:val="both"/>
      </w:pPr>
      <w:r>
        <w:rPr>
          <w:rFonts w:ascii="Times New Roman"/>
          <w:b w:val="false"/>
          <w:i w:val="false"/>
          <w:color w:val="000000"/>
          <w:sz w:val="28"/>
        </w:rPr>
        <w:t>
      Мемлекеттік қызметті көрсету мерзімі құжаттар топтамасын көрсетілетін қызмет берушіге немесе Мемлекеттік корпорацияға тапсырған күннен бастап – 30 (отыз) күнтізбелік күн.</w:t>
      </w:r>
    </w:p>
    <w:bookmarkEnd w:id="71"/>
    <w:bookmarkStart w:name="z246" w:id="72"/>
    <w:p>
      <w:pPr>
        <w:spacing w:after="0"/>
        <w:ind w:left="0"/>
        <w:jc w:val="both"/>
      </w:pPr>
      <w:r>
        <w:rPr>
          <w:rFonts w:ascii="Times New Roman"/>
          <w:b w:val="false"/>
          <w:i w:val="false"/>
          <w:color w:val="000000"/>
          <w:sz w:val="28"/>
        </w:rPr>
        <w:t xml:space="preserve">
      Мемлекеттік корпорацияға құжаттар қабылдаған күн мемлекеттік қызмет көрсету мерзіміне кірмейді. </w:t>
      </w:r>
    </w:p>
    <w:bookmarkEnd w:id="72"/>
    <w:bookmarkStart w:name="z247" w:id="7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рәсiмінің (iс-қимылының) нәтижесi көрсетілетін қызметті алушының тіркелген құжаттары болып табылады, ол 2-ші іс-қимылды орындауды бастау үшiн негiз болады. Осы Регламенттің 5-тармағында көрсетілген 2-ші іс-қимылдың нәтижесі көрсетілетін қызметті беруші басшысының бұрыштамасы болып табылады, ол 3-ші іс-қимылды орындауды бастау үшiн негiз болады. Осы Регламенттің 5-тармағында көрсетілген 3-ші іс-қимылдың нәтижесі шешім жобасы болып табылады, ол 4-ші іс-қимылды орындауды бастау үшiн негiз болады. Осы Регламенттің 5-тармағында көрсетілген 4-ші іс-қимылдың нәтижесі шешім болып табылады, бұл 5-ші іс-қимылды орындауды бастау үшiн негiз болады. Осы Регламенттің 5-тармағында көрсетілген 5-ші іс-қимылдың нәтижесі көрсетілетін қызметті беруші кеңсесі қызметкерінің көрсетілетін қызметті алушыға шешімді немесе мемлекеттік қызметті көрсетуден бас тарту туралы дәлелденген жауапты беруі болып табылады.</w:t>
      </w:r>
    </w:p>
    <w:bookmarkEnd w:id="73"/>
    <w:bookmarkStart w:name="z248" w:id="74"/>
    <w:p>
      <w:pPr>
        <w:spacing w:after="0"/>
        <w:ind w:left="0"/>
        <w:jc w:val="both"/>
      </w:pPr>
      <w:r>
        <w:rPr>
          <w:rFonts w:ascii="Times New Roman"/>
          <w:b w:val="false"/>
          <w:i w:val="false"/>
          <w:color w:val="000000"/>
          <w:sz w:val="28"/>
        </w:rPr>
        <w:t>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74"/>
    <w:bookmarkStart w:name="z249" w:id="75"/>
    <w:p>
      <w:pPr>
        <w:spacing w:after="0"/>
        <w:ind w:left="0"/>
        <w:jc w:val="both"/>
      </w:pPr>
      <w:r>
        <w:rPr>
          <w:rFonts w:ascii="Times New Roman"/>
          <w:b w:val="false"/>
          <w:i w:val="false"/>
          <w:color w:val="000000"/>
          <w:sz w:val="28"/>
        </w:rPr>
        <w:t>
      7. Мемлекеттiк қызмет көрсету процесiне қатысатын құрылымдық бөлiмшелердiң (қызметкерлердiң) тiзбесi:</w:t>
      </w:r>
    </w:p>
    <w:bookmarkEnd w:id="75"/>
    <w:bookmarkStart w:name="z250" w:id="76"/>
    <w:p>
      <w:pPr>
        <w:spacing w:after="0"/>
        <w:ind w:left="0"/>
        <w:jc w:val="both"/>
      </w:pPr>
      <w:r>
        <w:rPr>
          <w:rFonts w:ascii="Times New Roman"/>
          <w:b w:val="false"/>
          <w:i w:val="false"/>
          <w:color w:val="000000"/>
          <w:sz w:val="28"/>
        </w:rPr>
        <w:t>
      1) көрсетілетін қызметті берушінің басшысы;</w:t>
      </w:r>
    </w:p>
    <w:bookmarkEnd w:id="76"/>
    <w:bookmarkStart w:name="z251" w:id="77"/>
    <w:p>
      <w:pPr>
        <w:spacing w:after="0"/>
        <w:ind w:left="0"/>
        <w:jc w:val="both"/>
      </w:pPr>
      <w:r>
        <w:rPr>
          <w:rFonts w:ascii="Times New Roman"/>
          <w:b w:val="false"/>
          <w:i w:val="false"/>
          <w:color w:val="000000"/>
          <w:sz w:val="28"/>
        </w:rPr>
        <w:t>
      2) көрсетілетін қызметті берушінің қызметкері;</w:t>
      </w:r>
    </w:p>
    <w:bookmarkEnd w:id="77"/>
    <w:bookmarkStart w:name="z252" w:id="78"/>
    <w:p>
      <w:pPr>
        <w:spacing w:after="0"/>
        <w:ind w:left="0"/>
        <w:jc w:val="both"/>
      </w:pPr>
      <w:r>
        <w:rPr>
          <w:rFonts w:ascii="Times New Roman"/>
          <w:b w:val="false"/>
          <w:i w:val="false"/>
          <w:color w:val="000000"/>
          <w:sz w:val="28"/>
        </w:rPr>
        <w:t>
      3) көрсетілетін қызметті беруші кеңсесінің қызметкері;</w:t>
      </w:r>
    </w:p>
    <w:bookmarkEnd w:id="78"/>
    <w:bookmarkStart w:name="z253" w:id="79"/>
    <w:p>
      <w:pPr>
        <w:spacing w:after="0"/>
        <w:ind w:left="0"/>
        <w:jc w:val="both"/>
      </w:pPr>
      <w:r>
        <w:rPr>
          <w:rFonts w:ascii="Times New Roman"/>
          <w:b w:val="false"/>
          <w:i w:val="false"/>
          <w:color w:val="000000"/>
          <w:sz w:val="28"/>
        </w:rPr>
        <w:t xml:space="preserve">
      4) жергілікті атқарушы орган. </w:t>
      </w:r>
    </w:p>
    <w:bookmarkEnd w:id="79"/>
    <w:bookmarkStart w:name="z254" w:id="80"/>
    <w:p>
      <w:pPr>
        <w:spacing w:after="0"/>
        <w:ind w:left="0"/>
        <w:jc w:val="both"/>
      </w:pPr>
      <w:r>
        <w:rPr>
          <w:rFonts w:ascii="Times New Roman"/>
          <w:b w:val="false"/>
          <w:i w:val="false"/>
          <w:color w:val="000000"/>
          <w:sz w:val="28"/>
        </w:rPr>
        <w:t>
      8. Мемлекеттiк қызмет көрсету үшiн қажеттi рәсiмдердiң (iс-қимылдардың) сипаттамасы:</w:t>
      </w:r>
    </w:p>
    <w:bookmarkEnd w:id="80"/>
    <w:bookmarkStart w:name="z255" w:id="81"/>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кіріс құжаттарының қабылданған күні, уақыты және нөмірі көрсетіліп, көрсетілетін қызметті берушінің мөртабаны қойылған өтініштің көшірмесін көрсетілетін қызметті алушыға беруі, көрсетілетін қызметті берушінің басшысына қарастыруға беруі. Орындалу ұзақтығы – 30 (отыз) минут;</w:t>
      </w:r>
    </w:p>
    <w:bookmarkEnd w:id="81"/>
    <w:bookmarkStart w:name="z256" w:id="82"/>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 1 (бір) күнтізбелік күн ішінде;</w:t>
      </w:r>
    </w:p>
    <w:bookmarkEnd w:id="82"/>
    <w:bookmarkStart w:name="z257" w:id="83"/>
    <w:p>
      <w:pPr>
        <w:spacing w:after="0"/>
        <w:ind w:left="0"/>
        <w:jc w:val="both"/>
      </w:pPr>
      <w:r>
        <w:rPr>
          <w:rFonts w:ascii="Times New Roman"/>
          <w:b w:val="false"/>
          <w:i w:val="false"/>
          <w:color w:val="000000"/>
          <w:sz w:val="28"/>
        </w:rPr>
        <w:t>
      3) көрсетілетін қызметті беруші қызметкерінің көрсетілетін қызметті алушының құжаттарын зерделеп тексеруі, шешім жобасын немесе мемлекеттік қызметті көрсетуден бас тарту туралы дәлелденген жауапты дайындауы. Орындалу ұзақтығы – 7 (жеті) күнтізбелік күн ішінде;</w:t>
      </w:r>
    </w:p>
    <w:bookmarkEnd w:id="83"/>
    <w:bookmarkStart w:name="z258" w:id="84"/>
    <w:p>
      <w:pPr>
        <w:spacing w:after="0"/>
        <w:ind w:left="0"/>
        <w:jc w:val="both"/>
      </w:pPr>
      <w:r>
        <w:rPr>
          <w:rFonts w:ascii="Times New Roman"/>
          <w:b w:val="false"/>
          <w:i w:val="false"/>
          <w:color w:val="000000"/>
          <w:sz w:val="28"/>
        </w:rPr>
        <w:t>
      4) жергілікті атқарушы органның шешім қабылдауы. Орындалу ұзақтығы – 22 (жиырма екі) күнтізбелік күн ішінде;</w:t>
      </w:r>
    </w:p>
    <w:bookmarkEnd w:id="84"/>
    <w:bookmarkStart w:name="z259" w:id="85"/>
    <w:p>
      <w:pPr>
        <w:spacing w:after="0"/>
        <w:ind w:left="0"/>
        <w:jc w:val="both"/>
      </w:pPr>
      <w:r>
        <w:rPr>
          <w:rFonts w:ascii="Times New Roman"/>
          <w:b w:val="false"/>
          <w:i w:val="false"/>
          <w:color w:val="000000"/>
          <w:sz w:val="28"/>
        </w:rPr>
        <w:t>
      5) көрсетілетін қызметті беруші кеңсесі қызметкерінің көрсетілетін қызметті алушыға шешімді немесе мемлекеттік қызметті көрсетуден бас тарту туралы дәлелденген жауапты беруі. Орындалу ұзақтығы – 30 (отыз) минут.</w:t>
      </w:r>
    </w:p>
    <w:bookmarkEnd w:id="85"/>
    <w:bookmarkStart w:name="z260" w:id="86"/>
    <w:p>
      <w:pPr>
        <w:spacing w:after="0"/>
        <w:ind w:left="0"/>
        <w:jc w:val="both"/>
      </w:pPr>
      <w:r>
        <w:rPr>
          <w:rFonts w:ascii="Times New Roman"/>
          <w:b w:val="false"/>
          <w:i w:val="false"/>
          <w:color w:val="000000"/>
          <w:sz w:val="28"/>
        </w:rPr>
        <w:t>
      4. Мемлекеттік корпорациямен және (немесе) басқа көрсетілетін қызметті берушілермен өзара iс-қимыл тәртiбiн, сондай-ақ электрондық мемлекеттік қызмет көрсету процесінде ақпараттық жүйені пайдалану тәртібін сипаттау</w:t>
      </w:r>
    </w:p>
    <w:bookmarkEnd w:id="86"/>
    <w:bookmarkStart w:name="z261" w:id="87"/>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9-тармағына сәйкес құжаттарды ұсынады.</w:t>
      </w:r>
    </w:p>
    <w:bookmarkEnd w:id="87"/>
    <w:bookmarkStart w:name="z262" w:id="88"/>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88"/>
    <w:bookmarkStart w:name="z263" w:id="89"/>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89"/>
    <w:bookmarkStart w:name="z264" w:id="90"/>
    <w:p>
      <w:pPr>
        <w:spacing w:after="0"/>
        <w:ind w:left="0"/>
        <w:jc w:val="both"/>
      </w:pPr>
      <w:r>
        <w:rPr>
          <w:rFonts w:ascii="Times New Roman"/>
          <w:b w:val="false"/>
          <w:i w:val="false"/>
          <w:color w:val="000000"/>
          <w:sz w:val="28"/>
        </w:rPr>
        <w:t>
      Мемлекеттік корпорацияның қызметкері қағаз жеткізгіштегі өтінішті қабылдайды және қабылдаған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90"/>
    <w:bookmarkStart w:name="z265" w:id="9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(маман) Стандарттың 2-қосымшасына сәйкес нысан бойынша құжаттарды қабылдаудан бас тарту туралы қолхат береді.</w:t>
      </w:r>
    </w:p>
    <w:bookmarkEnd w:id="91"/>
    <w:bookmarkStart w:name="z266" w:id="92"/>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ЫАЖ жүйесінде тіркеледі.</w:t>
      </w:r>
    </w:p>
    <w:bookmarkEnd w:id="92"/>
    <w:bookmarkStart w:name="z267" w:id="93"/>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93"/>
    <w:bookmarkStart w:name="z268" w:id="94"/>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94"/>
    <w:bookmarkStart w:name="z269" w:id="95"/>
    <w:p>
      <w:pPr>
        <w:spacing w:after="0"/>
        <w:ind w:left="0"/>
        <w:jc w:val="both"/>
      </w:pPr>
      <w:r>
        <w:rPr>
          <w:rFonts w:ascii="Times New Roman"/>
          <w:b w:val="false"/>
          <w:i w:val="false"/>
          <w:color w:val="000000"/>
          <w:sz w:val="28"/>
        </w:rPr>
        <w:t xml:space="preserve">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 </w:t>
      </w:r>
    </w:p>
    <w:bookmarkEnd w:id="95"/>
    <w:bookmarkStart w:name="z270" w:id="96"/>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96"/>
    <w:bookmarkStart w:name="z271" w:id="97"/>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97"/>
    <w:bookmarkStart w:name="z272" w:id="98"/>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30 (отыз) күнтiзбелiк күні. Қабылдау күні мемлекеттік қызмет көрсету мерзіміне кірмейді.</w:t>
      </w:r>
    </w:p>
    <w:bookmarkEnd w:id="98"/>
    <w:bookmarkStart w:name="z273" w:id="99"/>
    <w:p>
      <w:pPr>
        <w:spacing w:after="0"/>
        <w:ind w:left="0"/>
        <w:jc w:val="both"/>
      </w:pPr>
      <w:r>
        <w:rPr>
          <w:rFonts w:ascii="Times New Roman"/>
          <w:b w:val="false"/>
          <w:i w:val="false"/>
          <w:color w:val="000000"/>
          <w:sz w:val="28"/>
        </w:rPr>
        <w:t>
      Мемлекеттік корпорацияда көрсетілетін қызметті алушыға мемлекеттік көрсетілетін қызметтің дайын нәтижесін беру жеке басты куәландыратын құжатты (не оның сенімхат бойынша өкілінің) көрсеткен жағдайда тиісті құжаттарды қабылдау туралы қолхат негізінде жүзеге асырады.</w:t>
      </w:r>
    </w:p>
    <w:bookmarkEnd w:id="99"/>
    <w:bookmarkStart w:name="z274" w:id="100"/>
    <w:p>
      <w:pPr>
        <w:spacing w:after="0"/>
        <w:ind w:left="0"/>
        <w:jc w:val="both"/>
      </w:pPr>
      <w:r>
        <w:rPr>
          <w:rFonts w:ascii="Times New Roman"/>
          <w:b w:val="false"/>
          <w:i w:val="false"/>
          <w:color w:val="000000"/>
          <w:sz w:val="28"/>
        </w:rPr>
        <w:t xml:space="preserve">
      Рәсiмдердiң (iс-қимылдардың) реттiлiгiн, мемлекеттік қызмет көрсету барысында көрсетілетін қызмет берушінің құрылымдық бөлімшелерінің (қызметкерлерінің) өзара іс-қимылын сипаттау, сондай-ақ өзге де көрсетілетін қызмет берушілермен өзара іс-қимыл тәртібі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бизнес-процесстер анықтамалығында көрсетіледі. Мемлекеттік қызмет көрсетудің бизнес-процесстер анықтамалығы "электрондық үкіметтің" веб-порталында, көрсетілетін қызмет берушінің интернет-ресурсында орналастырылады.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76" w:id="101"/>
    <w:p>
      <w:pPr>
        <w:spacing w:after="0"/>
        <w:ind w:left="0"/>
        <w:jc w:val="left"/>
      </w:pPr>
      <w:r>
        <w:rPr>
          <w:rFonts w:ascii="Times New Roman"/>
          <w:b/>
          <w:i w:val="false"/>
          <w:color w:val="000000"/>
        </w:rPr>
        <w:t xml:space="preserve"> Көрсетілетін қызметті беруші арқылы "Үйлерді (ғимараттарды) ғибадат үйлері (ғимараттары) етіп қайта бейіндеу (функционалдық мақсатын өзгерту) туралы шешім беру" мемлекеттік қызмет көрсетудің бизнес-процестерінің анықтамалығы</w:t>
      </w:r>
    </w:p>
    <w:bookmarkEnd w:id="101"/>
    <w:bookmarkStart w:name="z277"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103"/>
    <w:p>
      <w:pPr>
        <w:spacing w:after="0"/>
        <w:ind w:left="0"/>
        <w:jc w:val="left"/>
      </w:pPr>
      <w:r>
        <w:rPr>
          <w:rFonts w:ascii="Times New Roman"/>
          <w:b/>
          <w:i w:val="false"/>
          <w:color w:val="000000"/>
        </w:rPr>
        <w:t xml:space="preserve"> Мемлекеттік корпорация арқылы</w:t>
      </w:r>
    </w:p>
    <w:bookmarkEnd w:id="103"/>
    <w:bookmarkStart w:name="z279"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105"/>
    <w:p>
      <w:pPr>
        <w:spacing w:after="0"/>
        <w:ind w:left="0"/>
        <w:jc w:val="left"/>
      </w:pPr>
      <w:r>
        <w:rPr>
          <w:rFonts w:ascii="Times New Roman"/>
          <w:b/>
          <w:i w:val="false"/>
          <w:color w:val="000000"/>
        </w:rPr>
        <w:t xml:space="preserve"> Шартты белгілер:</w:t>
      </w:r>
    </w:p>
    <w:bookmarkEnd w:id="105"/>
    <w:bookmarkStart w:name="z281"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