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f8dc" w14:textId="bebf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29 маусымдағы № 159 қаулысы. Шығыс Қазақстан облысының Әділет департаментінде 2015 жылғы 24 шілдеде № 4054 болып тіркелді. Күші жойылды - Шығыс Қазақстан облысы әкімдігінің 2016 жылғы 04 шілдедегі № 194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04.07.2016  № 194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Құжаттын мәтінінде түпнұсканын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дене шынықтыру және спорт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дене шынықтыру және спорт басқармасы (Е.Н. Чикенов)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Ж.М. Омарға жүктелсін.</w:t>
      </w:r>
      <w:r>
        <w:br/>
      </w:r>
      <w:r>
        <w:rPr>
          <w:rFonts w:ascii="Times New Roman"/>
          <w:b w:val="false"/>
          <w:i w:val="false"/>
          <w:color w:val="000000"/>
          <w:sz w:val="28"/>
        </w:rPr>
        <w:t>
      </w:t>
      </w:r>
      <w:r>
        <w:rPr>
          <w:rFonts w:ascii="Times New Roman"/>
          <w:b w:val="false"/>
          <w:i w:val="false"/>
          <w:color w:val="000000"/>
          <w:sz w:val="28"/>
        </w:rPr>
        <w:t>4.Осы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"29" маусымдағы </w:t>
            </w:r>
            <w:r>
              <w:br/>
            </w:r>
            <w:r>
              <w:rPr>
                <w:rFonts w:ascii="Times New Roman"/>
                <w:b w:val="false"/>
                <w:i w:val="false"/>
                <w:color w:val="000000"/>
                <w:sz w:val="20"/>
              </w:rPr>
              <w:t>№ 159 қаулысымен бекітілген</w:t>
            </w:r>
          </w:p>
        </w:tc>
      </w:tr>
    </w:tbl>
    <w:bookmarkStart w:name="z13" w:id="0"/>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дене шынықтыру және спорт басқармасы" мемлекеттік мекемесі Шығыс Қазақстан облысының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дене шынықтыру және спорт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дене шынықтыру және спорт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облысының дене шынықтыру және спорт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облысының дене шынықтыру және спорт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облысының дене шынықтыру және спорт басқармасы" мемлекеттік мекемесі өз құзыретінің мәселелері бойынша заңнамада белгіленген тәртіппен "Шығыс Қазақстан облысының дене шынықтыру және спорт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облысының дене шынықтыру және спорт басқармасы" мемлекеттік мекемесі құрылымы мен штат санының лимиті Шығыс Қазақстан облысы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облысының дене шынықтыру және спорт басқармасы" мемлекеттік мекемесінің орналасқан жері: индексі 070004, Қазақстан Республикасы, Шығыс Қазақстан облысы, Өскемен қаласы, Казақстан көшесі, 59/1.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дене шынықтыру және спорт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облысының дене шынықтыру және спорт басқармасы" мемлекеттік мекемесі қызметін қаржыландыру жергілікті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облысының дене шынықтыру және спорт басқармасы" мемлекеттік мекемесі кәсіпкерлік субъектілерімен "Шығыс Қазақстан облысының дене шынықтыру және спорт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облысының дене шынықтыру және спорт басқармасы" мемлекеттік мекемесінің миссиясы: Шығыс Қазақстан облысында дене шынықтыру және спорт саласындағы мемлекеттік саясатты іске асыру мақсатында спорттық, қоғамдық ұйымдардың қызметін тиімді мемлекеттік басқару мен үйлестіруді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Шығыс Қазақстан облысы аумағында спорттың барлық түрлерінің дамуына қолдау көрсету;</w:t>
      </w:r>
      <w:r>
        <w:br/>
      </w:r>
      <w:r>
        <w:rPr>
          <w:rFonts w:ascii="Times New Roman"/>
          <w:b w:val="false"/>
          <w:i w:val="false"/>
          <w:color w:val="000000"/>
          <w:sz w:val="28"/>
        </w:rPr>
        <w:t>
      </w:t>
      </w:r>
      <w:r>
        <w:rPr>
          <w:rFonts w:ascii="Times New Roman"/>
          <w:b w:val="false"/>
          <w:i w:val="false"/>
          <w:color w:val="000000"/>
          <w:sz w:val="28"/>
        </w:rPr>
        <w:t>2) дене шынықтыру және спорт саласында материалдық база құру және нығайту, тиісті инфрақұрылымдарды дамыту.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атқарушы органы: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w:t>
      </w:r>
      <w:r>
        <w:rPr>
          <w:rFonts w:ascii="Times New Roman"/>
          <w:b w:val="false"/>
          <w:i w:val="false"/>
          <w:color w:val="000000"/>
          <w:sz w:val="28"/>
        </w:rPr>
        <w:t>3)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4) облыс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5) облыс, республикалық маңызы бар қала, астана аумағында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r>
        <w:br/>
      </w:r>
      <w:r>
        <w:rPr>
          <w:rFonts w:ascii="Times New Roman"/>
          <w:b w:val="false"/>
          <w:i w:val="false"/>
          <w:color w:val="000000"/>
          <w:sz w:val="28"/>
        </w:rPr>
        <w:t>
      </w:t>
      </w:r>
      <w:r>
        <w:rPr>
          <w:rFonts w:ascii="Times New Roman"/>
          <w:b w:val="false"/>
          <w:i w:val="false"/>
          <w:color w:val="000000"/>
          <w:sz w:val="28"/>
        </w:rPr>
        <w:t>7)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8)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10) тиiстi әкiмшiлiк-аумақтық бiрлiк аумағында спорттық іс-шараларды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w:t>
      </w:r>
      <w:r>
        <w:rPr>
          <w:rFonts w:ascii="Times New Roman"/>
          <w:b w:val="false"/>
          <w:i w:val="false"/>
          <w:color w:val="000000"/>
          <w:sz w:val="28"/>
        </w:rPr>
        <w:t>12) жергілікті спорт федерацияларын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13)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14)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w:t>
      </w:r>
      <w:r>
        <w:rPr>
          <w:rFonts w:ascii="Times New Roman"/>
          <w:b w:val="false"/>
          <w:i w:val="false"/>
          <w:color w:val="000000"/>
          <w:sz w:val="28"/>
        </w:rPr>
        <w:t>15)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xml:space="preserve">16) Қазақстан Республикасының 2014 жылғы 3 шілдедегі "Дене шынықтыру және спорт туралы"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ету жөнінде ұсыныстар енгізеді;</w:t>
      </w:r>
      <w:r>
        <w:br/>
      </w:r>
      <w:r>
        <w:rPr>
          <w:rFonts w:ascii="Times New Roman"/>
          <w:b w:val="false"/>
          <w:i w:val="false"/>
          <w:color w:val="000000"/>
          <w:sz w:val="28"/>
        </w:rPr>
        <w:t>
      </w:t>
      </w:r>
      <w:r>
        <w:rPr>
          <w:rFonts w:ascii="Times New Roman"/>
          <w:b w:val="false"/>
          <w:i w:val="false"/>
          <w:color w:val="000000"/>
          <w:sz w:val="28"/>
        </w:rPr>
        <w:t>17)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18)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19) дене шынықтыру-сауықтыру және спорт ғимараттарын пайдалануды үйлестіреді;</w:t>
      </w:r>
      <w:r>
        <w:br/>
      </w:r>
      <w:r>
        <w:rPr>
          <w:rFonts w:ascii="Times New Roman"/>
          <w:b w:val="false"/>
          <w:i w:val="false"/>
          <w:color w:val="000000"/>
          <w:sz w:val="28"/>
        </w:rPr>
        <w:t>
      </w:t>
      </w:r>
      <w:r>
        <w:rPr>
          <w:rFonts w:ascii="Times New Roman"/>
          <w:b w:val="false"/>
          <w:i w:val="false"/>
          <w:color w:val="000000"/>
          <w:sz w:val="28"/>
        </w:rPr>
        <w:t>20) спорт мектептеріне, спорт мектебінің бөлімшелеріне "мамандандырылған" деген мәртебе беру жөнінде ұсыныстар енгізеді;</w:t>
      </w:r>
      <w:r>
        <w:br/>
      </w:r>
      <w:r>
        <w:rPr>
          <w:rFonts w:ascii="Times New Roman"/>
          <w:b w:val="false"/>
          <w:i w:val="false"/>
          <w:color w:val="000000"/>
          <w:sz w:val="28"/>
        </w:rPr>
        <w:t>
      </w:t>
      </w:r>
      <w:r>
        <w:rPr>
          <w:rFonts w:ascii="Times New Roman"/>
          <w:b w:val="false"/>
          <w:i w:val="false"/>
          <w:color w:val="000000"/>
          <w:sz w:val="28"/>
        </w:rPr>
        <w:t>21)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r>
        <w:br/>
      </w:r>
      <w:r>
        <w:rPr>
          <w:rFonts w:ascii="Times New Roman"/>
          <w:b w:val="false"/>
          <w:i w:val="false"/>
          <w:color w:val="000000"/>
          <w:sz w:val="28"/>
        </w:rPr>
        <w:t>
      </w:t>
      </w:r>
      <w:r>
        <w:rPr>
          <w:rFonts w:ascii="Times New Roman"/>
          <w:b w:val="false"/>
          <w:i w:val="false"/>
          <w:color w:val="000000"/>
          <w:sz w:val="28"/>
        </w:rPr>
        <w:t>22)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дене шынықтыру және спорт саласындағы қазақстандық және шетелдік мамандарды Қазақстан Республикасының азаматтық заңнамасына сәйкес шарт негізінде тарту арқылы жоғары дәрежелі спортшыларды даярлауды қамтамасыз ету.</w:t>
      </w:r>
      <w:r>
        <w:br/>
      </w:r>
      <w:r>
        <w:rPr>
          <w:rFonts w:ascii="Times New Roman"/>
          <w:b w:val="false"/>
          <w:i w:val="false"/>
          <w:color w:val="000000"/>
          <w:sz w:val="28"/>
        </w:rPr>
        <w:t>
      </w:t>
      </w:r>
      <w:r>
        <w:rPr>
          <w:rFonts w:ascii="Times New Roman"/>
          <w:b w:val="false"/>
          <w:i w:val="false"/>
          <w:color w:val="000000"/>
          <w:sz w:val="28"/>
        </w:rPr>
        <w:t>16. Құқықтарымен міндеттері:</w:t>
      </w:r>
      <w:r>
        <w:br/>
      </w:r>
      <w:r>
        <w:rPr>
          <w:rFonts w:ascii="Times New Roman"/>
          <w:b w:val="false"/>
          <w:i w:val="false"/>
          <w:color w:val="000000"/>
          <w:sz w:val="28"/>
        </w:rPr>
        <w:t>
      </w:t>
      </w:r>
      <w:r>
        <w:rPr>
          <w:rFonts w:ascii="Times New Roman"/>
          <w:b w:val="false"/>
          <w:i w:val="false"/>
          <w:color w:val="000000"/>
          <w:sz w:val="28"/>
        </w:rPr>
        <w:t>1) өз функцияларын орындау үшін қажетті ақпаратты мемлекеттік органдардан, өзге де ұйымдардан, жеке тұлғалардан сұрату;</w:t>
      </w:r>
      <w:r>
        <w:br/>
      </w:r>
      <w:r>
        <w:rPr>
          <w:rFonts w:ascii="Times New Roman"/>
          <w:b w:val="false"/>
          <w:i w:val="false"/>
          <w:color w:val="000000"/>
          <w:sz w:val="28"/>
        </w:rPr>
        <w:t>
      </w:t>
      </w:r>
      <w:r>
        <w:rPr>
          <w:rFonts w:ascii="Times New Roman"/>
          <w:b w:val="false"/>
          <w:i w:val="false"/>
          <w:color w:val="000000"/>
          <w:sz w:val="28"/>
        </w:rPr>
        <w:t>2) "Шығыс Қазақстан облысының дене шынықтыру және спорт басқармасы" мемлекеттік мекемесіне ведомстволық бағынысты ұйымдарды құру, қайта ұйымдастыру және тарату жөнінде ұсыныстар енгізу;</w:t>
      </w:r>
      <w:r>
        <w:br/>
      </w:r>
      <w:r>
        <w:rPr>
          <w:rFonts w:ascii="Times New Roman"/>
          <w:b w:val="false"/>
          <w:i w:val="false"/>
          <w:color w:val="000000"/>
          <w:sz w:val="28"/>
        </w:rPr>
        <w:t>
      </w:t>
      </w:r>
      <w:r>
        <w:rPr>
          <w:rFonts w:ascii="Times New Roman"/>
          <w:b w:val="false"/>
          <w:i w:val="false"/>
          <w:color w:val="000000"/>
          <w:sz w:val="28"/>
        </w:rPr>
        <w:t>3) өз қызметін жүзеге асыру үшін қажетті өзгеде құқықтары мен міндеттері.</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облысының дене шынықтыру және спорт басқармасы" мемлекеттік мекемесінебасшылықты "Шығыс Қазақстан облысының дене шынықтыру және спорт басқармасы" мемлекеттік мекемесінежүктелген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дене шынықтыру және спорт басқармасы" мемлекеттік мекемесінің бірінші басшысын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дене шынықтыру және спорт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дене шынықтыру және спорт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заңнамаға сәйкес "Шығыс Қазақстан облысының дене шынықтыру және спорт басқармасы" мемлекеттік мекемесінің қызметкерлерін лауазымға тағайындап, лауазымынан босатады;</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"Шығыс Қазақстан облысының дене шынықтыру және спорт басқармасы" мемлекеттік мекемесі қызметкерлеріне тәртіптік жаза қолданады және көтермелейді;</w:t>
      </w:r>
      <w:r>
        <w:br/>
      </w:r>
      <w:r>
        <w:rPr>
          <w:rFonts w:ascii="Times New Roman"/>
          <w:b w:val="false"/>
          <w:i w:val="false"/>
          <w:color w:val="000000"/>
          <w:sz w:val="28"/>
        </w:rPr>
        <w:t>
      </w:t>
      </w:r>
      <w:r>
        <w:rPr>
          <w:rFonts w:ascii="Times New Roman"/>
          <w:b w:val="false"/>
          <w:i w:val="false"/>
          <w:color w:val="000000"/>
          <w:sz w:val="28"/>
        </w:rPr>
        <w:t>3) "Шығыс Қазақстан облысының дене шынықтыру және спорт басқармасы" 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облысының дене шынықтыру және спорт басқармасы" мемлекеттік мекемесі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ұйымдарда өз құзыреттілігі шегінде "Шығыс Қазақстан облысының дене шынықтыру және спорт басқармасы" мемлекеттік мекемесі мүддесін білдіреді;</w:t>
      </w:r>
      <w:r>
        <w:br/>
      </w:r>
      <w:r>
        <w:rPr>
          <w:rFonts w:ascii="Times New Roman"/>
          <w:b w:val="false"/>
          <w:i w:val="false"/>
          <w:color w:val="000000"/>
          <w:sz w:val="28"/>
        </w:rPr>
        <w:t>
      </w:t>
      </w:r>
      <w:r>
        <w:rPr>
          <w:rFonts w:ascii="Times New Roman"/>
          <w:b w:val="false"/>
          <w:i w:val="false"/>
          <w:color w:val="000000"/>
          <w:sz w:val="28"/>
        </w:rPr>
        <w:t>6) "Шығыс Қазақстан облысының дене шынықтыру және спорт басқармасы"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7) ерлер мен әйелдердің тәжірибесіне, қабілеттілігі мен кәсіби дайындығына сәйкес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қажетті шаралар қабылдайды және ол үшін дербес жауапты болады.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Бірінші басшы болмаған кезеңде онын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облысының дене шынықтыру және спорт басқармасы"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облысының дене шынықтыру және спорт басқармасы" мемлекеттік мекемесінің мүлкi оған меншік иесі берген мүлiк,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облысының дене шынықтыру және спорт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"Шығыс Қазақстан облысының дене шынықтыру және спорт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"Шығыс Қазақстан облысының дене шынықтыру және спорт басқармасы"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Мемлекеттік органныңқарамағындағы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дене шынықтыру және спорт басқармасының "Шығыс Қазақстан облыстық мамандандырылған ұлттық ат спорты түрлері бойынша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Шығыс Қазақстан облысы дене шынықтыру және спорт басқармасының "Спорттың қысқы түрлері бойынша Шығыс Қазақстан облыстық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Шығыс Қазақстан облысы дене шынықтыру және спорт басқармасының "Спортта дарында балаларға арналған Шығыс Қазақстан облыстық мектеп -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Шығыс Қазақстан облысы дене шынықтыру және спорт басқармасының "Семей қаласы бойынша Шығыс Қазақстан облыстық мамандандырылған балалар - жасөспірімдердің олимпиадалық резерв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Шығыс Қазақстан облысы дене шынықтыру және спорт басқармасының "Зырян ауданы бойынша № 2 Шығыс Қазақстан облыстық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Шығыс Қазақстан облысы дене шынықтыру және спорт басқармасының "Семей қаласы бойынша № 2 Шығыс Қазақстан облыстық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Шығыс Қазақстан облысы дене шынықтыру және спорт басқармасының "Шығыс Қазақстан облысының олимпиадалық резерв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Шығыс Қазақстан облысы дене шынықтыру және спорт басқармасының "Шығыс Қазақстан облыстық халық спортының ұлттық түрлері бойынша балалар - жасөспірімдердің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дене шынықтыру және спорт басқармасының "Риддер қаласы бойынша Шығыс Қазақстан облыстық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Шығыс Қазақстан облысы дене шынықтыру және спорт басқармасының "Шығыс Қазақстан облыстық мамандандырылған балалар - жасөспірімдер спорт - техника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Шығыс Қазақстан облысы дене шынықтыру және спорт басқармасының "Шығыс Қазақстан облыстық футболдан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Шығыс Қазақстан облысы дене шынықтыру және спорт басқармасының "Өскемен қаласы бойынша Шығыс Қазақстан облыстық мамандандырылған балалар - жасөспірімдер олимпиадалық резерв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Шығыс Қазақстан облысы дене шынықтыру және спорт басқармасының "Шығыс Қазақстан облыстық жеке күрестен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Шығыс Қазақстан облысы дене шынықтыру және спорт басқармасының "Өскемен қаласы бойынша Шығыс Қазақстан облыстық мамандандырылған шайбалы хоккейден балалар - жасөспірімдер олимпиадалық резерв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Шығыс Қазақстан облысы дене шынықтыру және спорт басқармасының "Семей қаласы бойынша № 1 Шығыс Қазақстан облыстық мамандандырылған балалар -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Шығыс Қазақстан облысы дене шынықтыру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Шығыс Қазақстан облысы дене шынықтыру және спорт басқармасының "Өскемен қаласы бойынша Шығыс Қазақстан облыстық мамандандырылған балалар - жасөспірімдер олимпиадалық резерв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Шығыс Қазақстан облысы дене шынықтыру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Шығыс Қазақстан облысы дене шынықтыру және спорт басқармасының "Үржар ауданы бойынша Шығыс Қазақстан облыстық мамандандырылған балалар - жасөспірімдердің олимпиадалық резерв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Шығыс Қазақстан облысы дене шынықтыру және спорт басқармасының "Ұлан ауданы бойынша Шығыс Қазақстан облыстық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Шығыс Қазақстан облысыдене шынықтыру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Шығыс Қазақстан облысы дене шынықтыру және спорт басқармасының "Абай ауданы бойынша Шығыс Қазақстан облыстық мамандандырылған балалар-жасөспірімдер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Шығыс Қазақстан облысы дене шынықтыру және спорт басқармасының "Шығыс Қазақстан облыстық жеңіл атлетикадан мамандандырылған балалар - жасөспірімдер олимпиадалық резерв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Шығыс Қазақстан облысы дене шынықтыру және спорт басқармасының "Дәрігерлік - дене шынықтыру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Шығыс Қазақстан облысы дене шынықтыру және спорт басқармасының "Мүмкіндігі шектеулі адамдарға арналған спорт клубы"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Шығыс Қазақстан облысы дене шынықтыру және спорт басқармасының "Өскемен қаласының волейбол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27. Шығыс Қазақстан облысы дене шынықтыру және спорт басқармасының "Семей қаласының волейбол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28. Шығыс Қазақстан облысы дене шынықтыру және спорт басқармасының "Дене шынықтыру - сауықтыру кешені"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29. Шығыс Қазақстан облысы дене шынықтыру және спорт басқармасының "Гандбол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30. Шығыс Қазақстан облысы дене шынықтыру және спорт басқармасының "Шығыс Қазақстан облыстық су спорты түрлері бойынша кешенді балалар -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