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0ce0" w14:textId="41a0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қала, ауыл, ауылдық округ әкімі аппараттарының мемлекеттік әкімшілік қызметшілерімен Төлеби ауданы әкімі аппаратының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2015 жылғы 11 маусымдағы № 265 қаулысы. Оңтүстік Қазақстан облысының Әділет департаментінде 2015 жылғы 16 шілдеде № 3242 болып тіркелді. Күші жойылды - Оңтүстік Қазақстан облысы Төлеби ауданы әкімдігінің 2016 жылғы 2 ақпандағы № 31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Төлеби ауданы әкімдігінің 02.02.2016 № 31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Жарлығының </w:t>
      </w:r>
      <w:r>
        <w:rPr>
          <w:rFonts w:ascii="Times New Roman"/>
          <w:b w:val="false"/>
          <w:i w:val="false"/>
          <w:color w:val="000000"/>
          <w:sz w:val="28"/>
        </w:rPr>
        <w:t>27 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2014 жылғы 29 желтоқсандағы № 86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жыл сайынғы бағалаудың үлгілік әдістемесінің </w:t>
      </w:r>
      <w:r>
        <w:rPr>
          <w:rFonts w:ascii="Times New Roman"/>
          <w:b w:val="false"/>
          <w:i w:val="false"/>
          <w:color w:val="000000"/>
          <w:sz w:val="28"/>
        </w:rPr>
        <w:t>2 тармағына</w:t>
      </w:r>
      <w:r>
        <w:rPr>
          <w:rFonts w:ascii="Times New Roman"/>
          <w:b w:val="false"/>
          <w:i w:val="false"/>
          <w:color w:val="000000"/>
          <w:sz w:val="28"/>
        </w:rPr>
        <w:t xml:space="preserve"> сәйкес Нормативтік құқықтық актілерді мемлекеттік тіркеу тізілімінде № 10130 тіркелген, Төлеби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аудандық бюджеттен қаржыландырылатын атқарушы органдардың және қала, ауыл, ауылдық округ әкімі аппараттарының мемлекеттік әкімшілік қызметшілерімен Төлеби ауданы әкімі аппаратының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С.Бекмурзаевқа жүктелсін.</w:t>
      </w:r>
    </w:p>
    <w:bookmarkEnd w:id="0"/>
    <w:p>
      <w:pPr>
        <w:spacing w:after="0"/>
        <w:ind w:left="0"/>
        <w:jc w:val="both"/>
      </w:pPr>
      <w:r>
        <w:rPr>
          <w:rFonts w:ascii="Times New Roman"/>
          <w:b w:val="false"/>
          <w:i/>
          <w:color w:val="000000"/>
          <w:sz w:val="28"/>
        </w:rPr>
        <w:t>      Аудан әкімі                                А.Тургумбеков</w:t>
      </w:r>
    </w:p>
    <w:bookmarkStart w:name="z5" w:id="1"/>
    <w:p>
      <w:pPr>
        <w:spacing w:after="0"/>
        <w:ind w:left="0"/>
        <w:jc w:val="both"/>
      </w:pPr>
      <w:r>
        <w:rPr>
          <w:rFonts w:ascii="Times New Roman"/>
          <w:b w:val="false"/>
          <w:i w:val="false"/>
          <w:color w:val="000000"/>
          <w:sz w:val="28"/>
        </w:rPr>
        <w:t>
Төлеби ауданы әкімдігінің</w:t>
      </w:r>
      <w:r>
        <w:br/>
      </w:r>
      <w:r>
        <w:rPr>
          <w:rFonts w:ascii="Times New Roman"/>
          <w:b w:val="false"/>
          <w:i w:val="false"/>
          <w:color w:val="000000"/>
          <w:sz w:val="28"/>
        </w:rPr>
        <w:t>
2015 жылғы 11 маусымдағы</w:t>
      </w:r>
      <w:r>
        <w:br/>
      </w:r>
      <w:r>
        <w:rPr>
          <w:rFonts w:ascii="Times New Roman"/>
          <w:b w:val="false"/>
          <w:i w:val="false"/>
          <w:color w:val="000000"/>
          <w:sz w:val="28"/>
        </w:rPr>
        <w:t>
№ 265 қаулысымен бекітілген</w:t>
      </w:r>
    </w:p>
    <w:bookmarkEnd w:id="1"/>
    <w:bookmarkStart w:name="z6" w:id="2"/>
    <w:p>
      <w:pPr>
        <w:spacing w:after="0"/>
        <w:ind w:left="0"/>
        <w:jc w:val="left"/>
      </w:pPr>
      <w:r>
        <w:rPr>
          <w:rFonts w:ascii="Times New Roman"/>
          <w:b/>
          <w:i w:val="false"/>
          <w:color w:val="000000"/>
        </w:rPr>
        <w:t xml:space="preserve"> 
«Б» корпусындағы Төлеби ауданы әкімі аппаратының мемлекеттік әкімшілік қызметшілері мен аудандық бюджеттен қаржыландырылатын атқарушы органдардың және қала, ауылдық округ әкімі аппараттарының мемлекеттік әкімшілік қызметшілерінің қызметін жыл сайынғы бағалаудың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корпусындағы Төлеби ауданы әкімі аппаратының мемлекеттік әкімшілік қызметшілері мен аудандық бюджеттен қаржыландырылатын атқарушы органдардың және қала, ауылдық округ әкімі аппараттарының мемлекеттік әкімшілік қызметшілерінің қызметін жыл сайынғы бағалаудың әдістемесі (әрі қарай – </w:t>
      </w:r>
      <w:r>
        <w:rPr>
          <w:rFonts w:ascii="Times New Roman"/>
          <w:b w:val="false"/>
          <w:i w:val="false"/>
          <w:color w:val="000000"/>
          <w:sz w:val="28"/>
        </w:rPr>
        <w:t>Әдістеме</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Қазақстан Республикасы Президентінің 2000 жылғы 21 қаңтардағы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Төлеби ауданы әкімі аппаратының мемлекеттік әкімшілік қызметшілері мен аудандық бюджеттен қаржыландырылатын атқарушы органдардың және қала, ауылдық округ әкімі аппараттарының мемлекеттік әкімшілік қызметшілерінің (бұдан әрі – қызметшілер) қызметін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Аудандық бюджеттен қаржыландырылатын атқарушы органдар басшылары мен қала, ауылдық округ әкімдері үшін бағалау аудан әкімі немесе оның уәкілеттік беруімен оның орынбасарымен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xml:space="preserve">
      Аттестаттаудан өткізу туралы шешім қабылдау кезінде алдыңғы аттестаттаудан өткізуге негіз болған бағалау нәтижелері ескерілмейді. </w:t>
      </w:r>
      <w:r>
        <w:br/>
      </w:r>
      <w:r>
        <w:rPr>
          <w:rFonts w:ascii="Times New Roman"/>
          <w:b w:val="false"/>
          <w:i w:val="false"/>
          <w:color w:val="000000"/>
          <w:sz w:val="28"/>
        </w:rPr>
        <w:t>
</w:t>
      </w:r>
      <w:r>
        <w:rPr>
          <w:rFonts w:ascii="Times New Roman"/>
          <w:b w:val="false"/>
          <w:i w:val="false"/>
          <w:color w:val="000000"/>
          <w:sz w:val="28"/>
        </w:rPr>
        <w:t>
      7.«Қанағаттанарлықсыз»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аудан әкімі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 әкімі аппаратының басшысы табылады.</w:t>
      </w:r>
      <w:r>
        <w:br/>
      </w:r>
      <w:r>
        <w:rPr>
          <w:rFonts w:ascii="Times New Roman"/>
          <w:b w:val="false"/>
          <w:i w:val="false"/>
          <w:color w:val="000000"/>
          <w:sz w:val="28"/>
        </w:rPr>
        <w:t>
      Комиссия хатшысы аудан әкімі аппаратының персоналды басқару (кадр қызметі) бөлімінің (бұдан әрі - Персоналды басқару (кадр қызметі) бөлімі)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8" w:id="5"/>
    <w:p>
      <w:pPr>
        <w:spacing w:after="0"/>
        <w:ind w:left="0"/>
        <w:jc w:val="left"/>
      </w:pPr>
      <w:r>
        <w:rPr>
          <w:rFonts w:ascii="Times New Roman"/>
          <w:b/>
          <w:i w:val="false"/>
          <w:color w:val="000000"/>
        </w:rPr>
        <w:t xml:space="preserve"> 
2. Бағалау жүргізуге дайындық</w:t>
      </w:r>
    </w:p>
    <w:bookmarkEnd w:id="5"/>
    <w:bookmarkStart w:name="z19" w:id="6"/>
    <w:p>
      <w:pPr>
        <w:spacing w:after="0"/>
        <w:ind w:left="0"/>
        <w:jc w:val="both"/>
      </w:pPr>
      <w:r>
        <w:rPr>
          <w:rFonts w:ascii="Times New Roman"/>
          <w:b w:val="false"/>
          <w:i w:val="false"/>
          <w:color w:val="000000"/>
          <w:sz w:val="28"/>
        </w:rPr>
        <w:t>
      11. Персоналды басқару (кадр қызметі) бөлімі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(кадр қызметі) бөлімі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бағалау өткізуге дейін бір айдан кешіктірмей толтыру үшін бағалау парағын жібереді.</w:t>
      </w:r>
    </w:p>
    <w:bookmarkEnd w:id="6"/>
    <w:bookmarkStart w:name="z20" w:id="7"/>
    <w:p>
      <w:pPr>
        <w:spacing w:after="0"/>
        <w:ind w:left="0"/>
        <w:jc w:val="left"/>
      </w:pPr>
      <w:r>
        <w:rPr>
          <w:rFonts w:ascii="Times New Roman"/>
          <w:b/>
          <w:i w:val="false"/>
          <w:color w:val="000000"/>
        </w:rPr>
        <w:t xml:space="preserve"> 
3. Тікелей басшының бағалауы</w:t>
      </w:r>
    </w:p>
    <w:bookmarkEnd w:id="7"/>
    <w:bookmarkStart w:name="z21"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(кадр қызметі) бөлімінен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(кадр қызметі) бөліміне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(кадр қызметі) бөлімінің қызметкерi және тікелей басшы танысудан бас тарту туралы еркін нұсқада акт жасайды.</w:t>
      </w:r>
    </w:p>
    <w:bookmarkEnd w:id="8"/>
    <w:bookmarkStart w:name="z22" w:id="9"/>
    <w:p>
      <w:pPr>
        <w:spacing w:after="0"/>
        <w:ind w:left="0"/>
        <w:jc w:val="left"/>
      </w:pPr>
      <w:r>
        <w:rPr>
          <w:rFonts w:ascii="Times New Roman"/>
          <w:b/>
          <w:i w:val="false"/>
          <w:color w:val="000000"/>
        </w:rPr>
        <w:t xml:space="preserve"> 
4. Айналмалы бағалау</w:t>
      </w:r>
    </w:p>
    <w:bookmarkEnd w:id="9"/>
    <w:bookmarkStart w:name="z23"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(кадр қызметі) бөлімі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(кадр қызметі) бөліміне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(кадр қызметі) бөлімі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8" w:id="11"/>
    <w:p>
      <w:pPr>
        <w:spacing w:after="0"/>
        <w:ind w:left="0"/>
        <w:jc w:val="left"/>
      </w:pPr>
      <w:r>
        <w:rPr>
          <w:rFonts w:ascii="Times New Roman"/>
          <w:b/>
          <w:i w:val="false"/>
          <w:color w:val="000000"/>
        </w:rPr>
        <w:t xml:space="preserve"> 
5. Қызметшінің қорытынды бағасы</w:t>
      </w:r>
    </w:p>
    <w:bookmarkEnd w:id="11"/>
    <w:bookmarkStart w:name="z29" w:id="12"/>
    <w:p>
      <w:pPr>
        <w:spacing w:after="0"/>
        <w:ind w:left="0"/>
        <w:jc w:val="both"/>
      </w:pPr>
      <w:r>
        <w:rPr>
          <w:rFonts w:ascii="Times New Roman"/>
          <w:b w:val="false"/>
          <w:i w:val="false"/>
          <w:color w:val="000000"/>
          <w:sz w:val="28"/>
        </w:rPr>
        <w:t>
      18. Персоналды басқару (кадр қызметі) бөлімі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a–қызметшінің қорытынды бағасы,</w:t>
      </w:r>
      <w:r>
        <w:br/>
      </w:r>
      <w:r>
        <w:rPr>
          <w:rFonts w:ascii="Times New Roman"/>
          <w:b w:val="false"/>
          <w:i w:val="false"/>
          <w:color w:val="000000"/>
          <w:sz w:val="28"/>
        </w:rPr>
        <w:t>
      b–тікелей басшының бағасы,</w:t>
      </w:r>
      <w:r>
        <w:br/>
      </w:r>
      <w:r>
        <w:rPr>
          <w:rFonts w:ascii="Times New Roman"/>
          <w:b w:val="false"/>
          <w:i w:val="false"/>
          <w:color w:val="000000"/>
          <w:sz w:val="28"/>
        </w:rPr>
        <w:t>
      c–осы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баллға дейін – «қанағаттанарлық»,</w:t>
      </w:r>
      <w:r>
        <w:br/>
      </w:r>
      <w:r>
        <w:rPr>
          <w:rFonts w:ascii="Times New Roman"/>
          <w:b w:val="false"/>
          <w:i w:val="false"/>
          <w:color w:val="000000"/>
          <w:sz w:val="28"/>
        </w:rPr>
        <w:t>
      33 баллдан жоғары – «тиімді».</w:t>
      </w:r>
    </w:p>
    <w:bookmarkEnd w:id="12"/>
    <w:bookmarkStart w:name="z31" w:id="13"/>
    <w:p>
      <w:pPr>
        <w:spacing w:after="0"/>
        <w:ind w:left="0"/>
        <w:jc w:val="left"/>
      </w:pPr>
      <w:r>
        <w:rPr>
          <w:rFonts w:ascii="Times New Roman"/>
          <w:b/>
          <w:i w:val="false"/>
          <w:color w:val="000000"/>
        </w:rPr>
        <w:t xml:space="preserve"> 
6. Комиссияның бағалау нәтижелерін қарауы</w:t>
      </w:r>
    </w:p>
    <w:bookmarkEnd w:id="13"/>
    <w:bookmarkStart w:name="z32" w:id="14"/>
    <w:p>
      <w:pPr>
        <w:spacing w:after="0"/>
        <w:ind w:left="0"/>
        <w:jc w:val="both"/>
      </w:pPr>
      <w:r>
        <w:rPr>
          <w:rFonts w:ascii="Times New Roman"/>
          <w:b w:val="false"/>
          <w:i w:val="false"/>
          <w:color w:val="000000"/>
          <w:sz w:val="28"/>
        </w:rPr>
        <w:t>
      20. Персоналды басқару (кадр қызметі) бөлімі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(кадр қызметі) бөлімі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(кадр қызметі) бөлімі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(кадр қызметі) бөлімінің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(кадр қызметі) бөлімінде сақталады.</w:t>
      </w:r>
    </w:p>
    <w:bookmarkEnd w:id="14"/>
    <w:bookmarkStart w:name="z36" w:id="15"/>
    <w:p>
      <w:pPr>
        <w:spacing w:after="0"/>
        <w:ind w:left="0"/>
        <w:jc w:val="left"/>
      </w:pPr>
      <w:r>
        <w:rPr>
          <w:rFonts w:ascii="Times New Roman"/>
          <w:b/>
          <w:i w:val="false"/>
          <w:color w:val="000000"/>
        </w:rPr>
        <w:t xml:space="preserve"> 
7. Бағалау нәтижелеріне шағымдану</w:t>
      </w:r>
    </w:p>
    <w:bookmarkEnd w:id="15"/>
    <w:bookmarkStart w:name="z37" w:id="16"/>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6"/>
    <w:bookmarkStart w:name="z40" w:id="17"/>
    <w:p>
      <w:pPr>
        <w:spacing w:after="0"/>
        <w:ind w:left="0"/>
        <w:jc w:val="both"/>
      </w:pPr>
      <w:r>
        <w:rPr>
          <w:rFonts w:ascii="Times New Roman"/>
          <w:b w:val="false"/>
          <w:i w:val="false"/>
          <w:color w:val="000000"/>
          <w:sz w:val="28"/>
        </w:rPr>
        <w:t>
«Б» корпусындағы Төлеби ауданы әкімі</w:t>
      </w:r>
      <w:r>
        <w:br/>
      </w:r>
      <w:r>
        <w:rPr>
          <w:rFonts w:ascii="Times New Roman"/>
          <w:b w:val="false"/>
          <w:i w:val="false"/>
          <w:color w:val="000000"/>
          <w:sz w:val="28"/>
        </w:rPr>
        <w:t>
аппаратының мемлекеттік әкімшілік қызметшілері</w:t>
      </w:r>
      <w:r>
        <w:br/>
      </w:r>
      <w:r>
        <w:rPr>
          <w:rFonts w:ascii="Times New Roman"/>
          <w:b w:val="false"/>
          <w:i w:val="false"/>
          <w:color w:val="000000"/>
          <w:sz w:val="28"/>
        </w:rPr>
        <w:t>
мен аудандық бюджеттен қаржыландырылатын</w:t>
      </w:r>
      <w:r>
        <w:br/>
      </w:r>
      <w:r>
        <w:rPr>
          <w:rFonts w:ascii="Times New Roman"/>
          <w:b w:val="false"/>
          <w:i w:val="false"/>
          <w:color w:val="000000"/>
          <w:sz w:val="28"/>
        </w:rPr>
        <w:t>
атқарушы органдардың және қала, ауылдық</w:t>
      </w:r>
      <w:r>
        <w:br/>
      </w:r>
      <w:r>
        <w:rPr>
          <w:rFonts w:ascii="Times New Roman"/>
          <w:b w:val="false"/>
          <w:i w:val="false"/>
          <w:color w:val="000000"/>
          <w:sz w:val="28"/>
        </w:rPr>
        <w:t>
округ әкімі аппараттарының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1-қосымша</w:t>
      </w:r>
    </w:p>
    <w:bookmarkEnd w:id="17"/>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20"/>
        <w:gridCol w:w="921"/>
        <w:gridCol w:w="3033"/>
        <w:gridCol w:w="1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p>
        </w:tc>
      </w:tr>
    </w:tbl>
    <w:bookmarkStart w:name="z41" w:id="18"/>
    <w:p>
      <w:pPr>
        <w:spacing w:after="0"/>
        <w:ind w:left="0"/>
        <w:jc w:val="both"/>
      </w:pPr>
      <w:r>
        <w:rPr>
          <w:rFonts w:ascii="Times New Roman"/>
          <w:b w:val="false"/>
          <w:i w:val="false"/>
          <w:color w:val="000000"/>
          <w:sz w:val="28"/>
        </w:rPr>
        <w:t>
«Б» корпусындағы Төлеби ауданы әкімі</w:t>
      </w:r>
      <w:r>
        <w:br/>
      </w:r>
      <w:r>
        <w:rPr>
          <w:rFonts w:ascii="Times New Roman"/>
          <w:b w:val="false"/>
          <w:i w:val="false"/>
          <w:color w:val="000000"/>
          <w:sz w:val="28"/>
        </w:rPr>
        <w:t>
аппаратының мемлекеттік әкімшілік қызметшілері</w:t>
      </w:r>
      <w:r>
        <w:br/>
      </w:r>
      <w:r>
        <w:rPr>
          <w:rFonts w:ascii="Times New Roman"/>
          <w:b w:val="false"/>
          <w:i w:val="false"/>
          <w:color w:val="000000"/>
          <w:sz w:val="28"/>
        </w:rPr>
        <w:t>
мен аудандық бюджеттен қаржыландырылатын</w:t>
      </w:r>
      <w:r>
        <w:br/>
      </w:r>
      <w:r>
        <w:rPr>
          <w:rFonts w:ascii="Times New Roman"/>
          <w:b w:val="false"/>
          <w:i w:val="false"/>
          <w:color w:val="000000"/>
          <w:sz w:val="28"/>
        </w:rPr>
        <w:t>
атқарушы органдардың және қала, ауылдық</w:t>
      </w:r>
      <w:r>
        <w:br/>
      </w:r>
      <w:r>
        <w:rPr>
          <w:rFonts w:ascii="Times New Roman"/>
          <w:b w:val="false"/>
          <w:i w:val="false"/>
          <w:color w:val="000000"/>
          <w:sz w:val="28"/>
        </w:rPr>
        <w:t>
округ әкімі аппараттарының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2-қосымша</w:t>
      </w:r>
    </w:p>
    <w:bookmarkEnd w:id="18"/>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454"/>
        <w:gridCol w:w="3231"/>
        <w:gridCol w:w="1421"/>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19"/>
    <w:p>
      <w:pPr>
        <w:spacing w:after="0"/>
        <w:ind w:left="0"/>
        <w:jc w:val="both"/>
      </w:pPr>
      <w:r>
        <w:rPr>
          <w:rFonts w:ascii="Times New Roman"/>
          <w:b w:val="false"/>
          <w:i w:val="false"/>
          <w:color w:val="000000"/>
          <w:sz w:val="28"/>
        </w:rPr>
        <w:t>
«Б» корпусындағы Төлеби ауданы әкімі</w:t>
      </w:r>
      <w:r>
        <w:br/>
      </w:r>
      <w:r>
        <w:rPr>
          <w:rFonts w:ascii="Times New Roman"/>
          <w:b w:val="false"/>
          <w:i w:val="false"/>
          <w:color w:val="000000"/>
          <w:sz w:val="28"/>
        </w:rPr>
        <w:t>
аппаратының мемлекеттік әкімшілік қызметшілері</w:t>
      </w:r>
      <w:r>
        <w:br/>
      </w:r>
      <w:r>
        <w:rPr>
          <w:rFonts w:ascii="Times New Roman"/>
          <w:b w:val="false"/>
          <w:i w:val="false"/>
          <w:color w:val="000000"/>
          <w:sz w:val="28"/>
        </w:rPr>
        <w:t>
мен аудандық бюджеттен қаржыландырылатын</w:t>
      </w:r>
      <w:r>
        <w:br/>
      </w:r>
      <w:r>
        <w:rPr>
          <w:rFonts w:ascii="Times New Roman"/>
          <w:b w:val="false"/>
          <w:i w:val="false"/>
          <w:color w:val="000000"/>
          <w:sz w:val="28"/>
        </w:rPr>
        <w:t>
атқарушы органдардың және қала, ауылдық</w:t>
      </w:r>
      <w:r>
        <w:br/>
      </w:r>
      <w:r>
        <w:rPr>
          <w:rFonts w:ascii="Times New Roman"/>
          <w:b w:val="false"/>
          <w:i w:val="false"/>
          <w:color w:val="000000"/>
          <w:sz w:val="28"/>
        </w:rPr>
        <w:t>
округ әкімі аппараттарының мемлекеттік</w:t>
      </w:r>
      <w:r>
        <w:br/>
      </w:r>
      <w:r>
        <w:rPr>
          <w:rFonts w:ascii="Times New Roman"/>
          <w:b w:val="false"/>
          <w:i w:val="false"/>
          <w:color w:val="000000"/>
          <w:sz w:val="28"/>
        </w:rPr>
        <w:t>
әкімшілік қызметшілерінің қызметін</w:t>
      </w:r>
      <w:r>
        <w:br/>
      </w:r>
      <w:r>
        <w:rPr>
          <w:rFonts w:ascii="Times New Roman"/>
          <w:b w:val="false"/>
          <w:i w:val="false"/>
          <w:color w:val="000000"/>
          <w:sz w:val="28"/>
        </w:rPr>
        <w:t>
жыл сайынғы бағалаудың әдістемесіне</w:t>
      </w:r>
      <w:r>
        <w:br/>
      </w:r>
      <w:r>
        <w:rPr>
          <w:rFonts w:ascii="Times New Roman"/>
          <w:b w:val="false"/>
          <w:i w:val="false"/>
          <w:color w:val="000000"/>
          <w:sz w:val="28"/>
        </w:rPr>
        <w:t>
3-қосымша</w:t>
      </w:r>
    </w:p>
    <w:bookmarkEnd w:id="19"/>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w:t>
      </w:r>
      <w:r>
        <w:br/>
      </w:r>
      <w:r>
        <w:rPr>
          <w:rFonts w:ascii="Times New Roman"/>
          <w:b/>
          <w:i w:val="false"/>
          <w:color w:val="000000"/>
        </w:rPr>
        <w:t>
(мемлекеттік орган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3262"/>
        <w:gridCol w:w="2976"/>
        <w:gridCol w:w="2302"/>
        <w:gridCol w:w="2548"/>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