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d66bd" w14:textId="35d6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Жүзімдік ауылдық округі А.Сәтбаев ауылының Ш.Уалиханов көшесінде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ауданы Жүзімдік ауылдық округі әкімінің 2015 жылғы 17 сәуірдегі № 3 шешімі. Оңтүстік Қазақстан облысының Әділет департаментінде 2015 жылғы 18 мамырда № 3182 болып тіркелді. Күші жойылды - Оңтүстік Қазақстан облысы Сарыағаш ауданы Жүзімдік ауылдық округі әкімінің 2015 жылғы 1 шілдедегі № 9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облысы Сарыағаш ауданы Жүзімдік ауылдық округі әкімінің 01.07.2015 № 9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Қазақстан Республикасының 2002 жылғы 10 шілдедегі Заңдарына сәйкес, Қазақстан Республикасы Ауыл шаруашылығы министірлігі Ветеринариялық бақылау және қадағалау комитетінің Оңтүстік Қазақстан облыстық аумақтық инспекциясының Сарыағаш аудандық аумақтық инспекциясының басшысының 2015 жылғы 14 сәуірдегі № 02-17/71 (02-16) ұсынысы негізінде және жануарлардың жұқпалы ауруларының ошақтарын жою мақсатында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Жүзімдік ауылдық округі А.Сәтбаев ауылының Ш.Уалиханов көшесі нөмір 1 мекен жайдағы тұрғын үйдің ауласында ұсталған шибөрінің құтырық ауруымен ауруына байланысты Ш.Уалиханов көшесінде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2. Осы шешімнің орындалуын өзіме қалдырамын.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Жүзімдік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У.Смаилов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